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D73" w:rsidRPr="00551D73" w:rsidRDefault="00551D73" w:rsidP="00551D73">
      <w:pPr>
        <w:spacing w:after="0" w:line="240" w:lineRule="auto"/>
        <w:ind w:firstLine="454"/>
        <w:jc w:val="center"/>
        <w:rPr>
          <w:rFonts w:ascii="Times New Roman" w:eastAsia="Times New Roman" w:hAnsi="Times New Roman" w:cs="Times New Roman"/>
          <w:sz w:val="28"/>
          <w:szCs w:val="28"/>
          <w:lang w:eastAsia="ar-SA"/>
        </w:rPr>
      </w:pPr>
      <w:r w:rsidRPr="00551D73">
        <w:rPr>
          <w:rFonts w:ascii="Times New Roman" w:eastAsia="Times New Roman" w:hAnsi="Times New Roman" w:cs="Times New Roman"/>
          <w:sz w:val="28"/>
          <w:szCs w:val="28"/>
          <w:lang w:eastAsia="ar-SA"/>
        </w:rPr>
        <w:t>Федеральное государственное образовательное бюджетное учреждение высшего образования</w:t>
      </w:r>
    </w:p>
    <w:p w:rsidR="00551D73" w:rsidRPr="00551D73" w:rsidRDefault="00551D73" w:rsidP="00551D73">
      <w:pPr>
        <w:keepNext/>
        <w:spacing w:before="5" w:after="60" w:line="240" w:lineRule="auto"/>
        <w:ind w:left="415" w:right="913"/>
        <w:jc w:val="center"/>
        <w:outlineLvl w:val="1"/>
        <w:rPr>
          <w:rFonts w:ascii="Times New Roman" w:eastAsia="Times New Roman" w:hAnsi="Times New Roman" w:cs="Times New Roman"/>
          <w:b/>
          <w:bCs/>
          <w:sz w:val="28"/>
          <w:szCs w:val="28"/>
          <w:lang w:eastAsia="ru-RU"/>
        </w:rPr>
      </w:pPr>
      <w:r w:rsidRPr="00551D73">
        <w:rPr>
          <w:rFonts w:ascii="Times New Roman" w:eastAsia="Times New Roman" w:hAnsi="Times New Roman" w:cs="Times New Roman"/>
          <w:b/>
          <w:bCs/>
          <w:sz w:val="28"/>
          <w:szCs w:val="28"/>
          <w:lang w:eastAsia="ru-RU"/>
        </w:rPr>
        <w:t>«ФИНАНСОВЫЙ УНИВЕРСИТЕТ ПРИ РАВИТЕЛЬСТВЕ РОССИЙСКОЙ ФЕДЕРАЦИИ»</w:t>
      </w:r>
    </w:p>
    <w:p w:rsidR="00551D73" w:rsidRPr="00551D73" w:rsidRDefault="00551D73" w:rsidP="00551D73">
      <w:pPr>
        <w:keepNext/>
        <w:spacing w:before="5" w:after="60" w:line="240" w:lineRule="auto"/>
        <w:ind w:left="415" w:right="913"/>
        <w:jc w:val="center"/>
        <w:outlineLvl w:val="1"/>
        <w:rPr>
          <w:rFonts w:ascii="Times New Roman" w:eastAsia="Times New Roman" w:hAnsi="Times New Roman" w:cs="Times New Roman"/>
          <w:b/>
          <w:bCs/>
          <w:sz w:val="28"/>
          <w:szCs w:val="28"/>
          <w:lang w:eastAsia="ru-RU"/>
        </w:rPr>
      </w:pPr>
      <w:r w:rsidRPr="00551D73">
        <w:rPr>
          <w:rFonts w:ascii="Times New Roman" w:eastAsia="Times New Roman" w:hAnsi="Times New Roman" w:cs="Times New Roman"/>
          <w:bCs/>
          <w:sz w:val="28"/>
          <w:szCs w:val="28"/>
          <w:lang w:eastAsia="ru-RU"/>
        </w:rPr>
        <w:t>(ФИНАНСОВЫЙ УНИВЕРСИТЕТ)</w:t>
      </w:r>
    </w:p>
    <w:p w:rsidR="00551D73" w:rsidRPr="00551D73" w:rsidRDefault="00551D73" w:rsidP="00551D73">
      <w:pPr>
        <w:jc w:val="center"/>
        <w:rPr>
          <w:rFonts w:ascii="Times New Roman" w:hAnsi="Times New Roman" w:cs="Times New Roman"/>
          <w:sz w:val="32"/>
          <w:szCs w:val="32"/>
        </w:rPr>
      </w:pPr>
      <w:r w:rsidRPr="00551D73">
        <w:rPr>
          <w:rFonts w:ascii="Times New Roman" w:hAnsi="Times New Roman" w:cs="Times New Roman"/>
          <w:sz w:val="32"/>
          <w:szCs w:val="32"/>
        </w:rPr>
        <w:t>Департамент экономической теории</w:t>
      </w:r>
    </w:p>
    <w:p w:rsidR="00551D73" w:rsidRPr="00551D73" w:rsidRDefault="00551D73" w:rsidP="00551D73">
      <w:pPr>
        <w:spacing w:after="120" w:line="360" w:lineRule="auto"/>
        <w:ind w:firstLine="454"/>
        <w:jc w:val="center"/>
        <w:rPr>
          <w:rFonts w:ascii="Times New Roman" w:eastAsia="Times New Roman" w:hAnsi="Times New Roman" w:cs="Times New Roman"/>
          <w:sz w:val="32"/>
          <w:szCs w:val="32"/>
          <w:lang w:eastAsia="ar-SA"/>
        </w:rPr>
      </w:pPr>
    </w:p>
    <w:p w:rsidR="00551D73" w:rsidRPr="00551D73" w:rsidRDefault="00551D73" w:rsidP="00551D73">
      <w:pPr>
        <w:spacing w:after="120" w:line="360" w:lineRule="auto"/>
        <w:ind w:firstLine="454"/>
        <w:jc w:val="center"/>
        <w:rPr>
          <w:rFonts w:ascii="Times New Roman" w:eastAsia="Times New Roman" w:hAnsi="Times New Roman" w:cs="Times New Roman"/>
          <w:sz w:val="32"/>
          <w:szCs w:val="32"/>
          <w:lang w:eastAsia="ar-SA"/>
        </w:rPr>
      </w:pPr>
    </w:p>
    <w:p w:rsidR="00551D73" w:rsidRPr="00551D73" w:rsidRDefault="00551D73" w:rsidP="00551D73">
      <w:pPr>
        <w:spacing w:after="120" w:line="360" w:lineRule="auto"/>
        <w:ind w:firstLine="454"/>
        <w:jc w:val="center"/>
        <w:rPr>
          <w:rFonts w:ascii="Times New Roman" w:eastAsia="Times New Roman" w:hAnsi="Times New Roman" w:cs="Times New Roman"/>
          <w:sz w:val="32"/>
          <w:szCs w:val="32"/>
          <w:lang w:eastAsia="ar-SA"/>
        </w:rPr>
      </w:pPr>
    </w:p>
    <w:p w:rsidR="00551D73" w:rsidRPr="00551D73" w:rsidRDefault="00551D73" w:rsidP="00551D73">
      <w:pPr>
        <w:spacing w:after="120" w:line="360" w:lineRule="auto"/>
        <w:ind w:firstLine="454"/>
        <w:jc w:val="center"/>
        <w:rPr>
          <w:rFonts w:ascii="Times New Roman" w:eastAsia="Times New Roman" w:hAnsi="Times New Roman" w:cs="Times New Roman"/>
          <w:sz w:val="32"/>
          <w:szCs w:val="32"/>
          <w:lang w:eastAsia="ar-SA"/>
        </w:rPr>
      </w:pPr>
      <w:r w:rsidRPr="00551D73">
        <w:rPr>
          <w:rFonts w:ascii="Times New Roman" w:eastAsia="Times New Roman" w:hAnsi="Times New Roman" w:cs="Times New Roman"/>
          <w:sz w:val="32"/>
          <w:szCs w:val="32"/>
          <w:lang w:eastAsia="ar-SA"/>
        </w:rPr>
        <w:t>Дементьев В. В.</w:t>
      </w:r>
      <w:r w:rsidR="00CC6317">
        <w:rPr>
          <w:rFonts w:ascii="Times New Roman" w:eastAsia="Times New Roman" w:hAnsi="Times New Roman" w:cs="Times New Roman"/>
          <w:sz w:val="32"/>
          <w:szCs w:val="32"/>
          <w:lang w:eastAsia="ar-SA"/>
        </w:rPr>
        <w:t>, Макарова И.В.</w:t>
      </w:r>
    </w:p>
    <w:p w:rsidR="00551D73" w:rsidRPr="00551D73" w:rsidRDefault="00551D73" w:rsidP="00551D73">
      <w:pPr>
        <w:spacing w:after="120" w:line="360" w:lineRule="auto"/>
        <w:ind w:firstLine="454"/>
        <w:jc w:val="center"/>
        <w:rPr>
          <w:rFonts w:ascii="Times New Roman" w:eastAsia="Times New Roman" w:hAnsi="Times New Roman" w:cs="Times New Roman"/>
          <w:b/>
          <w:sz w:val="40"/>
          <w:szCs w:val="40"/>
          <w:lang w:eastAsia="ar-SA"/>
        </w:rPr>
      </w:pPr>
      <w:r w:rsidRPr="00551D73">
        <w:rPr>
          <w:rFonts w:ascii="Times New Roman" w:eastAsia="Times New Roman" w:hAnsi="Times New Roman" w:cs="Times New Roman"/>
          <w:b/>
          <w:sz w:val="40"/>
          <w:szCs w:val="40"/>
          <w:lang w:eastAsia="ar-SA"/>
        </w:rPr>
        <w:t>Современные экономические учения</w:t>
      </w:r>
    </w:p>
    <w:p w:rsidR="00551D73" w:rsidRPr="00551D73" w:rsidRDefault="00551D73" w:rsidP="00551D73">
      <w:pPr>
        <w:ind w:left="442" w:right="377"/>
        <w:jc w:val="center"/>
        <w:rPr>
          <w:rFonts w:ascii="Times New Roman" w:hAnsi="Times New Roman" w:cs="Times New Roman"/>
          <w:b/>
          <w:sz w:val="32"/>
        </w:rPr>
      </w:pPr>
      <w:r w:rsidRPr="00551D73">
        <w:rPr>
          <w:rFonts w:ascii="Times New Roman" w:hAnsi="Times New Roman" w:cs="Times New Roman"/>
          <w:b/>
          <w:sz w:val="32"/>
        </w:rPr>
        <w:t>Рабочая программа дисциплины</w:t>
      </w:r>
    </w:p>
    <w:p w:rsidR="00551D73" w:rsidRPr="00DA6539" w:rsidRDefault="00DA6539" w:rsidP="00DA6539">
      <w:pPr>
        <w:spacing w:after="0" w:line="360" w:lineRule="auto"/>
        <w:jc w:val="center"/>
        <w:rPr>
          <w:rFonts w:ascii="Times New Roman" w:eastAsia="Times New Roman" w:hAnsi="Times New Roman" w:cs="Times New Roman"/>
          <w:sz w:val="30"/>
          <w:szCs w:val="28"/>
          <w:lang w:eastAsia="ar-SA"/>
        </w:rPr>
      </w:pPr>
      <w:r w:rsidRPr="00DA6539">
        <w:rPr>
          <w:rFonts w:ascii="Times New Roman" w:eastAsia="Times New Roman" w:hAnsi="Times New Roman" w:cs="Times New Roman"/>
          <w:sz w:val="30"/>
          <w:szCs w:val="28"/>
          <w:lang w:eastAsia="ar-SA"/>
        </w:rPr>
        <w:t>для студентов, обучающихся по направлению подготовки</w:t>
      </w:r>
    </w:p>
    <w:p w:rsidR="00551D73" w:rsidRPr="00551D73" w:rsidRDefault="00551D73" w:rsidP="00DA6539">
      <w:pPr>
        <w:spacing w:after="0" w:line="240" w:lineRule="auto"/>
        <w:contextualSpacing/>
        <w:jc w:val="center"/>
        <w:rPr>
          <w:rFonts w:ascii="Times New Roman" w:hAnsi="Times New Roman" w:cs="Times New Roman"/>
          <w:sz w:val="28"/>
          <w:szCs w:val="28"/>
        </w:rPr>
      </w:pPr>
      <w:r w:rsidRPr="00551D73">
        <w:rPr>
          <w:rFonts w:ascii="Times New Roman" w:hAnsi="Times New Roman" w:cs="Times New Roman"/>
          <w:sz w:val="28"/>
          <w:szCs w:val="28"/>
        </w:rPr>
        <w:t>38.04.09 – «Государственный аудит»</w:t>
      </w:r>
    </w:p>
    <w:p w:rsidR="00DA6539" w:rsidRDefault="00DA6539" w:rsidP="00DA6539">
      <w:pPr>
        <w:spacing w:after="0" w:line="240" w:lineRule="auto"/>
        <w:contextualSpacing/>
        <w:jc w:val="center"/>
        <w:rPr>
          <w:rFonts w:ascii="Times New Roman" w:hAnsi="Times New Roman" w:cs="Times New Roman"/>
          <w:sz w:val="28"/>
          <w:szCs w:val="28"/>
        </w:rPr>
      </w:pPr>
    </w:p>
    <w:p w:rsidR="00551D73" w:rsidRPr="00551D73" w:rsidRDefault="00DA6539" w:rsidP="00DA6539">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Нап</w:t>
      </w:r>
      <w:r w:rsidR="00551D73" w:rsidRPr="00551D73">
        <w:rPr>
          <w:rFonts w:ascii="Times New Roman" w:hAnsi="Times New Roman" w:cs="Times New Roman"/>
          <w:sz w:val="28"/>
          <w:szCs w:val="28"/>
        </w:rPr>
        <w:t>равленность программы магистратуры</w:t>
      </w:r>
    </w:p>
    <w:p w:rsidR="001F0580" w:rsidRDefault="001F0580" w:rsidP="00DA6539">
      <w:pPr>
        <w:spacing w:after="0" w:line="240" w:lineRule="auto"/>
        <w:contextualSpacing/>
        <w:jc w:val="center"/>
        <w:rPr>
          <w:rFonts w:ascii="Times New Roman" w:hAnsi="Times New Roman" w:cs="Times New Roman"/>
          <w:sz w:val="28"/>
          <w:szCs w:val="28"/>
        </w:rPr>
      </w:pPr>
      <w:r w:rsidRPr="001F0580">
        <w:rPr>
          <w:rFonts w:ascii="Times New Roman" w:hAnsi="Times New Roman" w:cs="Times New Roman"/>
          <w:sz w:val="28"/>
          <w:szCs w:val="28"/>
        </w:rPr>
        <w:t xml:space="preserve"> «Государственный финансовый контроль, управление </w:t>
      </w:r>
    </w:p>
    <w:p w:rsidR="001F0580" w:rsidRPr="00551D73" w:rsidRDefault="001F0580" w:rsidP="00DA6539">
      <w:pPr>
        <w:spacing w:after="0" w:line="240" w:lineRule="auto"/>
        <w:contextualSpacing/>
        <w:jc w:val="center"/>
        <w:rPr>
          <w:rFonts w:ascii="Times New Roman" w:hAnsi="Times New Roman" w:cs="Times New Roman"/>
          <w:sz w:val="28"/>
          <w:szCs w:val="28"/>
        </w:rPr>
      </w:pPr>
      <w:r w:rsidRPr="001F0580">
        <w:rPr>
          <w:rFonts w:ascii="Times New Roman" w:hAnsi="Times New Roman" w:cs="Times New Roman"/>
          <w:sz w:val="28"/>
          <w:szCs w:val="28"/>
        </w:rPr>
        <w:t>и аудит в цифровой экономике</w:t>
      </w:r>
      <w:r>
        <w:rPr>
          <w:rFonts w:ascii="Times New Roman" w:hAnsi="Times New Roman" w:cs="Times New Roman"/>
          <w:sz w:val="28"/>
          <w:szCs w:val="28"/>
        </w:rPr>
        <w:t>»</w:t>
      </w:r>
    </w:p>
    <w:p w:rsidR="00551D73" w:rsidRPr="00551D73" w:rsidRDefault="00551D73" w:rsidP="00DA6539">
      <w:pPr>
        <w:spacing w:after="120" w:line="360" w:lineRule="auto"/>
        <w:jc w:val="center"/>
        <w:rPr>
          <w:rFonts w:ascii="Times New Roman" w:eastAsia="Times New Roman" w:hAnsi="Times New Roman" w:cs="Times New Roman"/>
          <w:sz w:val="30"/>
          <w:szCs w:val="28"/>
          <w:lang w:eastAsia="ar-SA"/>
        </w:rPr>
      </w:pPr>
    </w:p>
    <w:p w:rsidR="00551D73" w:rsidRDefault="00551D73" w:rsidP="00551D73">
      <w:pPr>
        <w:spacing w:after="120" w:line="360" w:lineRule="auto"/>
        <w:ind w:firstLine="454"/>
        <w:jc w:val="both"/>
        <w:rPr>
          <w:rFonts w:ascii="Times New Roman" w:eastAsia="Times New Roman" w:hAnsi="Times New Roman" w:cs="Times New Roman"/>
          <w:sz w:val="30"/>
          <w:szCs w:val="28"/>
          <w:lang w:eastAsia="ar-SA"/>
        </w:rPr>
      </w:pPr>
    </w:p>
    <w:p w:rsidR="00E7685C" w:rsidRDefault="00E7685C" w:rsidP="00551D73">
      <w:pPr>
        <w:spacing w:after="120" w:line="360" w:lineRule="auto"/>
        <w:ind w:firstLine="454"/>
        <w:jc w:val="both"/>
        <w:rPr>
          <w:rFonts w:ascii="Times New Roman" w:eastAsia="Times New Roman" w:hAnsi="Times New Roman" w:cs="Times New Roman"/>
          <w:sz w:val="30"/>
          <w:szCs w:val="28"/>
          <w:lang w:eastAsia="ar-SA"/>
        </w:rPr>
      </w:pPr>
    </w:p>
    <w:p w:rsidR="00E7685C" w:rsidRDefault="00E7685C" w:rsidP="00551D73">
      <w:pPr>
        <w:spacing w:after="120" w:line="360" w:lineRule="auto"/>
        <w:ind w:firstLine="454"/>
        <w:jc w:val="both"/>
        <w:rPr>
          <w:rFonts w:ascii="Times New Roman" w:eastAsia="Times New Roman" w:hAnsi="Times New Roman" w:cs="Times New Roman"/>
          <w:sz w:val="30"/>
          <w:szCs w:val="28"/>
          <w:lang w:eastAsia="ar-SA"/>
        </w:rPr>
      </w:pPr>
    </w:p>
    <w:p w:rsidR="00E7685C" w:rsidRDefault="00E7685C" w:rsidP="00551D73">
      <w:pPr>
        <w:spacing w:after="120" w:line="360" w:lineRule="auto"/>
        <w:ind w:firstLine="454"/>
        <w:jc w:val="both"/>
        <w:rPr>
          <w:rFonts w:ascii="Times New Roman" w:eastAsia="Times New Roman" w:hAnsi="Times New Roman" w:cs="Times New Roman"/>
          <w:sz w:val="30"/>
          <w:szCs w:val="28"/>
          <w:lang w:eastAsia="ar-SA"/>
        </w:rPr>
      </w:pPr>
    </w:p>
    <w:p w:rsidR="00E7685C" w:rsidRPr="00551D73" w:rsidRDefault="00E7685C" w:rsidP="00551D73">
      <w:pPr>
        <w:spacing w:after="120" w:line="360" w:lineRule="auto"/>
        <w:ind w:firstLine="454"/>
        <w:jc w:val="both"/>
        <w:rPr>
          <w:rFonts w:ascii="Times New Roman" w:eastAsia="Times New Roman" w:hAnsi="Times New Roman" w:cs="Times New Roman"/>
          <w:sz w:val="30"/>
          <w:szCs w:val="28"/>
          <w:lang w:eastAsia="ar-SA"/>
        </w:rPr>
      </w:pPr>
    </w:p>
    <w:p w:rsidR="00551D73" w:rsidRPr="00551D73" w:rsidRDefault="00551D73" w:rsidP="00E7685C">
      <w:pPr>
        <w:keepNext/>
        <w:spacing w:before="236" w:after="60" w:line="240" w:lineRule="auto"/>
        <w:ind w:left="413" w:right="913" w:firstLine="295"/>
        <w:jc w:val="center"/>
        <w:outlineLvl w:val="1"/>
        <w:rPr>
          <w:rFonts w:ascii="Times New Roman" w:eastAsia="Times New Roman" w:hAnsi="Times New Roman" w:cs="Times New Roman"/>
          <w:b/>
          <w:bCs/>
          <w:sz w:val="28"/>
          <w:szCs w:val="28"/>
          <w:lang w:eastAsia="ru-RU"/>
        </w:rPr>
      </w:pPr>
      <w:r w:rsidRPr="00551D73">
        <w:rPr>
          <w:rFonts w:ascii="Times New Roman" w:eastAsia="Times New Roman" w:hAnsi="Times New Roman" w:cs="Times New Roman"/>
          <w:b/>
          <w:bCs/>
          <w:sz w:val="28"/>
          <w:szCs w:val="28"/>
          <w:lang w:eastAsia="ru-RU"/>
        </w:rPr>
        <w:t>Москва 20</w:t>
      </w:r>
      <w:r>
        <w:rPr>
          <w:rFonts w:ascii="Times New Roman" w:eastAsia="Times New Roman" w:hAnsi="Times New Roman" w:cs="Times New Roman"/>
          <w:b/>
          <w:bCs/>
          <w:sz w:val="28"/>
          <w:szCs w:val="28"/>
          <w:lang w:eastAsia="ru-RU"/>
        </w:rPr>
        <w:t>21</w:t>
      </w:r>
    </w:p>
    <w:p w:rsidR="00551D73" w:rsidRPr="00551D73" w:rsidRDefault="00551D73" w:rsidP="00551D73">
      <w:pPr>
        <w:spacing w:after="0" w:line="240" w:lineRule="auto"/>
        <w:rPr>
          <w:rFonts w:ascii="Times New Roman" w:hAnsi="Times New Roman" w:cs="Times New Roman"/>
          <w:sz w:val="28"/>
          <w:szCs w:val="28"/>
        </w:rPr>
      </w:pPr>
    </w:p>
    <w:p w:rsidR="00551D73" w:rsidRPr="00551D73" w:rsidRDefault="00551D73" w:rsidP="00551D73">
      <w:pPr>
        <w:spacing w:after="0" w:line="240" w:lineRule="auto"/>
        <w:jc w:val="center"/>
        <w:rPr>
          <w:rFonts w:ascii="Times New Roman" w:hAnsi="Times New Roman" w:cs="Times New Roman"/>
          <w:sz w:val="28"/>
          <w:szCs w:val="28"/>
        </w:rPr>
      </w:pPr>
    </w:p>
    <w:p w:rsidR="007366CD" w:rsidRPr="007366CD" w:rsidRDefault="007366CD" w:rsidP="007366CD">
      <w:pPr>
        <w:widowControl w:val="0"/>
        <w:autoSpaceDE w:val="0"/>
        <w:autoSpaceDN w:val="0"/>
        <w:spacing w:before="67" w:after="0" w:line="242" w:lineRule="auto"/>
        <w:jc w:val="center"/>
        <w:rPr>
          <w:rFonts w:ascii="Times New Roman" w:eastAsia="Times New Roman" w:hAnsi="Times New Roman" w:cs="Times New Roman"/>
          <w:sz w:val="28"/>
          <w:szCs w:val="28"/>
          <w:lang w:eastAsia="ru-RU" w:bidi="ru-RU"/>
        </w:rPr>
      </w:pPr>
      <w:r w:rsidRPr="007366CD">
        <w:rPr>
          <w:rFonts w:ascii="Times New Roman" w:eastAsia="Times New Roman" w:hAnsi="Times New Roman" w:cs="Times New Roman"/>
          <w:sz w:val="28"/>
          <w:szCs w:val="28"/>
          <w:lang w:eastAsia="ru-RU" w:bidi="ru-RU"/>
        </w:rPr>
        <w:lastRenderedPageBreak/>
        <w:t xml:space="preserve">Федеральное государственное образовательное бюджетное учреждение </w:t>
      </w:r>
      <w:r w:rsidRPr="007366CD">
        <w:rPr>
          <w:rFonts w:ascii="Times New Roman" w:eastAsia="Times New Roman" w:hAnsi="Times New Roman" w:cs="Times New Roman"/>
          <w:sz w:val="28"/>
          <w:szCs w:val="28"/>
          <w:lang w:eastAsia="ru-RU" w:bidi="ru-RU"/>
        </w:rPr>
        <w:br/>
        <w:t>высшего образования</w:t>
      </w:r>
    </w:p>
    <w:p w:rsidR="007366CD" w:rsidRPr="007366CD" w:rsidRDefault="007366CD" w:rsidP="007366CD">
      <w:pPr>
        <w:widowControl w:val="0"/>
        <w:autoSpaceDE w:val="0"/>
        <w:autoSpaceDN w:val="0"/>
        <w:spacing w:before="1" w:after="0" w:line="240" w:lineRule="auto"/>
        <w:jc w:val="center"/>
        <w:outlineLvl w:val="2"/>
        <w:rPr>
          <w:rFonts w:ascii="Times New Roman" w:eastAsia="Times New Roman" w:hAnsi="Times New Roman" w:cs="Times New Roman"/>
          <w:b/>
          <w:bCs/>
          <w:sz w:val="28"/>
          <w:szCs w:val="28"/>
          <w:lang w:eastAsia="ru-RU" w:bidi="ru-RU"/>
        </w:rPr>
      </w:pPr>
      <w:r w:rsidRPr="007366CD">
        <w:rPr>
          <w:rFonts w:ascii="Times New Roman" w:eastAsia="Times New Roman" w:hAnsi="Times New Roman" w:cs="Times New Roman"/>
          <w:b/>
          <w:bCs/>
          <w:sz w:val="28"/>
          <w:szCs w:val="28"/>
          <w:lang w:eastAsia="ru-RU" w:bidi="ru-RU"/>
        </w:rPr>
        <w:t xml:space="preserve">«ФИНАНСОВЫЙ УНИВЕРСИТЕТ ПРИ ПРАВИТЕЛЬСТВЕ </w:t>
      </w:r>
      <w:r w:rsidRPr="007366CD">
        <w:rPr>
          <w:rFonts w:ascii="Times New Roman" w:eastAsia="Times New Roman" w:hAnsi="Times New Roman" w:cs="Times New Roman"/>
          <w:b/>
          <w:bCs/>
          <w:sz w:val="28"/>
          <w:szCs w:val="28"/>
          <w:lang w:eastAsia="ru-RU" w:bidi="ru-RU"/>
        </w:rPr>
        <w:br/>
        <w:t>РОССИЙСКОЙ ФЕДЕРАЦИИ»</w:t>
      </w:r>
    </w:p>
    <w:p w:rsidR="007366CD" w:rsidRPr="007366CD" w:rsidRDefault="007366CD" w:rsidP="007366CD">
      <w:pPr>
        <w:widowControl w:val="0"/>
        <w:autoSpaceDE w:val="0"/>
        <w:autoSpaceDN w:val="0"/>
        <w:spacing w:after="0" w:line="321" w:lineRule="exact"/>
        <w:jc w:val="center"/>
        <w:rPr>
          <w:rFonts w:ascii="Times New Roman" w:eastAsia="Times New Roman" w:hAnsi="Times New Roman" w:cs="Times New Roman"/>
          <w:b/>
          <w:sz w:val="28"/>
          <w:lang w:eastAsia="ru-RU" w:bidi="ru-RU"/>
        </w:rPr>
      </w:pPr>
      <w:r w:rsidRPr="007366CD">
        <w:rPr>
          <w:rFonts w:ascii="Times New Roman" w:eastAsia="Times New Roman" w:hAnsi="Times New Roman" w:cs="Times New Roman"/>
          <w:b/>
          <w:sz w:val="28"/>
          <w:lang w:eastAsia="ru-RU" w:bidi="ru-RU"/>
        </w:rPr>
        <w:t>(Финансовый университет)</w:t>
      </w:r>
    </w:p>
    <w:p w:rsidR="007366CD" w:rsidRPr="007366CD" w:rsidRDefault="007366CD" w:rsidP="007366CD">
      <w:pPr>
        <w:widowControl w:val="0"/>
        <w:autoSpaceDE w:val="0"/>
        <w:autoSpaceDN w:val="0"/>
        <w:spacing w:after="0" w:line="414" w:lineRule="exact"/>
        <w:jc w:val="center"/>
        <w:rPr>
          <w:rFonts w:ascii="Times New Roman" w:eastAsia="Times New Roman" w:hAnsi="Times New Roman" w:cs="Times New Roman"/>
          <w:b/>
          <w:sz w:val="36"/>
          <w:lang w:eastAsia="ru-RU" w:bidi="ru-RU"/>
        </w:rPr>
      </w:pPr>
      <w:r w:rsidRPr="007366CD">
        <w:rPr>
          <w:rFonts w:ascii="Times New Roman" w:eastAsia="Times New Roman" w:hAnsi="Times New Roman" w:cs="Times New Roman"/>
          <w:b/>
          <w:sz w:val="36"/>
          <w:lang w:eastAsia="ru-RU" w:bidi="ru-RU"/>
        </w:rPr>
        <w:t>Департамент экономической теории</w:t>
      </w:r>
    </w:p>
    <w:tbl>
      <w:tblPr>
        <w:tblpPr w:leftFromText="180" w:rightFromText="180" w:vertAnchor="text" w:horzAnchor="margin" w:tblpXSpec="center" w:tblpY="227"/>
        <w:tblW w:w="0" w:type="dxa"/>
        <w:tblLayout w:type="fixed"/>
        <w:tblLook w:val="04A0" w:firstRow="1" w:lastRow="0" w:firstColumn="1" w:lastColumn="0" w:noHBand="0" w:noVBand="1"/>
      </w:tblPr>
      <w:tblGrid>
        <w:gridCol w:w="4820"/>
        <w:gridCol w:w="3894"/>
        <w:gridCol w:w="237"/>
      </w:tblGrid>
      <w:tr w:rsidR="00FF4422" w:rsidTr="00FF4422">
        <w:tc>
          <w:tcPr>
            <w:tcW w:w="4820" w:type="dxa"/>
          </w:tcPr>
          <w:p w:rsidR="00FF4422" w:rsidRDefault="00FF4422">
            <w:pPr>
              <w:tabs>
                <w:tab w:val="left" w:pos="709"/>
                <w:tab w:val="left" w:pos="993"/>
              </w:tabs>
              <w:spacing w:after="0" w:line="240" w:lineRule="auto"/>
              <w:contextualSpacing/>
              <w:rPr>
                <w:rFonts w:ascii="Times New Roman" w:eastAsia="Times New Roman" w:hAnsi="Times New Roman" w:cs="Times New Roman"/>
                <w:sz w:val="28"/>
                <w:szCs w:val="28"/>
              </w:rPr>
            </w:pPr>
          </w:p>
        </w:tc>
        <w:tc>
          <w:tcPr>
            <w:tcW w:w="3894" w:type="dxa"/>
            <w:hideMark/>
          </w:tcPr>
          <w:p w:rsidR="00FF4422" w:rsidRDefault="00FF4422">
            <w:pPr>
              <w:tabs>
                <w:tab w:val="left" w:pos="709"/>
                <w:tab w:val="left" w:pos="993"/>
              </w:tabs>
              <w:spacing w:after="0" w:line="240" w:lineRule="auto"/>
              <w:contextualSpacing/>
              <w:rPr>
                <w:rFonts w:ascii="Times New Roman" w:hAnsi="Times New Roman" w:cs="Times New Roman"/>
                <w:caps/>
                <w:sz w:val="28"/>
                <w:szCs w:val="28"/>
                <w:lang w:eastAsia="ru-RU"/>
              </w:rPr>
            </w:pPr>
            <w:r>
              <w:rPr>
                <w:rFonts w:ascii="Times New Roman" w:hAnsi="Times New Roman" w:cs="Times New Roman"/>
                <w:caps/>
                <w:sz w:val="28"/>
                <w:szCs w:val="28"/>
                <w:lang w:eastAsia="ru-RU"/>
              </w:rPr>
              <w:t>утверждаю</w:t>
            </w:r>
          </w:p>
          <w:p w:rsidR="00FF4422" w:rsidRDefault="0061492D">
            <w:pPr>
              <w:tabs>
                <w:tab w:val="left" w:pos="709"/>
                <w:tab w:val="left" w:pos="993"/>
              </w:tabs>
              <w:spacing w:after="0"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Прор</w:t>
            </w:r>
            <w:r w:rsidR="00FF4422">
              <w:rPr>
                <w:rFonts w:ascii="Times New Roman" w:hAnsi="Times New Roman" w:cs="Times New Roman"/>
                <w:sz w:val="28"/>
                <w:szCs w:val="28"/>
                <w:lang w:eastAsia="ru-RU"/>
              </w:rPr>
              <w:t xml:space="preserve">ектор </w:t>
            </w:r>
            <w:r>
              <w:rPr>
                <w:rFonts w:ascii="Times New Roman" w:hAnsi="Times New Roman" w:cs="Times New Roman"/>
                <w:sz w:val="28"/>
                <w:szCs w:val="28"/>
                <w:lang w:eastAsia="ru-RU"/>
              </w:rPr>
              <w:t>по учебной и методической работе</w:t>
            </w:r>
          </w:p>
          <w:p w:rsidR="00FF4422" w:rsidRDefault="00FF4422">
            <w:pPr>
              <w:tabs>
                <w:tab w:val="left" w:pos="709"/>
                <w:tab w:val="left" w:pos="993"/>
              </w:tabs>
              <w:spacing w:after="0"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FF4422" w:rsidRDefault="0061492D">
            <w:pPr>
              <w:tabs>
                <w:tab w:val="left" w:pos="709"/>
                <w:tab w:val="left" w:pos="993"/>
              </w:tabs>
              <w:spacing w:after="0"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 __________Е</w:t>
            </w:r>
            <w:r w:rsidR="00FF4422">
              <w:rPr>
                <w:rFonts w:ascii="Times New Roman" w:hAnsi="Times New Roman" w:cs="Times New Roman"/>
                <w:sz w:val="28"/>
                <w:szCs w:val="28"/>
                <w:lang w:eastAsia="ru-RU"/>
              </w:rPr>
              <w:t xml:space="preserve">.А. </w:t>
            </w:r>
            <w:r>
              <w:rPr>
                <w:rFonts w:ascii="Times New Roman" w:hAnsi="Times New Roman" w:cs="Times New Roman"/>
                <w:sz w:val="28"/>
                <w:szCs w:val="28"/>
                <w:lang w:eastAsia="ru-RU"/>
              </w:rPr>
              <w:t>Каменева</w:t>
            </w:r>
          </w:p>
          <w:p w:rsidR="00FF4422" w:rsidRDefault="00FF4422" w:rsidP="000E23FC">
            <w:pPr>
              <w:tabs>
                <w:tab w:val="left" w:pos="709"/>
                <w:tab w:val="left" w:pos="993"/>
              </w:tabs>
              <w:spacing w:after="0" w:line="240" w:lineRule="auto"/>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0E23FC">
              <w:rPr>
                <w:rFonts w:ascii="Times New Roman" w:hAnsi="Times New Roman" w:cs="Times New Roman"/>
                <w:b/>
                <w:sz w:val="28"/>
                <w:szCs w:val="28"/>
                <w:lang w:eastAsia="ru-RU"/>
              </w:rPr>
              <w:t>23.05.</w:t>
            </w:r>
            <w:bookmarkStart w:id="0" w:name="_GoBack"/>
            <w:bookmarkEnd w:id="0"/>
            <w:r>
              <w:rPr>
                <w:rFonts w:ascii="Times New Roman" w:hAnsi="Times New Roman" w:cs="Times New Roman"/>
                <w:b/>
                <w:sz w:val="28"/>
                <w:szCs w:val="28"/>
                <w:lang w:eastAsia="ru-RU"/>
              </w:rPr>
              <w:t>202</w:t>
            </w:r>
            <w:r w:rsidR="0061492D">
              <w:rPr>
                <w:rFonts w:ascii="Times New Roman" w:hAnsi="Times New Roman" w:cs="Times New Roman"/>
                <w:b/>
                <w:sz w:val="28"/>
                <w:szCs w:val="28"/>
                <w:lang w:eastAsia="ru-RU"/>
              </w:rPr>
              <w:t>3</w:t>
            </w:r>
            <w:r>
              <w:rPr>
                <w:rFonts w:ascii="Times New Roman" w:hAnsi="Times New Roman" w:cs="Times New Roman"/>
                <w:b/>
                <w:sz w:val="28"/>
                <w:szCs w:val="28"/>
                <w:lang w:eastAsia="ru-RU"/>
              </w:rPr>
              <w:t xml:space="preserve"> г.</w:t>
            </w:r>
          </w:p>
        </w:tc>
        <w:tc>
          <w:tcPr>
            <w:tcW w:w="237" w:type="dxa"/>
            <w:hideMark/>
          </w:tcPr>
          <w:p w:rsidR="00FF4422" w:rsidRDefault="00FF4422">
            <w:pPr>
              <w:tabs>
                <w:tab w:val="left" w:pos="709"/>
                <w:tab w:val="left" w:pos="993"/>
              </w:tabs>
              <w:spacing w:after="0" w:line="240" w:lineRule="auto"/>
              <w:ind w:firstLine="567"/>
              <w:contextualSpacing/>
              <w:jc w:val="center"/>
              <w:rPr>
                <w:rFonts w:ascii="Times New Roman" w:eastAsia="Times New Roman" w:hAnsi="Times New Roman" w:cs="Times New Roman"/>
                <w:sz w:val="28"/>
                <w:szCs w:val="28"/>
              </w:rPr>
            </w:pPr>
            <w:r>
              <w:rPr>
                <w:rFonts w:ascii="Times New Roman" w:eastAsia="Times New Roman" w:hAnsi="Times New Roman" w:cs="Times New Roman"/>
                <w:b/>
                <w:caps/>
                <w:sz w:val="28"/>
                <w:szCs w:val="28"/>
              </w:rPr>
              <w:t xml:space="preserve"> </w:t>
            </w:r>
          </w:p>
        </w:tc>
      </w:tr>
    </w:tbl>
    <w:p w:rsidR="007366CD" w:rsidRPr="007366CD" w:rsidRDefault="007366CD" w:rsidP="007366CD">
      <w:pPr>
        <w:widowControl w:val="0"/>
        <w:autoSpaceDE w:val="0"/>
        <w:autoSpaceDN w:val="0"/>
        <w:spacing w:after="0" w:line="240" w:lineRule="auto"/>
        <w:rPr>
          <w:rFonts w:ascii="Times New Roman" w:eastAsia="Times New Roman" w:hAnsi="Times New Roman" w:cs="Times New Roman"/>
          <w:b/>
          <w:sz w:val="36"/>
          <w:szCs w:val="28"/>
          <w:lang w:eastAsia="ru-RU" w:bidi="ru-RU"/>
        </w:rPr>
      </w:pPr>
    </w:p>
    <w:p w:rsidR="007366CD" w:rsidRPr="007366CD" w:rsidRDefault="007366CD" w:rsidP="007366CD">
      <w:pPr>
        <w:widowControl w:val="0"/>
        <w:autoSpaceDE w:val="0"/>
        <w:autoSpaceDN w:val="0"/>
        <w:spacing w:after="0" w:line="240" w:lineRule="auto"/>
        <w:rPr>
          <w:rFonts w:ascii="Times New Roman" w:eastAsia="Times New Roman" w:hAnsi="Times New Roman" w:cs="Times New Roman"/>
          <w:sz w:val="30"/>
          <w:szCs w:val="28"/>
          <w:lang w:eastAsia="ru-RU" w:bidi="ru-RU"/>
        </w:rPr>
      </w:pPr>
    </w:p>
    <w:p w:rsidR="00FF4422" w:rsidRPr="007366CD" w:rsidRDefault="00FF4422" w:rsidP="007366CD">
      <w:pPr>
        <w:widowControl w:val="0"/>
        <w:autoSpaceDE w:val="0"/>
        <w:autoSpaceDN w:val="0"/>
        <w:spacing w:after="0" w:line="240" w:lineRule="auto"/>
        <w:rPr>
          <w:rFonts w:ascii="Times New Roman" w:eastAsia="Times New Roman" w:hAnsi="Times New Roman" w:cs="Times New Roman"/>
          <w:sz w:val="30"/>
          <w:szCs w:val="28"/>
          <w:lang w:eastAsia="ru-RU" w:bidi="ru-RU"/>
        </w:rPr>
      </w:pPr>
    </w:p>
    <w:p w:rsidR="007366CD" w:rsidRPr="007366CD" w:rsidRDefault="007366CD" w:rsidP="007366CD">
      <w:pPr>
        <w:widowControl w:val="0"/>
        <w:autoSpaceDE w:val="0"/>
        <w:autoSpaceDN w:val="0"/>
        <w:spacing w:before="181" w:after="0" w:line="240" w:lineRule="auto"/>
        <w:ind w:left="1260" w:right="609"/>
        <w:jc w:val="center"/>
        <w:outlineLvl w:val="0"/>
        <w:rPr>
          <w:rFonts w:ascii="Times New Roman" w:eastAsia="Times New Roman" w:hAnsi="Times New Roman" w:cs="Times New Roman"/>
          <w:b/>
          <w:bCs/>
          <w:sz w:val="32"/>
          <w:szCs w:val="32"/>
          <w:lang w:eastAsia="ru-RU" w:bidi="ru-RU"/>
        </w:rPr>
      </w:pPr>
      <w:r w:rsidRPr="007366CD">
        <w:rPr>
          <w:rFonts w:ascii="Times New Roman" w:eastAsia="Times New Roman" w:hAnsi="Times New Roman" w:cs="Times New Roman"/>
          <w:b/>
          <w:bCs/>
          <w:sz w:val="32"/>
          <w:szCs w:val="32"/>
          <w:lang w:eastAsia="ru-RU" w:bidi="ru-RU"/>
        </w:rPr>
        <w:t>В.В. Дементьев</w:t>
      </w:r>
      <w:r w:rsidR="00CC6317">
        <w:rPr>
          <w:rFonts w:ascii="Times New Roman" w:eastAsia="Times New Roman" w:hAnsi="Times New Roman" w:cs="Times New Roman"/>
          <w:b/>
          <w:bCs/>
          <w:sz w:val="32"/>
          <w:szCs w:val="32"/>
          <w:lang w:eastAsia="ru-RU" w:bidi="ru-RU"/>
        </w:rPr>
        <w:t>, И.В. Макарова</w:t>
      </w:r>
    </w:p>
    <w:p w:rsidR="007366CD" w:rsidRPr="007366CD" w:rsidRDefault="007366CD" w:rsidP="007366CD">
      <w:pPr>
        <w:widowControl w:val="0"/>
        <w:autoSpaceDE w:val="0"/>
        <w:autoSpaceDN w:val="0"/>
        <w:spacing w:before="11" w:after="0" w:line="240" w:lineRule="auto"/>
        <w:rPr>
          <w:rFonts w:ascii="Times New Roman" w:eastAsia="Times New Roman" w:hAnsi="Times New Roman" w:cs="Times New Roman"/>
          <w:b/>
          <w:sz w:val="31"/>
          <w:szCs w:val="28"/>
          <w:lang w:eastAsia="ru-RU" w:bidi="ru-RU"/>
        </w:rPr>
      </w:pPr>
    </w:p>
    <w:p w:rsidR="007366CD" w:rsidRPr="007366CD" w:rsidRDefault="007366CD" w:rsidP="007366CD">
      <w:pPr>
        <w:widowControl w:val="0"/>
        <w:autoSpaceDE w:val="0"/>
        <w:autoSpaceDN w:val="0"/>
        <w:spacing w:after="0" w:line="240" w:lineRule="auto"/>
        <w:ind w:left="1259" w:right="609"/>
        <w:jc w:val="center"/>
        <w:rPr>
          <w:rFonts w:ascii="Times New Roman" w:eastAsia="Times New Roman" w:hAnsi="Times New Roman" w:cs="Times New Roman"/>
          <w:b/>
          <w:sz w:val="40"/>
          <w:szCs w:val="40"/>
          <w:lang w:eastAsia="ru-RU" w:bidi="ru-RU"/>
        </w:rPr>
      </w:pPr>
      <w:r w:rsidRPr="007366CD">
        <w:rPr>
          <w:rFonts w:ascii="Times New Roman" w:eastAsia="Times New Roman" w:hAnsi="Times New Roman" w:cs="Times New Roman"/>
          <w:b/>
          <w:sz w:val="40"/>
          <w:szCs w:val="40"/>
          <w:lang w:eastAsia="ru-RU" w:bidi="ru-RU"/>
        </w:rPr>
        <w:t>Современные экономические учения</w:t>
      </w:r>
    </w:p>
    <w:p w:rsidR="007366CD" w:rsidRPr="007366CD" w:rsidRDefault="007366CD" w:rsidP="00DA6539">
      <w:pPr>
        <w:widowControl w:val="0"/>
        <w:autoSpaceDE w:val="0"/>
        <w:autoSpaceDN w:val="0"/>
        <w:spacing w:before="120" w:after="0"/>
        <w:jc w:val="center"/>
        <w:rPr>
          <w:rFonts w:ascii="Times New Roman" w:eastAsia="Times New Roman" w:hAnsi="Times New Roman" w:cs="Times New Roman"/>
          <w:sz w:val="28"/>
          <w:szCs w:val="28"/>
          <w:lang w:eastAsia="ru-RU" w:bidi="ru-RU"/>
        </w:rPr>
      </w:pPr>
      <w:r w:rsidRPr="007366CD">
        <w:rPr>
          <w:rFonts w:ascii="Times New Roman" w:eastAsia="Times New Roman" w:hAnsi="Times New Roman" w:cs="Times New Roman"/>
          <w:sz w:val="28"/>
          <w:szCs w:val="28"/>
          <w:lang w:eastAsia="ru-RU" w:bidi="ru-RU"/>
        </w:rPr>
        <w:t>Рабочая программа дисциплины</w:t>
      </w:r>
    </w:p>
    <w:p w:rsidR="00DA6539" w:rsidRPr="00DA6539" w:rsidRDefault="00DA6539" w:rsidP="00DA6539">
      <w:pPr>
        <w:spacing w:after="0" w:line="360" w:lineRule="auto"/>
        <w:jc w:val="center"/>
        <w:rPr>
          <w:rFonts w:ascii="Times New Roman" w:eastAsia="Times New Roman" w:hAnsi="Times New Roman" w:cs="Times New Roman"/>
          <w:sz w:val="30"/>
          <w:szCs w:val="28"/>
          <w:lang w:eastAsia="ar-SA"/>
        </w:rPr>
      </w:pPr>
      <w:r w:rsidRPr="00DA6539">
        <w:rPr>
          <w:rFonts w:ascii="Times New Roman" w:eastAsia="Times New Roman" w:hAnsi="Times New Roman" w:cs="Times New Roman"/>
          <w:sz w:val="30"/>
          <w:szCs w:val="28"/>
          <w:lang w:eastAsia="ar-SA"/>
        </w:rPr>
        <w:t>для студентов, обучающихся по направлению подготовки</w:t>
      </w:r>
    </w:p>
    <w:p w:rsidR="00DA6539" w:rsidRPr="00551D73" w:rsidRDefault="00DA6539" w:rsidP="00DA6539">
      <w:pPr>
        <w:spacing w:after="0" w:line="240" w:lineRule="auto"/>
        <w:contextualSpacing/>
        <w:jc w:val="center"/>
        <w:rPr>
          <w:rFonts w:ascii="Times New Roman" w:hAnsi="Times New Roman" w:cs="Times New Roman"/>
          <w:sz w:val="28"/>
          <w:szCs w:val="28"/>
        </w:rPr>
      </w:pPr>
      <w:r w:rsidRPr="00551D73">
        <w:rPr>
          <w:rFonts w:ascii="Times New Roman" w:hAnsi="Times New Roman" w:cs="Times New Roman"/>
          <w:sz w:val="28"/>
          <w:szCs w:val="28"/>
        </w:rPr>
        <w:t>38.04.09 – «Государственный аудит»</w:t>
      </w:r>
    </w:p>
    <w:p w:rsidR="00DA6539" w:rsidRDefault="00DA6539" w:rsidP="00DA6539">
      <w:pPr>
        <w:spacing w:after="0" w:line="240" w:lineRule="auto"/>
        <w:contextualSpacing/>
        <w:jc w:val="center"/>
        <w:rPr>
          <w:rFonts w:ascii="Times New Roman" w:hAnsi="Times New Roman" w:cs="Times New Roman"/>
          <w:sz w:val="28"/>
          <w:szCs w:val="28"/>
        </w:rPr>
      </w:pPr>
    </w:p>
    <w:p w:rsidR="001F0580" w:rsidRDefault="001F0580" w:rsidP="001F0580">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Нап</w:t>
      </w:r>
      <w:r w:rsidRPr="00551D73">
        <w:rPr>
          <w:rFonts w:ascii="Times New Roman" w:hAnsi="Times New Roman" w:cs="Times New Roman"/>
          <w:sz w:val="28"/>
          <w:szCs w:val="28"/>
        </w:rPr>
        <w:t>равленность программы магистратуры</w:t>
      </w:r>
    </w:p>
    <w:p w:rsidR="001F0580" w:rsidRPr="00551D73" w:rsidRDefault="001F0580" w:rsidP="001F0580">
      <w:pPr>
        <w:spacing w:after="0" w:line="240" w:lineRule="auto"/>
        <w:contextualSpacing/>
        <w:jc w:val="center"/>
        <w:rPr>
          <w:rFonts w:ascii="Times New Roman" w:hAnsi="Times New Roman" w:cs="Times New Roman"/>
          <w:sz w:val="28"/>
          <w:szCs w:val="28"/>
        </w:rPr>
      </w:pPr>
    </w:p>
    <w:p w:rsidR="001F0580" w:rsidRPr="001F0580" w:rsidRDefault="001F0580" w:rsidP="001F0580">
      <w:pPr>
        <w:spacing w:after="0" w:line="240" w:lineRule="auto"/>
        <w:contextualSpacing/>
        <w:jc w:val="center"/>
        <w:rPr>
          <w:rFonts w:ascii="Times New Roman" w:hAnsi="Times New Roman" w:cs="Times New Roman"/>
          <w:b/>
          <w:sz w:val="28"/>
          <w:szCs w:val="28"/>
        </w:rPr>
      </w:pPr>
      <w:r w:rsidRPr="001F0580">
        <w:rPr>
          <w:rFonts w:ascii="Times New Roman" w:hAnsi="Times New Roman" w:cs="Times New Roman"/>
          <w:b/>
          <w:sz w:val="28"/>
          <w:szCs w:val="28"/>
        </w:rPr>
        <w:t xml:space="preserve"> «Государственный финансовый контроль, управление </w:t>
      </w:r>
    </w:p>
    <w:p w:rsidR="001F0580" w:rsidRPr="001F0580" w:rsidRDefault="001F0580" w:rsidP="001F0580">
      <w:pPr>
        <w:spacing w:after="0" w:line="240" w:lineRule="auto"/>
        <w:contextualSpacing/>
        <w:jc w:val="center"/>
        <w:rPr>
          <w:rFonts w:ascii="Times New Roman" w:hAnsi="Times New Roman" w:cs="Times New Roman"/>
          <w:b/>
          <w:sz w:val="28"/>
          <w:szCs w:val="28"/>
        </w:rPr>
      </w:pPr>
      <w:r w:rsidRPr="001F0580">
        <w:rPr>
          <w:rFonts w:ascii="Times New Roman" w:hAnsi="Times New Roman" w:cs="Times New Roman"/>
          <w:b/>
          <w:sz w:val="28"/>
          <w:szCs w:val="28"/>
        </w:rPr>
        <w:t>и аудит в цифровой экономике»</w:t>
      </w:r>
    </w:p>
    <w:p w:rsidR="001F0580" w:rsidRPr="00551D73" w:rsidRDefault="001F0580" w:rsidP="001F0580">
      <w:pPr>
        <w:spacing w:after="0" w:line="240" w:lineRule="auto"/>
        <w:contextualSpacing/>
        <w:jc w:val="center"/>
        <w:rPr>
          <w:rFonts w:ascii="Times New Roman" w:hAnsi="Times New Roman" w:cs="Times New Roman"/>
          <w:sz w:val="28"/>
          <w:szCs w:val="28"/>
        </w:rPr>
      </w:pPr>
    </w:p>
    <w:p w:rsidR="008A6CC5" w:rsidRDefault="008A6CC5" w:rsidP="008A6CC5">
      <w:pPr>
        <w:spacing w:after="0" w:line="240" w:lineRule="auto"/>
        <w:jc w:val="center"/>
        <w:rPr>
          <w:rFonts w:ascii="Times New Roman" w:hAnsi="Times New Roman" w:cs="Times New Roman"/>
          <w:i/>
          <w:color w:val="000000"/>
          <w:sz w:val="24"/>
          <w:szCs w:val="24"/>
          <w:lang w:eastAsia="ru-RU"/>
        </w:rPr>
      </w:pPr>
      <w:r>
        <w:rPr>
          <w:rFonts w:ascii="Times New Roman" w:hAnsi="Times New Roman" w:cs="Times New Roman"/>
          <w:i/>
          <w:color w:val="000000"/>
          <w:sz w:val="24"/>
          <w:szCs w:val="24"/>
        </w:rPr>
        <w:t>Рекомендовано Ученым советом Факультета международных экономических отношений</w:t>
      </w:r>
    </w:p>
    <w:p w:rsidR="008A6CC5" w:rsidRDefault="008A6CC5" w:rsidP="008A6CC5">
      <w:pPr>
        <w:spacing w:after="0" w:line="240" w:lineRule="auto"/>
        <w:jc w:val="center"/>
        <w:rPr>
          <w:rFonts w:ascii="Times New Roman" w:hAnsi="Times New Roman" w:cs="Times New Roman"/>
          <w:i/>
          <w:color w:val="000000"/>
          <w:sz w:val="24"/>
          <w:szCs w:val="24"/>
        </w:rPr>
      </w:pPr>
      <w:r>
        <w:rPr>
          <w:rFonts w:ascii="Times New Roman" w:hAnsi="Times New Roman" w:cs="Times New Roman"/>
          <w:i/>
          <w:color w:val="000000"/>
          <w:sz w:val="24"/>
          <w:szCs w:val="24"/>
        </w:rPr>
        <w:t>(протокол № 10   от 22 июня   2021 г.)</w:t>
      </w:r>
    </w:p>
    <w:p w:rsidR="008A6CC5" w:rsidRDefault="008A6CC5" w:rsidP="008A6CC5">
      <w:pPr>
        <w:spacing w:after="0" w:line="240" w:lineRule="auto"/>
        <w:jc w:val="center"/>
        <w:rPr>
          <w:rFonts w:ascii="Times New Roman" w:hAnsi="Times New Roman" w:cs="Times New Roman"/>
          <w:color w:val="000000"/>
          <w:sz w:val="24"/>
          <w:szCs w:val="24"/>
        </w:rPr>
      </w:pPr>
    </w:p>
    <w:p w:rsidR="008A6CC5" w:rsidRDefault="008A6CC5" w:rsidP="008A6CC5">
      <w:pPr>
        <w:tabs>
          <w:tab w:val="left" w:pos="709"/>
          <w:tab w:val="left" w:pos="993"/>
        </w:tabs>
        <w:spacing w:after="0" w:line="240" w:lineRule="auto"/>
        <w:jc w:val="center"/>
        <w:rPr>
          <w:rFonts w:ascii="Times New Roman" w:hAnsi="Times New Roman" w:cs="Times New Roman"/>
          <w:bCs/>
          <w:i/>
          <w:color w:val="000000"/>
          <w:sz w:val="24"/>
          <w:szCs w:val="24"/>
        </w:rPr>
      </w:pPr>
      <w:r>
        <w:rPr>
          <w:rFonts w:ascii="Times New Roman" w:hAnsi="Times New Roman" w:cs="Times New Roman"/>
          <w:bCs/>
          <w:i/>
          <w:color w:val="000000"/>
          <w:sz w:val="24"/>
          <w:szCs w:val="24"/>
        </w:rPr>
        <w:t>Рассмотрено: Советом Департамента экономической теории</w:t>
      </w:r>
    </w:p>
    <w:p w:rsidR="008A6CC5" w:rsidRDefault="008A6CC5" w:rsidP="008A6CC5">
      <w:pPr>
        <w:tabs>
          <w:tab w:val="left" w:pos="709"/>
          <w:tab w:val="left" w:pos="993"/>
        </w:tabs>
        <w:spacing w:after="0" w:line="240" w:lineRule="auto"/>
        <w:jc w:val="center"/>
        <w:rPr>
          <w:rFonts w:ascii="Times New Roman" w:hAnsi="Times New Roman" w:cs="Times New Roman"/>
          <w:i/>
          <w:color w:val="000000"/>
          <w:sz w:val="24"/>
          <w:szCs w:val="24"/>
        </w:rPr>
      </w:pPr>
      <w:r>
        <w:rPr>
          <w:rFonts w:ascii="Times New Roman" w:hAnsi="Times New Roman" w:cs="Times New Roman"/>
          <w:bCs/>
          <w:i/>
          <w:color w:val="000000"/>
          <w:sz w:val="24"/>
          <w:szCs w:val="24"/>
        </w:rPr>
        <w:t>(протокол № 17 от 19 мая 2021 г.)</w:t>
      </w:r>
    </w:p>
    <w:p w:rsidR="008A6CC5" w:rsidRDefault="008A6CC5" w:rsidP="008A6CC5">
      <w:pPr>
        <w:spacing w:after="0" w:line="240" w:lineRule="auto"/>
        <w:rPr>
          <w:rFonts w:ascii="Times New Roman" w:eastAsia="Times New Roman" w:hAnsi="Times New Roman" w:cs="Times New Roman"/>
          <w:sz w:val="24"/>
          <w:szCs w:val="24"/>
        </w:rPr>
      </w:pPr>
    </w:p>
    <w:p w:rsidR="001F0580" w:rsidRDefault="001F0580" w:rsidP="007366CD">
      <w:pPr>
        <w:widowControl w:val="0"/>
        <w:autoSpaceDE w:val="0"/>
        <w:autoSpaceDN w:val="0"/>
        <w:spacing w:before="192" w:after="0" w:line="240" w:lineRule="auto"/>
        <w:ind w:left="2625" w:right="1972"/>
        <w:jc w:val="center"/>
        <w:outlineLvl w:val="2"/>
        <w:rPr>
          <w:rFonts w:ascii="Times New Roman" w:eastAsia="Times New Roman" w:hAnsi="Times New Roman" w:cs="Times New Roman"/>
          <w:b/>
          <w:bCs/>
          <w:sz w:val="28"/>
          <w:szCs w:val="28"/>
          <w:lang w:eastAsia="ru-RU" w:bidi="ru-RU"/>
        </w:rPr>
      </w:pPr>
    </w:p>
    <w:p w:rsidR="001F0580" w:rsidRDefault="001F0580" w:rsidP="007366CD">
      <w:pPr>
        <w:widowControl w:val="0"/>
        <w:autoSpaceDE w:val="0"/>
        <w:autoSpaceDN w:val="0"/>
        <w:spacing w:before="192" w:after="0" w:line="240" w:lineRule="auto"/>
        <w:ind w:left="2625" w:right="1972"/>
        <w:jc w:val="center"/>
        <w:outlineLvl w:val="2"/>
        <w:rPr>
          <w:rFonts w:ascii="Times New Roman" w:eastAsia="Times New Roman" w:hAnsi="Times New Roman" w:cs="Times New Roman"/>
          <w:b/>
          <w:bCs/>
          <w:sz w:val="28"/>
          <w:szCs w:val="28"/>
          <w:lang w:eastAsia="ru-RU" w:bidi="ru-RU"/>
        </w:rPr>
      </w:pPr>
    </w:p>
    <w:p w:rsidR="007366CD" w:rsidRDefault="007366CD" w:rsidP="007366CD">
      <w:pPr>
        <w:widowControl w:val="0"/>
        <w:autoSpaceDE w:val="0"/>
        <w:autoSpaceDN w:val="0"/>
        <w:spacing w:before="192" w:after="0" w:line="240" w:lineRule="auto"/>
        <w:ind w:left="2625" w:right="1972"/>
        <w:jc w:val="center"/>
        <w:outlineLvl w:val="2"/>
        <w:rPr>
          <w:rFonts w:ascii="Times New Roman" w:eastAsia="Times New Roman" w:hAnsi="Times New Roman" w:cs="Times New Roman"/>
          <w:b/>
          <w:bCs/>
          <w:sz w:val="28"/>
          <w:szCs w:val="28"/>
          <w:lang w:eastAsia="ru-RU" w:bidi="ru-RU"/>
        </w:rPr>
      </w:pPr>
      <w:r w:rsidRPr="007366CD">
        <w:rPr>
          <w:rFonts w:ascii="Times New Roman" w:eastAsia="Times New Roman" w:hAnsi="Times New Roman" w:cs="Times New Roman"/>
          <w:b/>
          <w:bCs/>
          <w:sz w:val="28"/>
          <w:szCs w:val="28"/>
          <w:lang w:eastAsia="ru-RU" w:bidi="ru-RU"/>
        </w:rPr>
        <w:t>Москва 2021</w:t>
      </w:r>
    </w:p>
    <w:p w:rsidR="008A6CC5" w:rsidRPr="007366CD" w:rsidRDefault="008A6CC5" w:rsidP="007366CD">
      <w:pPr>
        <w:widowControl w:val="0"/>
        <w:autoSpaceDE w:val="0"/>
        <w:autoSpaceDN w:val="0"/>
        <w:spacing w:before="192" w:after="0" w:line="240" w:lineRule="auto"/>
        <w:ind w:left="2625" w:right="1972"/>
        <w:jc w:val="center"/>
        <w:outlineLvl w:val="2"/>
        <w:rPr>
          <w:rFonts w:ascii="Times New Roman" w:eastAsia="Times New Roman" w:hAnsi="Times New Roman" w:cs="Times New Roman"/>
          <w:b/>
          <w:bCs/>
          <w:sz w:val="28"/>
          <w:szCs w:val="28"/>
          <w:lang w:eastAsia="ru-RU" w:bidi="ru-RU"/>
        </w:rPr>
      </w:pPr>
    </w:p>
    <w:p w:rsidR="00CA073D" w:rsidRPr="00070298" w:rsidRDefault="00CA073D" w:rsidP="00CA073D">
      <w:pPr>
        <w:pStyle w:val="Iniiaiieoaenonionooiii3"/>
        <w:pageBreakBefore/>
        <w:tabs>
          <w:tab w:val="left" w:pos="709"/>
          <w:tab w:val="left" w:pos="993"/>
          <w:tab w:val="left" w:pos="3495"/>
          <w:tab w:val="center" w:pos="4818"/>
        </w:tabs>
        <w:spacing w:line="360" w:lineRule="auto"/>
        <w:ind w:firstLine="567"/>
        <w:contextualSpacing/>
        <w:jc w:val="center"/>
        <w:rPr>
          <w:b/>
          <w:bCs/>
          <w:color w:val="FF0000"/>
          <w:sz w:val="32"/>
          <w:szCs w:val="32"/>
        </w:rPr>
      </w:pPr>
      <w:r w:rsidRPr="00B47D3C">
        <w:rPr>
          <w:b/>
          <w:bCs/>
          <w:sz w:val="32"/>
          <w:szCs w:val="32"/>
        </w:rPr>
        <w:lastRenderedPageBreak/>
        <w:t>СОДЕРЖАНИЕ</w:t>
      </w:r>
      <w:r w:rsidR="00070298">
        <w:rPr>
          <w:b/>
          <w:bCs/>
          <w:sz w:val="32"/>
          <w:szCs w:val="32"/>
        </w:rPr>
        <w:t xml:space="preserve"> </w:t>
      </w:r>
    </w:p>
    <w:p w:rsidR="00F035CF" w:rsidRPr="00F035CF" w:rsidRDefault="00F035CF" w:rsidP="00F035CF">
      <w:pPr>
        <w:pStyle w:val="Default"/>
      </w:pPr>
    </w:p>
    <w:p w:rsidR="00B47D3C" w:rsidRPr="00B47D3C" w:rsidRDefault="00B47D3C" w:rsidP="00B47D3C">
      <w:pPr>
        <w:pStyle w:val="Default"/>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
        <w:gridCol w:w="7806"/>
        <w:gridCol w:w="645"/>
      </w:tblGrid>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1.</w:t>
            </w:r>
          </w:p>
        </w:tc>
        <w:tc>
          <w:tcPr>
            <w:tcW w:w="7797" w:type="dxa"/>
          </w:tcPr>
          <w:p w:rsidR="00F035CF" w:rsidRDefault="00F035CF" w:rsidP="00DC05C4">
            <w:pPr>
              <w:spacing w:after="0" w:line="240" w:lineRule="auto"/>
              <w:contextualSpacing/>
              <w:rPr>
                <w:rFonts w:cs="Times New Roman"/>
                <w:sz w:val="28"/>
                <w:szCs w:val="28"/>
              </w:rPr>
            </w:pPr>
            <w:r>
              <w:rPr>
                <w:rFonts w:cs="Times New Roman"/>
                <w:sz w:val="28"/>
                <w:szCs w:val="28"/>
              </w:rPr>
              <w:t>Наименование</w:t>
            </w:r>
            <w:r w:rsidRPr="00D23C34">
              <w:rPr>
                <w:rFonts w:cs="Times New Roman"/>
                <w:sz w:val="28"/>
                <w:szCs w:val="28"/>
              </w:rPr>
              <w:t xml:space="preserve"> дисциплины</w:t>
            </w:r>
            <w:r>
              <w:rPr>
                <w:rFonts w:cs="Times New Roman"/>
                <w:sz w:val="28"/>
                <w:szCs w:val="28"/>
              </w:rPr>
              <w:t>………………………………………</w:t>
            </w:r>
          </w:p>
        </w:tc>
        <w:tc>
          <w:tcPr>
            <w:tcW w:w="857" w:type="dxa"/>
          </w:tcPr>
          <w:p w:rsidR="00F035CF" w:rsidRDefault="00F83EA6" w:rsidP="00DC05C4">
            <w:pPr>
              <w:spacing w:after="0" w:line="240" w:lineRule="auto"/>
              <w:contextualSpacing/>
              <w:rPr>
                <w:rFonts w:cs="Times New Roman"/>
                <w:sz w:val="28"/>
                <w:szCs w:val="28"/>
              </w:rPr>
            </w:pPr>
            <w:r>
              <w:rPr>
                <w:rFonts w:cs="Times New Roman"/>
                <w:sz w:val="28"/>
                <w:szCs w:val="28"/>
              </w:rPr>
              <w:t>5</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2.</w:t>
            </w:r>
          </w:p>
        </w:tc>
        <w:tc>
          <w:tcPr>
            <w:tcW w:w="7797" w:type="dxa"/>
          </w:tcPr>
          <w:p w:rsidR="00F035CF" w:rsidRPr="00910881" w:rsidRDefault="00910881" w:rsidP="00DC05C4">
            <w:pPr>
              <w:pStyle w:val="af6"/>
              <w:numPr>
                <w:ilvl w:val="0"/>
                <w:numId w:val="25"/>
              </w:numPr>
              <w:ind w:left="0" w:hanging="406"/>
              <w:jc w:val="both"/>
              <w:rPr>
                <w:sz w:val="28"/>
                <w:szCs w:val="28"/>
              </w:rPr>
            </w:pPr>
            <w:r w:rsidRPr="00910881">
              <w:rPr>
                <w:sz w:val="28"/>
                <w:szCs w:val="28"/>
              </w:rPr>
              <w:t>Перечень планируемых результатов освоения образовательной программы (перечень компетенций) с указанием планируемых результатов обучения по дисциплине</w:t>
            </w:r>
            <w:r w:rsidRPr="00910881">
              <w:rPr>
                <w:bCs/>
                <w:sz w:val="28"/>
                <w:szCs w:val="28"/>
              </w:rPr>
              <w:t xml:space="preserve"> </w:t>
            </w:r>
          </w:p>
        </w:tc>
        <w:tc>
          <w:tcPr>
            <w:tcW w:w="857" w:type="dxa"/>
          </w:tcPr>
          <w:p w:rsidR="00D903CB" w:rsidRDefault="00D903CB" w:rsidP="00DC05C4">
            <w:pPr>
              <w:spacing w:after="0" w:line="240" w:lineRule="auto"/>
              <w:contextualSpacing/>
              <w:rPr>
                <w:rFonts w:cs="Times New Roman"/>
                <w:sz w:val="28"/>
                <w:szCs w:val="28"/>
              </w:rPr>
            </w:pPr>
          </w:p>
          <w:p w:rsidR="00D903CB" w:rsidRDefault="00D903CB" w:rsidP="00DC05C4">
            <w:pPr>
              <w:spacing w:after="0" w:line="240" w:lineRule="auto"/>
              <w:contextualSpacing/>
              <w:rPr>
                <w:rFonts w:cs="Times New Roman"/>
                <w:sz w:val="28"/>
                <w:szCs w:val="28"/>
              </w:rPr>
            </w:pPr>
          </w:p>
          <w:p w:rsidR="00F035CF" w:rsidRDefault="00D6539A" w:rsidP="00DC05C4">
            <w:pPr>
              <w:spacing w:after="0" w:line="240" w:lineRule="auto"/>
              <w:contextualSpacing/>
              <w:rPr>
                <w:rFonts w:cs="Times New Roman"/>
                <w:sz w:val="28"/>
                <w:szCs w:val="28"/>
              </w:rPr>
            </w:pPr>
            <w:r>
              <w:rPr>
                <w:rFonts w:cs="Times New Roman"/>
                <w:sz w:val="28"/>
                <w:szCs w:val="28"/>
              </w:rPr>
              <w:t>5</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3.</w:t>
            </w:r>
          </w:p>
        </w:tc>
        <w:tc>
          <w:tcPr>
            <w:tcW w:w="7797" w:type="dxa"/>
          </w:tcPr>
          <w:p w:rsidR="00F035CF" w:rsidRDefault="00F035CF" w:rsidP="00DC05C4">
            <w:pPr>
              <w:spacing w:after="0" w:line="240" w:lineRule="auto"/>
              <w:contextualSpacing/>
              <w:rPr>
                <w:rFonts w:cs="Times New Roman"/>
                <w:sz w:val="28"/>
                <w:szCs w:val="28"/>
              </w:rPr>
            </w:pPr>
            <w:r w:rsidRPr="005E6293">
              <w:rPr>
                <w:rFonts w:cs="Times New Roman"/>
                <w:bCs/>
                <w:iCs/>
                <w:color w:val="000000" w:themeColor="text1"/>
                <w:sz w:val="28"/>
                <w:szCs w:val="28"/>
              </w:rPr>
              <w:t>Место дисциплины в структуре образовательной программы</w:t>
            </w:r>
            <w:r>
              <w:rPr>
                <w:rFonts w:cs="Times New Roman"/>
                <w:bCs/>
                <w:iCs/>
                <w:color w:val="000000" w:themeColor="text1"/>
                <w:sz w:val="28"/>
                <w:szCs w:val="28"/>
              </w:rPr>
              <w:t>...</w:t>
            </w:r>
          </w:p>
        </w:tc>
        <w:tc>
          <w:tcPr>
            <w:tcW w:w="857" w:type="dxa"/>
          </w:tcPr>
          <w:p w:rsidR="00F035CF" w:rsidRDefault="00D6539A" w:rsidP="00DC05C4">
            <w:pPr>
              <w:spacing w:after="0" w:line="240" w:lineRule="auto"/>
              <w:contextualSpacing/>
              <w:rPr>
                <w:rFonts w:cs="Times New Roman"/>
                <w:sz w:val="28"/>
                <w:szCs w:val="28"/>
              </w:rPr>
            </w:pPr>
            <w:r>
              <w:rPr>
                <w:rFonts w:cs="Times New Roman"/>
                <w:sz w:val="28"/>
                <w:szCs w:val="28"/>
              </w:rPr>
              <w:t>6</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4.</w:t>
            </w:r>
          </w:p>
        </w:tc>
        <w:tc>
          <w:tcPr>
            <w:tcW w:w="7797" w:type="dxa"/>
          </w:tcPr>
          <w:p w:rsidR="00F035CF" w:rsidRPr="00AE3765" w:rsidRDefault="00F035CF" w:rsidP="00DC05C4">
            <w:pPr>
              <w:spacing w:after="0" w:line="240" w:lineRule="auto"/>
              <w:contextualSpacing/>
              <w:rPr>
                <w:rFonts w:cs="Times New Roman"/>
                <w:bCs/>
                <w:iCs/>
                <w:color w:val="000000" w:themeColor="text1"/>
                <w:sz w:val="28"/>
                <w:szCs w:val="28"/>
              </w:rPr>
            </w:pPr>
            <w:r w:rsidRPr="005E6293">
              <w:rPr>
                <w:rFonts w:cs="Times New Roman"/>
                <w:bCs/>
                <w:iCs/>
                <w:color w:val="000000" w:themeColor="text1"/>
                <w:sz w:val="28"/>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r>
              <w:rPr>
                <w:rFonts w:cs="Times New Roman"/>
                <w:bCs/>
                <w:iCs/>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D903CB" w:rsidRDefault="00D903CB" w:rsidP="00DC05C4">
            <w:pPr>
              <w:spacing w:after="0" w:line="240" w:lineRule="auto"/>
              <w:contextualSpacing/>
              <w:rPr>
                <w:rFonts w:cs="Times New Roman"/>
                <w:sz w:val="28"/>
                <w:szCs w:val="28"/>
              </w:rPr>
            </w:pPr>
          </w:p>
          <w:p w:rsidR="00F035CF" w:rsidRDefault="00D6539A" w:rsidP="00DC05C4">
            <w:pPr>
              <w:spacing w:after="0" w:line="240" w:lineRule="auto"/>
              <w:contextualSpacing/>
              <w:rPr>
                <w:rFonts w:cs="Times New Roman"/>
                <w:sz w:val="28"/>
                <w:szCs w:val="28"/>
              </w:rPr>
            </w:pPr>
            <w:r>
              <w:rPr>
                <w:rFonts w:cs="Times New Roman"/>
                <w:sz w:val="28"/>
                <w:szCs w:val="28"/>
              </w:rPr>
              <w:t>6</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5.</w:t>
            </w:r>
          </w:p>
        </w:tc>
        <w:tc>
          <w:tcPr>
            <w:tcW w:w="7797" w:type="dxa"/>
          </w:tcPr>
          <w:p w:rsidR="00F035CF" w:rsidRPr="00AE3765" w:rsidRDefault="00F035CF" w:rsidP="00DC05C4">
            <w:pPr>
              <w:spacing w:after="0" w:line="240" w:lineRule="auto"/>
              <w:contextualSpacing/>
              <w:rPr>
                <w:rFonts w:cs="Times New Roman"/>
                <w:bCs/>
                <w:iCs/>
                <w:color w:val="000000" w:themeColor="text1"/>
                <w:sz w:val="28"/>
                <w:szCs w:val="28"/>
              </w:rPr>
            </w:pPr>
            <w:r w:rsidRPr="005E6293">
              <w:rPr>
                <w:rFonts w:cs="Times New Roman"/>
                <w:bCs/>
                <w:iCs/>
                <w:color w:val="000000" w:themeColor="text1"/>
                <w:sz w:val="28"/>
                <w:szCs w:val="28"/>
              </w:rPr>
              <w:t>Содержание дисциплины, структурированное по темам</w:t>
            </w:r>
            <w:r w:rsidRPr="005E6293">
              <w:rPr>
                <w:rFonts w:cs="Times New Roman"/>
                <w:bCs/>
                <w:iCs/>
                <w:vanish/>
                <w:color w:val="000000" w:themeColor="text1"/>
                <w:sz w:val="28"/>
                <w:szCs w:val="28"/>
              </w:rPr>
              <w:t>Указание разделов и тем, отводимых на самостоятельное освоение обучающихсядисциплине занятий и самостоятельной работыдеятельност</w:t>
            </w:r>
            <w:r w:rsidRPr="005E6293">
              <w:rPr>
                <w:rFonts w:cs="Times New Roman"/>
                <w:bCs/>
                <w:iCs/>
                <w:color w:val="000000" w:themeColor="text1"/>
                <w:sz w:val="28"/>
                <w:szCs w:val="28"/>
              </w:rPr>
              <w:t xml:space="preserve"> (разделам) дисциплины с указанием их объёмов (в академических часах) и видов учебных занятий</w:t>
            </w:r>
            <w:r>
              <w:rPr>
                <w:rFonts w:cs="Times New Roman"/>
                <w:bCs/>
                <w:iCs/>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D903CB" w:rsidRDefault="00D903CB" w:rsidP="00DC05C4">
            <w:pPr>
              <w:spacing w:after="0" w:line="240" w:lineRule="auto"/>
              <w:contextualSpacing/>
              <w:rPr>
                <w:rFonts w:cs="Times New Roman"/>
                <w:sz w:val="28"/>
                <w:szCs w:val="28"/>
              </w:rPr>
            </w:pPr>
          </w:p>
          <w:p w:rsidR="00F035CF" w:rsidRDefault="00F035CF" w:rsidP="00DC05C4">
            <w:pPr>
              <w:spacing w:after="0" w:line="240" w:lineRule="auto"/>
              <w:contextualSpacing/>
              <w:rPr>
                <w:rFonts w:cs="Times New Roman"/>
                <w:sz w:val="28"/>
                <w:szCs w:val="28"/>
              </w:rPr>
            </w:pPr>
            <w:r>
              <w:rPr>
                <w:rFonts w:cs="Times New Roman"/>
                <w:sz w:val="28"/>
                <w:szCs w:val="28"/>
              </w:rPr>
              <w:t>7</w:t>
            </w:r>
          </w:p>
        </w:tc>
      </w:tr>
      <w:tr w:rsidR="00F035CF" w:rsidTr="00910881">
        <w:tc>
          <w:tcPr>
            <w:tcW w:w="588" w:type="dxa"/>
          </w:tcPr>
          <w:p w:rsidR="00F035CF" w:rsidRDefault="00F035CF" w:rsidP="00DC05C4">
            <w:pPr>
              <w:spacing w:after="0" w:line="240" w:lineRule="auto"/>
              <w:contextualSpacing/>
              <w:rPr>
                <w:rFonts w:cs="Times New Roman"/>
                <w:sz w:val="28"/>
                <w:szCs w:val="28"/>
              </w:rPr>
            </w:pPr>
          </w:p>
        </w:tc>
        <w:tc>
          <w:tcPr>
            <w:tcW w:w="7797" w:type="dxa"/>
          </w:tcPr>
          <w:p w:rsidR="00F035CF" w:rsidRDefault="00F035CF" w:rsidP="00DC05C4">
            <w:pPr>
              <w:spacing w:after="0" w:line="240" w:lineRule="auto"/>
              <w:contextualSpacing/>
              <w:rPr>
                <w:rFonts w:cs="Times New Roman"/>
                <w:sz w:val="28"/>
                <w:szCs w:val="28"/>
              </w:rPr>
            </w:pPr>
            <w:r w:rsidRPr="005E6293">
              <w:rPr>
                <w:rFonts w:cs="Times New Roman"/>
                <w:color w:val="000000" w:themeColor="text1"/>
                <w:sz w:val="28"/>
                <w:szCs w:val="28"/>
              </w:rPr>
              <w:t>5.1. Содержание дисциплины</w:t>
            </w:r>
            <w:r>
              <w:rPr>
                <w:rFonts w:cs="Times New Roman"/>
                <w:color w:val="000000" w:themeColor="text1"/>
                <w:sz w:val="28"/>
                <w:szCs w:val="28"/>
              </w:rPr>
              <w:t>…………………………………….</w:t>
            </w:r>
          </w:p>
        </w:tc>
        <w:tc>
          <w:tcPr>
            <w:tcW w:w="857" w:type="dxa"/>
          </w:tcPr>
          <w:p w:rsidR="00F035CF" w:rsidRDefault="00D6539A" w:rsidP="00DC05C4">
            <w:pPr>
              <w:spacing w:after="0" w:line="240" w:lineRule="auto"/>
              <w:contextualSpacing/>
              <w:rPr>
                <w:rFonts w:cs="Times New Roman"/>
                <w:sz w:val="28"/>
                <w:szCs w:val="28"/>
              </w:rPr>
            </w:pPr>
            <w:r>
              <w:rPr>
                <w:rFonts w:cs="Times New Roman"/>
                <w:sz w:val="28"/>
                <w:szCs w:val="28"/>
              </w:rPr>
              <w:t>7</w:t>
            </w:r>
          </w:p>
        </w:tc>
      </w:tr>
      <w:tr w:rsidR="00F035CF" w:rsidTr="00910881">
        <w:tc>
          <w:tcPr>
            <w:tcW w:w="588" w:type="dxa"/>
          </w:tcPr>
          <w:p w:rsidR="00F035CF" w:rsidRDefault="00F035CF" w:rsidP="00DC05C4">
            <w:pPr>
              <w:spacing w:after="0" w:line="240" w:lineRule="auto"/>
              <w:contextualSpacing/>
              <w:rPr>
                <w:rFonts w:cs="Times New Roman"/>
                <w:sz w:val="28"/>
                <w:szCs w:val="28"/>
              </w:rPr>
            </w:pPr>
          </w:p>
        </w:tc>
        <w:tc>
          <w:tcPr>
            <w:tcW w:w="7797" w:type="dxa"/>
          </w:tcPr>
          <w:p w:rsidR="00F035CF" w:rsidRDefault="00F035CF" w:rsidP="00DC05C4">
            <w:pPr>
              <w:spacing w:after="0" w:line="240" w:lineRule="auto"/>
              <w:contextualSpacing/>
              <w:rPr>
                <w:rFonts w:cs="Times New Roman"/>
                <w:sz w:val="28"/>
                <w:szCs w:val="28"/>
              </w:rPr>
            </w:pPr>
            <w:r w:rsidRPr="005E6293">
              <w:rPr>
                <w:rFonts w:cs="Times New Roman"/>
                <w:color w:val="000000" w:themeColor="text1"/>
                <w:sz w:val="28"/>
                <w:szCs w:val="28"/>
              </w:rPr>
              <w:t>5.2. Учебно-тематический план</w:t>
            </w:r>
            <w:r>
              <w:rPr>
                <w:rFonts w:cs="Times New Roman"/>
                <w:color w:val="000000" w:themeColor="text1"/>
                <w:sz w:val="28"/>
                <w:szCs w:val="28"/>
              </w:rPr>
              <w:t>…………………………………..</w:t>
            </w:r>
          </w:p>
        </w:tc>
        <w:tc>
          <w:tcPr>
            <w:tcW w:w="857" w:type="dxa"/>
          </w:tcPr>
          <w:p w:rsidR="00F035CF" w:rsidRDefault="001A35FA" w:rsidP="00DC05C4">
            <w:pPr>
              <w:spacing w:after="0" w:line="240" w:lineRule="auto"/>
              <w:contextualSpacing/>
              <w:rPr>
                <w:rFonts w:cs="Times New Roman"/>
                <w:sz w:val="28"/>
                <w:szCs w:val="28"/>
              </w:rPr>
            </w:pPr>
            <w:r>
              <w:rPr>
                <w:rFonts w:cs="Times New Roman"/>
                <w:sz w:val="28"/>
                <w:szCs w:val="28"/>
              </w:rPr>
              <w:t>1</w:t>
            </w:r>
            <w:r w:rsidR="00F83EA6">
              <w:rPr>
                <w:rFonts w:cs="Times New Roman"/>
                <w:sz w:val="28"/>
                <w:szCs w:val="28"/>
              </w:rPr>
              <w:t>2</w:t>
            </w:r>
          </w:p>
        </w:tc>
      </w:tr>
      <w:tr w:rsidR="00F035CF" w:rsidTr="00910881">
        <w:tc>
          <w:tcPr>
            <w:tcW w:w="588" w:type="dxa"/>
          </w:tcPr>
          <w:p w:rsidR="00F035CF" w:rsidRDefault="00F035CF" w:rsidP="00DC05C4">
            <w:pPr>
              <w:spacing w:after="0" w:line="240" w:lineRule="auto"/>
              <w:contextualSpacing/>
              <w:rPr>
                <w:rFonts w:cs="Times New Roman"/>
                <w:sz w:val="28"/>
                <w:szCs w:val="28"/>
              </w:rPr>
            </w:pPr>
          </w:p>
        </w:tc>
        <w:tc>
          <w:tcPr>
            <w:tcW w:w="7797" w:type="dxa"/>
          </w:tcPr>
          <w:p w:rsidR="00F035CF" w:rsidRDefault="00F035CF" w:rsidP="00DC05C4">
            <w:pPr>
              <w:spacing w:after="0" w:line="240" w:lineRule="auto"/>
              <w:contextualSpacing/>
              <w:rPr>
                <w:rFonts w:cs="Times New Roman"/>
                <w:sz w:val="28"/>
                <w:szCs w:val="28"/>
              </w:rPr>
            </w:pPr>
            <w:r w:rsidRPr="005E6293">
              <w:rPr>
                <w:rFonts w:cs="Times New Roman"/>
                <w:color w:val="000000" w:themeColor="text1"/>
                <w:sz w:val="28"/>
                <w:szCs w:val="28"/>
              </w:rPr>
              <w:t>5.3. Содержание семинарских заняти</w:t>
            </w:r>
            <w:r>
              <w:rPr>
                <w:rFonts w:cs="Times New Roman"/>
                <w:color w:val="000000" w:themeColor="text1"/>
                <w:sz w:val="28"/>
                <w:szCs w:val="28"/>
              </w:rPr>
              <w:t>й…………………………..</w:t>
            </w:r>
          </w:p>
        </w:tc>
        <w:tc>
          <w:tcPr>
            <w:tcW w:w="857" w:type="dxa"/>
          </w:tcPr>
          <w:p w:rsidR="00F035CF" w:rsidRDefault="001A35FA" w:rsidP="00DC05C4">
            <w:pPr>
              <w:spacing w:after="0" w:line="240" w:lineRule="auto"/>
              <w:contextualSpacing/>
              <w:rPr>
                <w:rFonts w:cs="Times New Roman"/>
                <w:sz w:val="28"/>
                <w:szCs w:val="28"/>
              </w:rPr>
            </w:pPr>
            <w:r>
              <w:rPr>
                <w:rFonts w:cs="Times New Roman"/>
                <w:sz w:val="28"/>
                <w:szCs w:val="28"/>
              </w:rPr>
              <w:t>1</w:t>
            </w:r>
            <w:r w:rsidR="00F83EA6">
              <w:rPr>
                <w:rFonts w:cs="Times New Roman"/>
                <w:sz w:val="28"/>
                <w:szCs w:val="28"/>
              </w:rPr>
              <w:t>3</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6.</w:t>
            </w:r>
          </w:p>
        </w:tc>
        <w:tc>
          <w:tcPr>
            <w:tcW w:w="7797" w:type="dxa"/>
          </w:tcPr>
          <w:p w:rsidR="00F035CF" w:rsidRPr="00AE3765" w:rsidRDefault="00F035CF" w:rsidP="00DC05C4">
            <w:pPr>
              <w:tabs>
                <w:tab w:val="left" w:pos="9214"/>
                <w:tab w:val="left" w:pos="9356"/>
              </w:tabs>
              <w:spacing w:after="0" w:line="240" w:lineRule="auto"/>
              <w:contextualSpacing/>
              <w:rPr>
                <w:rFonts w:cs="Times New Roman"/>
                <w:bCs/>
                <w:iCs/>
                <w:color w:val="000000" w:themeColor="text1"/>
                <w:sz w:val="28"/>
                <w:szCs w:val="28"/>
              </w:rPr>
            </w:pPr>
            <w:r w:rsidRPr="005E6293">
              <w:rPr>
                <w:rFonts w:cs="Times New Roman"/>
                <w:bCs/>
                <w:iCs/>
                <w:color w:val="000000" w:themeColor="text1"/>
                <w:sz w:val="28"/>
                <w:szCs w:val="28"/>
              </w:rPr>
              <w:t>Учебно-методическое обеспечение для самостоятельной работы обучающихся по дисциплине</w:t>
            </w:r>
            <w:r>
              <w:rPr>
                <w:rFonts w:cs="Times New Roman"/>
                <w:bCs/>
                <w:iCs/>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F035CF" w:rsidRDefault="001A35FA" w:rsidP="00D07851">
            <w:pPr>
              <w:spacing w:after="0" w:line="240" w:lineRule="auto"/>
              <w:contextualSpacing/>
              <w:rPr>
                <w:rFonts w:cs="Times New Roman"/>
                <w:sz w:val="28"/>
                <w:szCs w:val="28"/>
              </w:rPr>
            </w:pPr>
            <w:r>
              <w:rPr>
                <w:rFonts w:cs="Times New Roman"/>
                <w:sz w:val="28"/>
                <w:szCs w:val="28"/>
              </w:rPr>
              <w:t>1</w:t>
            </w:r>
            <w:r w:rsidR="00D07851">
              <w:rPr>
                <w:rFonts w:cs="Times New Roman"/>
                <w:sz w:val="28"/>
                <w:szCs w:val="28"/>
              </w:rPr>
              <w:t>4</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7.</w:t>
            </w:r>
          </w:p>
        </w:tc>
        <w:tc>
          <w:tcPr>
            <w:tcW w:w="7797" w:type="dxa"/>
          </w:tcPr>
          <w:p w:rsidR="00F035CF" w:rsidRPr="005E6293" w:rsidRDefault="00F035CF" w:rsidP="00DC05C4">
            <w:pPr>
              <w:spacing w:after="0" w:line="240" w:lineRule="auto"/>
              <w:ind w:right="-1"/>
              <w:contextualSpacing/>
              <w:rPr>
                <w:rFonts w:cs="Times New Roman"/>
                <w:color w:val="000000" w:themeColor="text1"/>
                <w:sz w:val="28"/>
                <w:szCs w:val="28"/>
              </w:rPr>
            </w:pPr>
            <w:r w:rsidRPr="005E6293">
              <w:rPr>
                <w:rFonts w:cs="Times New Roman"/>
                <w:color w:val="000000" w:themeColor="text1"/>
                <w:sz w:val="28"/>
                <w:szCs w:val="28"/>
              </w:rPr>
              <w:t>Фонд оценочных средств для проведения промежуточной аттестации обучающихся по дисциплине</w:t>
            </w:r>
            <w:r>
              <w:rPr>
                <w:rFonts w:cs="Times New Roman"/>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F035CF" w:rsidRDefault="001A35FA" w:rsidP="00D07851">
            <w:pPr>
              <w:spacing w:after="0" w:line="240" w:lineRule="auto"/>
              <w:contextualSpacing/>
              <w:rPr>
                <w:rFonts w:cs="Times New Roman"/>
                <w:sz w:val="28"/>
                <w:szCs w:val="28"/>
              </w:rPr>
            </w:pPr>
            <w:r>
              <w:rPr>
                <w:rFonts w:cs="Times New Roman"/>
                <w:sz w:val="28"/>
                <w:szCs w:val="28"/>
              </w:rPr>
              <w:t>1</w:t>
            </w:r>
            <w:r w:rsidR="00D07851">
              <w:rPr>
                <w:rFonts w:cs="Times New Roman"/>
                <w:sz w:val="28"/>
                <w:szCs w:val="28"/>
              </w:rPr>
              <w:t>8</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8.</w:t>
            </w:r>
          </w:p>
        </w:tc>
        <w:tc>
          <w:tcPr>
            <w:tcW w:w="7797" w:type="dxa"/>
          </w:tcPr>
          <w:p w:rsidR="00F035CF" w:rsidRPr="005E6293" w:rsidRDefault="00F035CF" w:rsidP="00DC05C4">
            <w:pPr>
              <w:spacing w:after="0" w:line="240" w:lineRule="auto"/>
              <w:contextualSpacing/>
              <w:rPr>
                <w:rFonts w:cs="Times New Roman"/>
                <w:color w:val="000000" w:themeColor="text1"/>
                <w:sz w:val="28"/>
                <w:szCs w:val="28"/>
              </w:rPr>
            </w:pPr>
            <w:r w:rsidRPr="005E6293">
              <w:rPr>
                <w:rFonts w:cs="Times New Roman"/>
                <w:bCs/>
                <w:iCs/>
                <w:color w:val="000000" w:themeColor="text1"/>
                <w:sz w:val="28"/>
                <w:szCs w:val="28"/>
              </w:rPr>
              <w:t>Перечень основной и дополнительной учебной литературы, необходимой для освоения дисциплины</w:t>
            </w:r>
            <w:r>
              <w:rPr>
                <w:rFonts w:cs="Times New Roman"/>
                <w:bCs/>
                <w:iCs/>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F035CF" w:rsidRDefault="00F83EA6" w:rsidP="000030F5">
            <w:pPr>
              <w:spacing w:after="0" w:line="240" w:lineRule="auto"/>
              <w:contextualSpacing/>
              <w:rPr>
                <w:rFonts w:cs="Times New Roman"/>
                <w:sz w:val="28"/>
                <w:szCs w:val="28"/>
              </w:rPr>
            </w:pPr>
            <w:r>
              <w:rPr>
                <w:rFonts w:cs="Times New Roman"/>
                <w:sz w:val="28"/>
                <w:szCs w:val="28"/>
              </w:rPr>
              <w:t>2</w:t>
            </w:r>
            <w:r w:rsidR="000030F5">
              <w:rPr>
                <w:rFonts w:cs="Times New Roman"/>
                <w:sz w:val="28"/>
                <w:szCs w:val="28"/>
              </w:rPr>
              <w:t>6</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9.</w:t>
            </w:r>
          </w:p>
        </w:tc>
        <w:tc>
          <w:tcPr>
            <w:tcW w:w="7797" w:type="dxa"/>
          </w:tcPr>
          <w:p w:rsidR="00F035CF" w:rsidRPr="005E6293" w:rsidRDefault="00F035CF" w:rsidP="00DC05C4">
            <w:pPr>
              <w:spacing w:after="0" w:line="240" w:lineRule="auto"/>
              <w:contextualSpacing/>
              <w:rPr>
                <w:rFonts w:cs="Times New Roman"/>
                <w:color w:val="000000" w:themeColor="text1"/>
                <w:sz w:val="28"/>
                <w:szCs w:val="28"/>
              </w:rPr>
            </w:pPr>
            <w:r w:rsidRPr="005E6293">
              <w:rPr>
                <w:rFonts w:cs="Times New Roman"/>
                <w:bCs/>
                <w:color w:val="000000" w:themeColor="text1"/>
                <w:sz w:val="28"/>
                <w:szCs w:val="28"/>
              </w:rPr>
              <w:t>Перечень ресурсов информационно-телекоммуникационной сети «Интернет», необходимых для освоения дисциплины</w:t>
            </w:r>
            <w:r>
              <w:rPr>
                <w:rFonts w:cs="Times New Roman"/>
                <w:bCs/>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F035CF" w:rsidRDefault="00890791" w:rsidP="00230E7F">
            <w:pPr>
              <w:spacing w:after="0" w:line="240" w:lineRule="auto"/>
              <w:contextualSpacing/>
              <w:rPr>
                <w:rFonts w:cs="Times New Roman"/>
                <w:sz w:val="28"/>
                <w:szCs w:val="28"/>
              </w:rPr>
            </w:pPr>
            <w:r>
              <w:rPr>
                <w:rFonts w:cs="Times New Roman"/>
                <w:sz w:val="28"/>
                <w:szCs w:val="28"/>
              </w:rPr>
              <w:t>2</w:t>
            </w:r>
            <w:r w:rsidR="00230E7F">
              <w:rPr>
                <w:rFonts w:cs="Times New Roman"/>
                <w:sz w:val="28"/>
                <w:szCs w:val="28"/>
              </w:rPr>
              <w:t>7</w:t>
            </w: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10.</w:t>
            </w:r>
          </w:p>
        </w:tc>
        <w:tc>
          <w:tcPr>
            <w:tcW w:w="7797" w:type="dxa"/>
          </w:tcPr>
          <w:p w:rsidR="00F035CF" w:rsidRPr="005E6293" w:rsidRDefault="00F035CF" w:rsidP="00DC05C4">
            <w:pPr>
              <w:spacing w:after="0" w:line="240" w:lineRule="auto"/>
              <w:contextualSpacing/>
              <w:rPr>
                <w:rFonts w:cs="Times New Roman"/>
                <w:color w:val="000000" w:themeColor="text1"/>
                <w:sz w:val="28"/>
                <w:szCs w:val="28"/>
              </w:rPr>
            </w:pPr>
            <w:r w:rsidRPr="00F86C20">
              <w:rPr>
                <w:rFonts w:cs="Times New Roman"/>
                <w:color w:val="000000" w:themeColor="text1"/>
                <w:sz w:val="28"/>
                <w:szCs w:val="28"/>
              </w:rPr>
              <w:t>Методические указания для обучающихся по освоению дисциплины………………………………………………………..</w:t>
            </w:r>
          </w:p>
        </w:tc>
        <w:tc>
          <w:tcPr>
            <w:tcW w:w="857" w:type="dxa"/>
          </w:tcPr>
          <w:p w:rsidR="00D903CB" w:rsidRDefault="00D903CB" w:rsidP="00DC05C4">
            <w:pPr>
              <w:spacing w:after="0" w:line="240" w:lineRule="auto"/>
              <w:contextualSpacing/>
              <w:rPr>
                <w:rFonts w:cs="Times New Roman"/>
                <w:sz w:val="28"/>
                <w:szCs w:val="28"/>
              </w:rPr>
            </w:pPr>
          </w:p>
          <w:p w:rsidR="00F035CF" w:rsidRDefault="00890791" w:rsidP="00DC05C4">
            <w:pPr>
              <w:spacing w:after="0" w:line="240" w:lineRule="auto"/>
              <w:contextualSpacing/>
              <w:rPr>
                <w:rFonts w:cs="Times New Roman"/>
                <w:sz w:val="28"/>
                <w:szCs w:val="28"/>
              </w:rPr>
            </w:pPr>
            <w:r>
              <w:rPr>
                <w:rFonts w:cs="Times New Roman"/>
                <w:sz w:val="28"/>
                <w:szCs w:val="28"/>
              </w:rPr>
              <w:t>29</w:t>
            </w:r>
          </w:p>
          <w:p w:rsidR="008C66C2" w:rsidRDefault="008C66C2" w:rsidP="00DC05C4">
            <w:pPr>
              <w:spacing w:after="0" w:line="240" w:lineRule="auto"/>
              <w:contextualSpacing/>
              <w:rPr>
                <w:rFonts w:cs="Times New Roman"/>
                <w:sz w:val="28"/>
                <w:szCs w:val="28"/>
              </w:rPr>
            </w:pPr>
          </w:p>
        </w:tc>
      </w:tr>
      <w:tr w:rsidR="00F035CF" w:rsidTr="00910881">
        <w:tc>
          <w:tcPr>
            <w:tcW w:w="588" w:type="dxa"/>
          </w:tcPr>
          <w:p w:rsidR="00F035CF" w:rsidRDefault="00F035CF" w:rsidP="00DC05C4">
            <w:pPr>
              <w:spacing w:after="0" w:line="240" w:lineRule="auto"/>
              <w:contextualSpacing/>
              <w:rPr>
                <w:rFonts w:cs="Times New Roman"/>
                <w:sz w:val="28"/>
                <w:szCs w:val="28"/>
              </w:rPr>
            </w:pPr>
            <w:r>
              <w:rPr>
                <w:rFonts w:cs="Times New Roman"/>
                <w:sz w:val="28"/>
                <w:szCs w:val="28"/>
              </w:rPr>
              <w:t>11.</w:t>
            </w:r>
          </w:p>
          <w:p w:rsidR="008C66C2" w:rsidRDefault="008C66C2"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r>
              <w:rPr>
                <w:rFonts w:cs="Times New Roman"/>
                <w:sz w:val="28"/>
                <w:szCs w:val="28"/>
              </w:rPr>
              <w:t xml:space="preserve">12. </w:t>
            </w:r>
          </w:p>
        </w:tc>
        <w:tc>
          <w:tcPr>
            <w:tcW w:w="7797" w:type="dxa"/>
          </w:tcPr>
          <w:p w:rsidR="008C66C2" w:rsidRPr="008C66C2" w:rsidRDefault="008C66C2" w:rsidP="008C66C2">
            <w:pPr>
              <w:widowControl w:val="0"/>
              <w:autoSpaceDE w:val="0"/>
              <w:autoSpaceDN w:val="0"/>
              <w:adjustRightInd w:val="0"/>
              <w:spacing w:after="0" w:line="240" w:lineRule="auto"/>
              <w:contextualSpacing/>
              <w:jc w:val="both"/>
              <w:rPr>
                <w:rFonts w:cs="Times New Roman"/>
                <w:bCs/>
                <w:sz w:val="28"/>
                <w:szCs w:val="28"/>
                <w:lang w:eastAsia="ru-RU"/>
              </w:rPr>
            </w:pPr>
            <w:r w:rsidRPr="008C66C2">
              <w:rPr>
                <w:rFonts w:cs="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035CF" w:rsidRPr="00F86C20" w:rsidRDefault="00F035CF" w:rsidP="00DC05C4">
            <w:pPr>
              <w:tabs>
                <w:tab w:val="left" w:pos="993"/>
              </w:tabs>
              <w:spacing w:after="0" w:line="240" w:lineRule="auto"/>
              <w:contextualSpacing/>
              <w:rPr>
                <w:rFonts w:cs="Times New Roman"/>
                <w:color w:val="000000" w:themeColor="text1"/>
                <w:sz w:val="28"/>
                <w:szCs w:val="28"/>
              </w:rPr>
            </w:pPr>
            <w:r w:rsidRPr="00F86C20">
              <w:rPr>
                <w:rFonts w:cs="Times New Roman"/>
                <w:color w:val="000000" w:themeColor="text1"/>
                <w:sz w:val="28"/>
                <w:szCs w:val="28"/>
              </w:rPr>
              <w:t>Описание материально-технической базы, необходимой для осуществления образовательного процесса по дисциплине…</w:t>
            </w:r>
            <w:r w:rsidR="008C66C2">
              <w:rPr>
                <w:rFonts w:cs="Times New Roman"/>
                <w:color w:val="000000" w:themeColor="text1"/>
                <w:sz w:val="28"/>
                <w:szCs w:val="28"/>
              </w:rPr>
              <w:t>……………………………………………………</w:t>
            </w:r>
            <w:r w:rsidRPr="00F86C20">
              <w:rPr>
                <w:rFonts w:cs="Times New Roman"/>
                <w:color w:val="000000" w:themeColor="text1"/>
                <w:sz w:val="28"/>
                <w:szCs w:val="28"/>
              </w:rPr>
              <w:t>…</w:t>
            </w:r>
          </w:p>
        </w:tc>
        <w:tc>
          <w:tcPr>
            <w:tcW w:w="857" w:type="dxa"/>
          </w:tcPr>
          <w:p w:rsidR="00D903CB" w:rsidRDefault="00D903CB"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p>
          <w:p w:rsidR="00F035CF" w:rsidRDefault="00890791" w:rsidP="00DC05C4">
            <w:pPr>
              <w:spacing w:after="0" w:line="240" w:lineRule="auto"/>
              <w:contextualSpacing/>
              <w:rPr>
                <w:rFonts w:cs="Times New Roman"/>
                <w:sz w:val="28"/>
                <w:szCs w:val="28"/>
              </w:rPr>
            </w:pPr>
            <w:r>
              <w:rPr>
                <w:rFonts w:cs="Times New Roman"/>
                <w:sz w:val="28"/>
                <w:szCs w:val="28"/>
              </w:rPr>
              <w:t>3</w:t>
            </w:r>
            <w:r w:rsidR="00230E7F">
              <w:rPr>
                <w:rFonts w:cs="Times New Roman"/>
                <w:sz w:val="28"/>
                <w:szCs w:val="28"/>
              </w:rPr>
              <w:t>2</w:t>
            </w:r>
          </w:p>
          <w:p w:rsidR="008C66C2" w:rsidRDefault="008C66C2" w:rsidP="00DC05C4">
            <w:pPr>
              <w:spacing w:after="0" w:line="240" w:lineRule="auto"/>
              <w:contextualSpacing/>
              <w:rPr>
                <w:rFonts w:cs="Times New Roman"/>
                <w:sz w:val="28"/>
                <w:szCs w:val="28"/>
              </w:rPr>
            </w:pPr>
          </w:p>
          <w:p w:rsidR="008C66C2" w:rsidRDefault="008C66C2" w:rsidP="00DC05C4">
            <w:pPr>
              <w:spacing w:after="0" w:line="240" w:lineRule="auto"/>
              <w:contextualSpacing/>
              <w:rPr>
                <w:rFonts w:cs="Times New Roman"/>
                <w:sz w:val="28"/>
                <w:szCs w:val="28"/>
              </w:rPr>
            </w:pPr>
          </w:p>
          <w:p w:rsidR="008C66C2" w:rsidRDefault="008C66C2" w:rsidP="00230E7F">
            <w:pPr>
              <w:spacing w:after="0" w:line="240" w:lineRule="auto"/>
              <w:contextualSpacing/>
              <w:rPr>
                <w:rFonts w:cs="Times New Roman"/>
                <w:sz w:val="28"/>
                <w:szCs w:val="28"/>
              </w:rPr>
            </w:pPr>
            <w:r>
              <w:rPr>
                <w:rFonts w:cs="Times New Roman"/>
                <w:sz w:val="28"/>
                <w:szCs w:val="28"/>
              </w:rPr>
              <w:t>3</w:t>
            </w:r>
            <w:r w:rsidR="00230E7F">
              <w:rPr>
                <w:rFonts w:cs="Times New Roman"/>
                <w:sz w:val="28"/>
                <w:szCs w:val="28"/>
              </w:rPr>
              <w:t>3</w:t>
            </w:r>
          </w:p>
        </w:tc>
      </w:tr>
    </w:tbl>
    <w:p w:rsidR="0096134A" w:rsidRDefault="0096134A" w:rsidP="00A67DEE">
      <w:pPr>
        <w:spacing w:after="0" w:line="240" w:lineRule="auto"/>
        <w:contextualSpacing/>
        <w:rPr>
          <w:rFonts w:ascii="Times New Roman" w:hAnsi="Times New Roman" w:cs="Times New Roman"/>
          <w:color w:val="000000"/>
          <w:sz w:val="24"/>
          <w:szCs w:val="24"/>
        </w:rPr>
      </w:pPr>
    </w:p>
    <w:p w:rsidR="00B47D3C" w:rsidRDefault="00B47D3C" w:rsidP="00A67DEE">
      <w:pPr>
        <w:spacing w:after="0" w:line="240" w:lineRule="auto"/>
        <w:rPr>
          <w:rFonts w:ascii="Times New Roman" w:hAnsi="Times New Roman" w:cs="Times New Roman"/>
          <w:sz w:val="24"/>
          <w:szCs w:val="24"/>
          <w:lang w:eastAsia="ru-RU"/>
        </w:rPr>
      </w:pPr>
    </w:p>
    <w:p w:rsidR="00F13A3F" w:rsidRDefault="00F13A3F" w:rsidP="00A67DEE">
      <w:pPr>
        <w:spacing w:after="0" w:line="240" w:lineRule="auto"/>
        <w:rPr>
          <w:rFonts w:ascii="Times New Roman" w:hAnsi="Times New Roman" w:cs="Times New Roman"/>
          <w:sz w:val="24"/>
          <w:szCs w:val="24"/>
          <w:lang w:eastAsia="ru-RU"/>
        </w:rPr>
      </w:pPr>
    </w:p>
    <w:p w:rsidR="00F13A3F" w:rsidRDefault="00F13A3F" w:rsidP="00A67DEE">
      <w:pPr>
        <w:spacing w:after="0" w:line="240" w:lineRule="auto"/>
        <w:rPr>
          <w:rFonts w:ascii="Times New Roman" w:hAnsi="Times New Roman" w:cs="Times New Roman"/>
          <w:sz w:val="24"/>
          <w:szCs w:val="24"/>
          <w:lang w:eastAsia="ru-RU"/>
        </w:rPr>
      </w:pPr>
    </w:p>
    <w:p w:rsidR="00F13A3F" w:rsidRDefault="00F13A3F" w:rsidP="00A67DEE">
      <w:pPr>
        <w:spacing w:after="0" w:line="240" w:lineRule="auto"/>
        <w:rPr>
          <w:rFonts w:ascii="Times New Roman" w:hAnsi="Times New Roman" w:cs="Times New Roman"/>
          <w:sz w:val="24"/>
          <w:szCs w:val="24"/>
          <w:lang w:eastAsia="ru-RU"/>
        </w:rPr>
      </w:pPr>
    </w:p>
    <w:p w:rsidR="00230E7F" w:rsidRDefault="00230E7F" w:rsidP="00910881">
      <w:pPr>
        <w:spacing w:line="360" w:lineRule="auto"/>
        <w:rPr>
          <w:rFonts w:ascii="Times New Roman" w:hAnsi="Times New Roman" w:cs="Times New Roman"/>
          <w:b/>
          <w:iCs/>
          <w:color w:val="403152" w:themeColor="accent4" w:themeShade="80"/>
          <w:sz w:val="28"/>
          <w:szCs w:val="28"/>
        </w:rPr>
      </w:pPr>
    </w:p>
    <w:p w:rsidR="00230E7F" w:rsidRDefault="00230E7F" w:rsidP="00910881">
      <w:pPr>
        <w:spacing w:line="360" w:lineRule="auto"/>
        <w:rPr>
          <w:rFonts w:ascii="Times New Roman" w:hAnsi="Times New Roman" w:cs="Times New Roman"/>
          <w:b/>
          <w:iCs/>
          <w:color w:val="403152" w:themeColor="accent4" w:themeShade="80"/>
          <w:sz w:val="28"/>
          <w:szCs w:val="28"/>
        </w:rPr>
      </w:pPr>
    </w:p>
    <w:p w:rsidR="00624267" w:rsidRPr="00910881" w:rsidRDefault="00F83EA6" w:rsidP="00910881">
      <w:pPr>
        <w:spacing w:line="360" w:lineRule="auto"/>
        <w:rPr>
          <w:rFonts w:ascii="Times New Roman" w:hAnsi="Times New Roman" w:cs="Times New Roman"/>
          <w:b/>
          <w:iCs/>
          <w:color w:val="403152" w:themeColor="accent4" w:themeShade="80"/>
          <w:sz w:val="28"/>
          <w:szCs w:val="28"/>
        </w:rPr>
      </w:pPr>
      <w:r w:rsidRPr="00910881">
        <w:rPr>
          <w:rFonts w:ascii="Times New Roman" w:hAnsi="Times New Roman" w:cs="Times New Roman"/>
          <w:b/>
          <w:iCs/>
          <w:color w:val="403152" w:themeColor="accent4" w:themeShade="80"/>
          <w:sz w:val="28"/>
          <w:szCs w:val="28"/>
        </w:rPr>
        <w:lastRenderedPageBreak/>
        <w:t>1.</w:t>
      </w:r>
      <w:r w:rsidR="00624267" w:rsidRPr="00910881">
        <w:rPr>
          <w:rFonts w:ascii="Times New Roman" w:hAnsi="Times New Roman" w:cs="Times New Roman"/>
          <w:b/>
          <w:iCs/>
          <w:color w:val="403152" w:themeColor="accent4" w:themeShade="80"/>
          <w:sz w:val="28"/>
          <w:szCs w:val="28"/>
        </w:rPr>
        <w:t>Наименование дисциплины</w:t>
      </w:r>
    </w:p>
    <w:p w:rsidR="00624267" w:rsidRDefault="00DC05C4" w:rsidP="001D1848">
      <w:pPr>
        <w:pStyle w:val="af6"/>
        <w:spacing w:line="360" w:lineRule="auto"/>
        <w:jc w:val="both"/>
        <w:rPr>
          <w:sz w:val="28"/>
          <w:szCs w:val="28"/>
        </w:rPr>
      </w:pPr>
      <w:r>
        <w:rPr>
          <w:sz w:val="28"/>
          <w:szCs w:val="28"/>
        </w:rPr>
        <w:t xml:space="preserve">Современные </w:t>
      </w:r>
      <w:r w:rsidR="00551D73">
        <w:rPr>
          <w:sz w:val="28"/>
          <w:szCs w:val="28"/>
        </w:rPr>
        <w:t>экономические учения</w:t>
      </w:r>
    </w:p>
    <w:p w:rsidR="006F6A01" w:rsidRPr="00910881" w:rsidRDefault="006F6A01" w:rsidP="00910881">
      <w:pPr>
        <w:pStyle w:val="af6"/>
        <w:numPr>
          <w:ilvl w:val="0"/>
          <w:numId w:val="27"/>
        </w:numPr>
        <w:jc w:val="both"/>
        <w:rPr>
          <w:sz w:val="28"/>
          <w:szCs w:val="28"/>
        </w:rPr>
      </w:pPr>
      <w:r w:rsidRPr="00910881">
        <w:rPr>
          <w:b/>
          <w:sz w:val="28"/>
          <w:szCs w:val="28"/>
        </w:rPr>
        <w:t>Перечень планируемых результатов освоения образовательной программы (перечень компетенций) с указанием планируемых результатов обучения по дисциплине</w:t>
      </w:r>
      <w:r w:rsidRPr="00910881">
        <w:rPr>
          <w:bCs/>
          <w:sz w:val="28"/>
          <w:szCs w:val="28"/>
        </w:rPr>
        <w:t xml:space="preserve"> </w:t>
      </w:r>
    </w:p>
    <w:p w:rsidR="00A91827" w:rsidRDefault="00A91827" w:rsidP="00910881">
      <w:pPr>
        <w:pStyle w:val="af9"/>
        <w:jc w:val="right"/>
      </w:pPr>
      <w:r>
        <w:t xml:space="preserve">      </w:t>
      </w:r>
      <w:bookmarkStart w:id="1" w:name="_Hlk11129179"/>
      <w:r w:rsidRPr="00A91827">
        <w:t>Таблица</w:t>
      </w:r>
      <w:r>
        <w:t xml:space="preserve"> 1.</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42"/>
        <w:gridCol w:w="2722"/>
        <w:gridCol w:w="3941"/>
      </w:tblGrid>
      <w:tr w:rsidR="00A64756" w:rsidRPr="0056290A" w:rsidTr="00FF2476">
        <w:tc>
          <w:tcPr>
            <w:tcW w:w="1106" w:type="dxa"/>
            <w:shd w:val="clear" w:color="auto" w:fill="FFFFFF"/>
          </w:tcPr>
          <w:p w:rsidR="00A91827" w:rsidRPr="0020020E" w:rsidRDefault="00A91827" w:rsidP="00A91827">
            <w:pPr>
              <w:tabs>
                <w:tab w:val="left" w:pos="540"/>
              </w:tabs>
              <w:ind w:hanging="20"/>
              <w:contextualSpacing/>
              <w:rPr>
                <w:rFonts w:ascii="Times New Roman" w:hAnsi="Times New Roman" w:cs="Times New Roman"/>
                <w:sz w:val="24"/>
                <w:szCs w:val="24"/>
              </w:rPr>
            </w:pPr>
            <w:r w:rsidRPr="0020020E">
              <w:rPr>
                <w:rFonts w:ascii="Times New Roman" w:hAnsi="Times New Roman" w:cs="Times New Roman"/>
                <w:sz w:val="24"/>
                <w:szCs w:val="24"/>
              </w:rPr>
              <w:t>Код компетенции</w:t>
            </w:r>
          </w:p>
        </w:tc>
        <w:tc>
          <w:tcPr>
            <w:tcW w:w="1842" w:type="dxa"/>
            <w:shd w:val="clear" w:color="auto" w:fill="FFFFFF"/>
          </w:tcPr>
          <w:p w:rsidR="00A91827" w:rsidRPr="00A64756" w:rsidRDefault="00A91827" w:rsidP="00A91827">
            <w:pPr>
              <w:tabs>
                <w:tab w:val="left" w:pos="540"/>
              </w:tabs>
              <w:ind w:hanging="20"/>
              <w:contextualSpacing/>
              <w:rPr>
                <w:rFonts w:ascii="Times New Roman" w:hAnsi="Times New Roman" w:cs="Times New Roman"/>
                <w:sz w:val="24"/>
                <w:szCs w:val="24"/>
              </w:rPr>
            </w:pPr>
            <w:r w:rsidRPr="00A64756">
              <w:rPr>
                <w:rFonts w:ascii="Times New Roman" w:hAnsi="Times New Roman" w:cs="Times New Roman"/>
                <w:sz w:val="24"/>
                <w:szCs w:val="24"/>
              </w:rPr>
              <w:t>Наименование компетенции</w:t>
            </w:r>
          </w:p>
        </w:tc>
        <w:tc>
          <w:tcPr>
            <w:tcW w:w="2722" w:type="dxa"/>
            <w:shd w:val="clear" w:color="auto" w:fill="FFFFFF"/>
          </w:tcPr>
          <w:p w:rsidR="00A91827" w:rsidRPr="00A64756" w:rsidRDefault="00A91827" w:rsidP="00A91827">
            <w:pPr>
              <w:tabs>
                <w:tab w:val="left" w:pos="540"/>
              </w:tabs>
              <w:ind w:hanging="20"/>
              <w:contextualSpacing/>
              <w:rPr>
                <w:rFonts w:ascii="Times New Roman" w:hAnsi="Times New Roman" w:cs="Times New Roman"/>
                <w:sz w:val="24"/>
                <w:szCs w:val="24"/>
              </w:rPr>
            </w:pPr>
            <w:r w:rsidRPr="00A64756">
              <w:rPr>
                <w:rFonts w:ascii="Times New Roman" w:hAnsi="Times New Roman" w:cs="Times New Roman"/>
                <w:sz w:val="24"/>
                <w:szCs w:val="24"/>
              </w:rPr>
              <w:t>Индикаторы достижения компетенции</w:t>
            </w:r>
          </w:p>
        </w:tc>
        <w:tc>
          <w:tcPr>
            <w:tcW w:w="3941" w:type="dxa"/>
          </w:tcPr>
          <w:p w:rsidR="00A91827" w:rsidRPr="00A64756" w:rsidRDefault="00A91827" w:rsidP="00A91827">
            <w:pPr>
              <w:tabs>
                <w:tab w:val="left" w:pos="540"/>
              </w:tabs>
              <w:ind w:hanging="20"/>
              <w:contextualSpacing/>
              <w:rPr>
                <w:rFonts w:ascii="Times New Roman" w:hAnsi="Times New Roman" w:cs="Times New Roman"/>
                <w:sz w:val="24"/>
                <w:szCs w:val="24"/>
                <w:highlight w:val="yellow"/>
              </w:rPr>
            </w:pPr>
            <w:r w:rsidRPr="00A64756">
              <w:rPr>
                <w:rFonts w:ascii="Times New Roman" w:hAnsi="Times New Roman" w:cs="Times New Roman"/>
                <w:sz w:val="24"/>
                <w:szCs w:val="24"/>
              </w:rPr>
              <w:t xml:space="preserve">Результаты обучения (владения, умения и знания), соотнесенные с </w:t>
            </w:r>
            <w:r w:rsidRPr="007B745D">
              <w:rPr>
                <w:rFonts w:ascii="Times New Roman" w:hAnsi="Times New Roman" w:cs="Times New Roman"/>
                <w:sz w:val="24"/>
                <w:szCs w:val="24"/>
              </w:rPr>
              <w:t>компетенциями/индикаторами достижения компетенции</w:t>
            </w:r>
          </w:p>
        </w:tc>
      </w:tr>
      <w:tr w:rsidR="00A64756" w:rsidRPr="00056B98" w:rsidTr="00FF2476">
        <w:trPr>
          <w:trHeight w:val="1290"/>
        </w:trPr>
        <w:tc>
          <w:tcPr>
            <w:tcW w:w="1106" w:type="dxa"/>
            <w:shd w:val="clear" w:color="auto" w:fill="FFFFFF"/>
          </w:tcPr>
          <w:p w:rsidR="00A91827" w:rsidRPr="0020020E" w:rsidRDefault="006C7D43" w:rsidP="00A91827">
            <w:pPr>
              <w:tabs>
                <w:tab w:val="left" w:pos="540"/>
              </w:tabs>
              <w:ind w:hanging="20"/>
              <w:contextualSpacing/>
              <w:rPr>
                <w:rFonts w:ascii="Times New Roman" w:hAnsi="Times New Roman" w:cs="Times New Roman"/>
                <w:sz w:val="24"/>
                <w:szCs w:val="24"/>
              </w:rPr>
            </w:pPr>
            <w:r w:rsidRPr="0020020E">
              <w:rPr>
                <w:rFonts w:ascii="Times New Roman" w:hAnsi="Times New Roman" w:cs="Times New Roman"/>
                <w:sz w:val="24"/>
                <w:szCs w:val="24"/>
              </w:rPr>
              <w:t>УК-5</w:t>
            </w:r>
          </w:p>
        </w:tc>
        <w:tc>
          <w:tcPr>
            <w:tcW w:w="1842" w:type="dxa"/>
            <w:shd w:val="clear" w:color="auto" w:fill="FFFFFF"/>
          </w:tcPr>
          <w:p w:rsidR="00A91827" w:rsidRDefault="006C7D43" w:rsidP="00A91827">
            <w:pPr>
              <w:pStyle w:val="TableParagraph"/>
              <w:ind w:right="137"/>
              <w:rPr>
                <w:color w:val="000000"/>
                <w:sz w:val="24"/>
                <w:szCs w:val="24"/>
              </w:rPr>
            </w:pPr>
            <w:r w:rsidRPr="00A5450F">
              <w:rPr>
                <w:color w:val="000000"/>
                <w:sz w:val="24"/>
                <w:szCs w:val="24"/>
              </w:rPr>
              <w:t>Способен анализировать и учитывать разнообразие культур в процессе межкультурного взаимодействия</w:t>
            </w:r>
          </w:p>
          <w:p w:rsidR="006A6111" w:rsidRDefault="006A6111" w:rsidP="00A91827">
            <w:pPr>
              <w:pStyle w:val="TableParagraph"/>
              <w:ind w:right="137"/>
              <w:rPr>
                <w:color w:val="000000"/>
                <w:sz w:val="24"/>
                <w:szCs w:val="24"/>
              </w:rPr>
            </w:pPr>
          </w:p>
          <w:p w:rsidR="006A6111" w:rsidRPr="00A5450F" w:rsidRDefault="006A6111" w:rsidP="006A6111">
            <w:pPr>
              <w:pStyle w:val="TableParagraph"/>
              <w:ind w:right="137"/>
              <w:rPr>
                <w:sz w:val="24"/>
                <w:szCs w:val="24"/>
              </w:rPr>
            </w:pPr>
          </w:p>
        </w:tc>
        <w:tc>
          <w:tcPr>
            <w:tcW w:w="2722" w:type="dxa"/>
            <w:shd w:val="clear" w:color="auto" w:fill="FFFFFF"/>
          </w:tcPr>
          <w:p w:rsidR="00473F3A" w:rsidRDefault="006C7D43" w:rsidP="00B01BE2">
            <w:pPr>
              <w:pStyle w:val="af6"/>
              <w:shd w:val="clear" w:color="auto" w:fill="FFFFFF"/>
              <w:spacing w:after="160"/>
              <w:ind w:left="0"/>
              <w:jc w:val="both"/>
              <w:rPr>
                <w:color w:val="000000"/>
              </w:rPr>
            </w:pPr>
            <w:r w:rsidRPr="006C7D43">
              <w:rPr>
                <w:color w:val="000000"/>
              </w:rPr>
              <w:t xml:space="preserve">1. Демонстрирует понимание разнообразия культур в процессе межкультурного взаимодействия. </w:t>
            </w:r>
            <w:r w:rsidR="00473F3A">
              <w:rPr>
                <w:color w:val="000000"/>
              </w:rPr>
              <w:t>2.</w:t>
            </w:r>
            <w:r w:rsidRPr="006C7D43">
              <w:rPr>
                <w:color w:val="000000"/>
              </w:rPr>
              <w:t xml:space="preserve">Выстраивает межличностные взаимодействия путем создания общепринятых норм культурного самовыражения. </w:t>
            </w:r>
          </w:p>
          <w:p w:rsidR="00A91827" w:rsidRPr="00473F3A" w:rsidRDefault="006C7D43" w:rsidP="00B01BE2">
            <w:pPr>
              <w:pStyle w:val="af6"/>
              <w:shd w:val="clear" w:color="auto" w:fill="FFFFFF"/>
              <w:spacing w:after="160"/>
              <w:ind w:left="0"/>
              <w:jc w:val="both"/>
              <w:rPr>
                <w:color w:val="000000"/>
              </w:rPr>
            </w:pPr>
            <w:r w:rsidRPr="006C7D43">
              <w:rPr>
                <w:color w:val="00000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w:t>
            </w:r>
            <w:r>
              <w:rPr>
                <w:color w:val="000000"/>
              </w:rPr>
              <w:t>и</w:t>
            </w:r>
            <w:r w:rsidRPr="006C7D43">
              <w:rPr>
                <w:color w:val="000000"/>
              </w:rPr>
              <w:t>модействию</w:t>
            </w:r>
          </w:p>
        </w:tc>
        <w:tc>
          <w:tcPr>
            <w:tcW w:w="3941" w:type="dxa"/>
            <w:shd w:val="clear" w:color="auto" w:fill="FFFFFF"/>
          </w:tcPr>
          <w:p w:rsidR="00EA34F0" w:rsidRPr="00EA34F0" w:rsidRDefault="00EA34F0" w:rsidP="00EA34F0">
            <w:pPr>
              <w:shd w:val="clear" w:color="auto" w:fill="FFFFFF"/>
              <w:spacing w:after="0" w:line="240" w:lineRule="auto"/>
              <w:rPr>
                <w:rFonts w:ascii="yandex-sans" w:eastAsia="Times New Roman" w:hAnsi="yandex-sans" w:cs="Times New Roman"/>
                <w:b/>
                <w:i/>
                <w:color w:val="000000"/>
                <w:sz w:val="23"/>
                <w:szCs w:val="23"/>
                <w:lang w:eastAsia="ru-RU"/>
              </w:rPr>
            </w:pPr>
            <w:r w:rsidRPr="00EA34F0">
              <w:rPr>
                <w:rFonts w:ascii="yandex-sans" w:eastAsia="Times New Roman" w:hAnsi="yandex-sans" w:cs="Times New Roman"/>
                <w:b/>
                <w:i/>
                <w:color w:val="000000"/>
                <w:sz w:val="23"/>
                <w:szCs w:val="23"/>
                <w:lang w:eastAsia="ru-RU"/>
              </w:rPr>
              <w:t>Знать:</w:t>
            </w:r>
            <w:r w:rsidR="00F94494">
              <w:rPr>
                <w:rFonts w:ascii="yandex-sans" w:eastAsia="Times New Roman" w:hAnsi="yandex-sans" w:cs="Times New Roman"/>
                <w:b/>
                <w:i/>
                <w:color w:val="000000"/>
                <w:sz w:val="23"/>
                <w:szCs w:val="23"/>
                <w:lang w:eastAsia="ru-RU"/>
              </w:rPr>
              <w:t xml:space="preserve"> </w:t>
            </w:r>
            <w:r w:rsidRPr="00EA34F0">
              <w:rPr>
                <w:rFonts w:ascii="yandex-sans" w:eastAsia="Times New Roman" w:hAnsi="yandex-sans" w:cs="Times New Roman"/>
                <w:color w:val="000000"/>
                <w:sz w:val="23"/>
                <w:szCs w:val="23"/>
                <w:lang w:eastAsia="ru-RU"/>
              </w:rPr>
              <w:t>различные исторические типы культур;</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механизмы</w:t>
            </w:r>
          </w:p>
          <w:p w:rsidR="00EA34F0" w:rsidRPr="00EA34F0" w:rsidRDefault="00EA34F0" w:rsidP="00EA34F0">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м</w:t>
            </w:r>
            <w:r w:rsidRPr="00EA34F0">
              <w:rPr>
                <w:rFonts w:ascii="yandex-sans" w:eastAsia="Times New Roman" w:hAnsi="yandex-sans" w:cs="Times New Roman"/>
                <w:color w:val="000000"/>
                <w:sz w:val="23"/>
                <w:szCs w:val="23"/>
                <w:lang w:eastAsia="ru-RU"/>
              </w:rPr>
              <w:t>ежкультурного</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взаимодействия</w:t>
            </w:r>
            <w:r w:rsidR="00C33ABF">
              <w:rPr>
                <w:rFonts w:ascii="yandex-sans" w:eastAsia="Times New Roman" w:hAnsi="yandex-sans" w:cs="Times New Roman"/>
                <w:color w:val="000000"/>
                <w:sz w:val="23"/>
                <w:szCs w:val="23"/>
                <w:lang w:eastAsia="ru-RU"/>
              </w:rPr>
              <w:t xml:space="preserve"> в</w:t>
            </w:r>
          </w:p>
          <w:p w:rsidR="00EA34F0" w:rsidRPr="00EA34F0" w:rsidRDefault="00EA34F0" w:rsidP="00EA34F0">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о</w:t>
            </w:r>
            <w:r w:rsidRPr="00EA34F0">
              <w:rPr>
                <w:rFonts w:ascii="yandex-sans" w:eastAsia="Times New Roman" w:hAnsi="yandex-sans" w:cs="Times New Roman"/>
                <w:color w:val="000000"/>
                <w:sz w:val="23"/>
                <w:szCs w:val="23"/>
                <w:lang w:eastAsia="ru-RU"/>
              </w:rPr>
              <w:t>бществе</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на</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современном</w:t>
            </w:r>
          </w:p>
          <w:p w:rsidR="00EA34F0" w:rsidRPr="00EA34F0" w:rsidRDefault="00EA34F0" w:rsidP="00EA34F0">
            <w:pPr>
              <w:shd w:val="clear" w:color="auto" w:fill="FFFFFF"/>
              <w:spacing w:after="0" w:line="240" w:lineRule="auto"/>
              <w:rPr>
                <w:rFonts w:ascii="yandex-sans" w:eastAsia="Times New Roman" w:hAnsi="yandex-sans" w:cs="Times New Roman"/>
                <w:color w:val="000000"/>
                <w:sz w:val="23"/>
                <w:szCs w:val="23"/>
                <w:lang w:eastAsia="ru-RU"/>
              </w:rPr>
            </w:pPr>
            <w:r w:rsidRPr="00EA34F0">
              <w:rPr>
                <w:rFonts w:ascii="yandex-sans" w:eastAsia="Times New Roman" w:hAnsi="yandex-sans" w:cs="Times New Roman"/>
                <w:color w:val="000000"/>
                <w:sz w:val="23"/>
                <w:szCs w:val="23"/>
                <w:lang w:eastAsia="ru-RU"/>
              </w:rPr>
              <w:t>этапе,</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принципы</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соотношения</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общемировых</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и</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национальных</w:t>
            </w:r>
          </w:p>
          <w:p w:rsidR="00EA34F0" w:rsidRPr="00EA34F0" w:rsidRDefault="00C33ABF" w:rsidP="00EA34F0">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культурных процессов.</w:t>
            </w:r>
          </w:p>
          <w:p w:rsidR="00F94494" w:rsidRPr="00F94494" w:rsidRDefault="00EA34F0" w:rsidP="00F94494">
            <w:pPr>
              <w:shd w:val="clear" w:color="auto" w:fill="FFFFFF"/>
              <w:spacing w:after="0" w:line="240" w:lineRule="auto"/>
              <w:rPr>
                <w:rFonts w:ascii="yandex-sans" w:eastAsia="Times New Roman" w:hAnsi="yandex-sans" w:cs="Times New Roman"/>
                <w:color w:val="000000"/>
                <w:sz w:val="23"/>
                <w:szCs w:val="23"/>
                <w:lang w:eastAsia="ru-RU"/>
              </w:rPr>
            </w:pPr>
            <w:r w:rsidRPr="00EA34F0">
              <w:rPr>
                <w:rFonts w:ascii="yandex-sans" w:eastAsia="Times New Roman" w:hAnsi="yandex-sans" w:cs="Times New Roman"/>
                <w:b/>
                <w:i/>
                <w:color w:val="000000"/>
                <w:sz w:val="23"/>
                <w:szCs w:val="23"/>
                <w:lang w:eastAsia="ru-RU"/>
              </w:rPr>
              <w:t>Уметь:</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объяснить</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феномен</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культуры,</w:t>
            </w:r>
            <w:r w:rsidR="00F94494">
              <w:rPr>
                <w:rFonts w:ascii="yandex-sans" w:eastAsia="Times New Roman" w:hAnsi="yandex-sans" w:cs="Times New Roman"/>
                <w:color w:val="000000"/>
                <w:sz w:val="23"/>
                <w:szCs w:val="23"/>
                <w:lang w:eastAsia="ru-RU"/>
              </w:rPr>
              <w:t xml:space="preserve"> </w:t>
            </w:r>
            <w:r>
              <w:rPr>
                <w:rFonts w:ascii="yandex-sans" w:eastAsia="Times New Roman" w:hAnsi="yandex-sans" w:cs="Times New Roman"/>
                <w:color w:val="000000"/>
                <w:sz w:val="23"/>
                <w:szCs w:val="23"/>
                <w:lang w:eastAsia="ru-RU"/>
              </w:rPr>
              <w:t>е</w:t>
            </w:r>
            <w:r w:rsidRPr="00EA34F0">
              <w:rPr>
                <w:rFonts w:ascii="yandex-sans" w:eastAsia="Times New Roman" w:hAnsi="yandex-sans" w:cs="Times New Roman"/>
                <w:color w:val="000000"/>
                <w:sz w:val="23"/>
                <w:szCs w:val="23"/>
                <w:lang w:eastAsia="ru-RU"/>
              </w:rPr>
              <w:t>ё</w:t>
            </w:r>
            <w:r>
              <w:rPr>
                <w:rFonts w:ascii="yandex-sans" w:eastAsia="Times New Roman" w:hAnsi="yandex-sans" w:cs="Times New Roman"/>
                <w:color w:val="000000"/>
                <w:sz w:val="23"/>
                <w:szCs w:val="23"/>
                <w:lang w:eastAsia="ru-RU"/>
              </w:rPr>
              <w:t xml:space="preserve"> </w:t>
            </w:r>
            <w:r w:rsidRPr="00EA34F0">
              <w:rPr>
                <w:rFonts w:ascii="yandex-sans" w:eastAsia="Times New Roman" w:hAnsi="yandex-sans" w:cs="Times New Roman"/>
                <w:color w:val="000000"/>
                <w:sz w:val="23"/>
                <w:szCs w:val="23"/>
                <w:lang w:eastAsia="ru-RU"/>
              </w:rPr>
              <w:t>роль</w:t>
            </w:r>
            <w:r>
              <w:rPr>
                <w:rFonts w:ascii="yandex-sans" w:eastAsia="Times New Roman" w:hAnsi="yandex-sans" w:cs="Times New Roman"/>
                <w:color w:val="000000"/>
                <w:sz w:val="23"/>
                <w:szCs w:val="23"/>
                <w:lang w:eastAsia="ru-RU"/>
              </w:rPr>
              <w:t xml:space="preserve"> </w:t>
            </w:r>
            <w:r w:rsidR="00C33ABF">
              <w:rPr>
                <w:rFonts w:ascii="yandex-sans" w:eastAsia="Times New Roman" w:hAnsi="yandex-sans" w:cs="Times New Roman"/>
                <w:color w:val="000000"/>
                <w:sz w:val="23"/>
                <w:szCs w:val="23"/>
                <w:lang w:eastAsia="ru-RU"/>
              </w:rPr>
              <w:t xml:space="preserve">в </w:t>
            </w:r>
            <w:r w:rsidRPr="00EA34F0">
              <w:rPr>
                <w:rFonts w:ascii="yandex-sans" w:eastAsia="Times New Roman" w:hAnsi="yandex-sans" w:cs="Times New Roman"/>
                <w:color w:val="000000"/>
                <w:sz w:val="23"/>
                <w:szCs w:val="23"/>
                <w:lang w:eastAsia="ru-RU"/>
              </w:rPr>
              <w:t>человеческой жизнедеятельности;</w:t>
            </w:r>
            <w:r w:rsidR="00F94494">
              <w:rPr>
                <w:rFonts w:ascii="yandex-sans" w:eastAsia="Times New Roman" w:hAnsi="yandex-sans" w:cs="Times New Roman"/>
                <w:color w:val="000000"/>
                <w:sz w:val="23"/>
                <w:szCs w:val="23"/>
                <w:lang w:eastAsia="ru-RU"/>
              </w:rPr>
              <w:t xml:space="preserve"> </w:t>
            </w:r>
            <w:r w:rsidR="00F94494" w:rsidRPr="00F94494">
              <w:rPr>
                <w:rFonts w:ascii="yandex-sans" w:eastAsia="Times New Roman" w:hAnsi="yandex-sans" w:cs="Times New Roman"/>
                <w:color w:val="000000"/>
                <w:sz w:val="23"/>
                <w:szCs w:val="23"/>
                <w:lang w:eastAsia="ru-RU"/>
              </w:rPr>
              <w:t>адекватно оценивать межкультурные диалоги в</w:t>
            </w:r>
          </w:p>
          <w:p w:rsidR="00F94494" w:rsidRPr="00F94494" w:rsidRDefault="00F94494" w:rsidP="00F94494">
            <w:pPr>
              <w:shd w:val="clear" w:color="auto" w:fill="FFFFFF"/>
              <w:spacing w:after="0" w:line="240" w:lineRule="auto"/>
              <w:rPr>
                <w:rFonts w:ascii="yandex-sans" w:eastAsia="Times New Roman" w:hAnsi="yandex-sans" w:cs="Times New Roman"/>
                <w:color w:val="000000"/>
                <w:sz w:val="23"/>
                <w:szCs w:val="23"/>
                <w:lang w:eastAsia="ru-RU"/>
              </w:rPr>
            </w:pPr>
            <w:r w:rsidRPr="00F94494">
              <w:rPr>
                <w:rFonts w:ascii="yandex-sans" w:eastAsia="Times New Roman" w:hAnsi="yandex-sans" w:cs="Times New Roman"/>
                <w:color w:val="000000"/>
                <w:sz w:val="23"/>
                <w:szCs w:val="23"/>
                <w:lang w:eastAsia="ru-RU"/>
              </w:rPr>
              <w:t>современном обществе;</w:t>
            </w:r>
            <w:r>
              <w:rPr>
                <w:rFonts w:ascii="yandex-sans" w:eastAsia="Times New Roman" w:hAnsi="yandex-sans" w:cs="Times New Roman"/>
                <w:color w:val="000000"/>
                <w:sz w:val="23"/>
                <w:szCs w:val="23"/>
                <w:lang w:eastAsia="ru-RU"/>
              </w:rPr>
              <w:t xml:space="preserve"> взаимодействовать с</w:t>
            </w:r>
            <w:r w:rsidR="00C33ABF">
              <w:rPr>
                <w:rFonts w:ascii="yandex-sans" w:eastAsia="Times New Roman" w:hAnsi="yandex-sans" w:cs="Times New Roman"/>
                <w:color w:val="000000"/>
                <w:sz w:val="23"/>
                <w:szCs w:val="23"/>
                <w:lang w:eastAsia="ru-RU"/>
              </w:rPr>
              <w:t xml:space="preserve"> </w:t>
            </w:r>
            <w:r w:rsidRPr="00F94494">
              <w:rPr>
                <w:rFonts w:ascii="yandex-sans" w:eastAsia="Times New Roman" w:hAnsi="yandex-sans" w:cs="Times New Roman"/>
                <w:color w:val="000000"/>
                <w:sz w:val="23"/>
                <w:szCs w:val="23"/>
                <w:lang w:eastAsia="ru-RU"/>
              </w:rPr>
              <w:t>представителями</w:t>
            </w:r>
          </w:p>
          <w:p w:rsidR="00F94494" w:rsidRPr="00F94494" w:rsidRDefault="00F94494" w:rsidP="00F94494">
            <w:pPr>
              <w:shd w:val="clear" w:color="auto" w:fill="FFFFFF"/>
              <w:spacing w:after="0" w:line="240" w:lineRule="auto"/>
              <w:rPr>
                <w:rFonts w:ascii="yandex-sans" w:eastAsia="Times New Roman" w:hAnsi="yandex-sans" w:cs="Times New Roman"/>
                <w:color w:val="000000"/>
                <w:sz w:val="23"/>
                <w:szCs w:val="23"/>
                <w:lang w:eastAsia="ru-RU"/>
              </w:rPr>
            </w:pPr>
            <w:r w:rsidRPr="00F94494">
              <w:rPr>
                <w:rFonts w:ascii="yandex-sans" w:eastAsia="Times New Roman" w:hAnsi="yandex-sans" w:cs="Times New Roman"/>
                <w:color w:val="000000"/>
                <w:sz w:val="23"/>
                <w:szCs w:val="23"/>
                <w:lang w:eastAsia="ru-RU"/>
              </w:rPr>
              <w:t>различных культур;</w:t>
            </w:r>
          </w:p>
          <w:p w:rsidR="00F94494" w:rsidRPr="00F94494" w:rsidRDefault="00F94494" w:rsidP="008B244D">
            <w:pPr>
              <w:shd w:val="clear" w:color="auto" w:fill="FFFFFF"/>
              <w:spacing w:after="0" w:line="240" w:lineRule="auto"/>
              <w:rPr>
                <w:rFonts w:ascii="yandex-sans" w:eastAsia="Times New Roman" w:hAnsi="yandex-sans" w:cs="Times New Roman"/>
                <w:sz w:val="23"/>
                <w:szCs w:val="23"/>
                <w:lang w:eastAsia="ru-RU"/>
              </w:rPr>
            </w:pPr>
            <w:r w:rsidRPr="00F94494">
              <w:rPr>
                <w:rFonts w:ascii="yandex-sans" w:eastAsia="Times New Roman" w:hAnsi="yandex-sans" w:cs="Times New Roman"/>
                <w:b/>
                <w:i/>
                <w:color w:val="000000"/>
                <w:sz w:val="23"/>
                <w:szCs w:val="23"/>
                <w:lang w:eastAsia="ru-RU"/>
              </w:rPr>
              <w:t>Владеть</w:t>
            </w:r>
            <w:r w:rsidRPr="00F94494">
              <w:rPr>
                <w:rFonts w:ascii="yandex-sans" w:eastAsia="Times New Roman" w:hAnsi="yandex-sans" w:cs="Times New Roman"/>
                <w:b/>
                <w:i/>
                <w:sz w:val="23"/>
                <w:szCs w:val="23"/>
                <w:lang w:eastAsia="ru-RU"/>
              </w:rPr>
              <w:t>:</w:t>
            </w:r>
            <w:r w:rsidRPr="00B317C3">
              <w:rPr>
                <w:rFonts w:ascii="yandex-sans" w:eastAsia="Times New Roman" w:hAnsi="yandex-sans" w:cs="Times New Roman"/>
                <w:sz w:val="23"/>
                <w:szCs w:val="23"/>
                <w:lang w:eastAsia="ru-RU"/>
              </w:rPr>
              <w:t xml:space="preserve"> </w:t>
            </w:r>
          </w:p>
          <w:p w:rsidR="00F94494" w:rsidRPr="00F94494" w:rsidRDefault="00F94494" w:rsidP="00F94494">
            <w:pPr>
              <w:shd w:val="clear" w:color="auto" w:fill="FFFFFF"/>
              <w:spacing w:after="0" w:line="240" w:lineRule="auto"/>
              <w:rPr>
                <w:rFonts w:ascii="yandex-sans" w:eastAsia="Times New Roman" w:hAnsi="yandex-sans" w:cs="Times New Roman"/>
                <w:sz w:val="23"/>
                <w:szCs w:val="23"/>
                <w:lang w:eastAsia="ru-RU"/>
              </w:rPr>
            </w:pPr>
            <w:r w:rsidRPr="00F94494">
              <w:rPr>
                <w:rFonts w:ascii="yandex-sans" w:eastAsia="Times New Roman" w:hAnsi="yandex-sans" w:cs="Times New Roman"/>
                <w:sz w:val="23"/>
                <w:szCs w:val="23"/>
                <w:lang w:eastAsia="ru-RU"/>
              </w:rPr>
              <w:t>навыками межкультурного взаимодействия с учетом</w:t>
            </w:r>
          </w:p>
          <w:p w:rsidR="0020020E" w:rsidRPr="00B317C3" w:rsidRDefault="006E479C" w:rsidP="006E479C">
            <w:pPr>
              <w:shd w:val="clear" w:color="auto" w:fill="FFFFFF"/>
              <w:spacing w:after="0" w:line="240" w:lineRule="auto"/>
              <w:rPr>
                <w:rFonts w:ascii="Times New Roman" w:hAnsi="Times New Roman" w:cs="Times New Roman"/>
                <w:sz w:val="24"/>
              </w:rPr>
            </w:pPr>
            <w:r w:rsidRPr="00B317C3">
              <w:rPr>
                <w:rFonts w:ascii="yandex-sans" w:eastAsia="Times New Roman" w:hAnsi="yandex-sans" w:cs="Times New Roman"/>
                <w:sz w:val="23"/>
                <w:szCs w:val="23"/>
                <w:lang w:eastAsia="ru-RU"/>
              </w:rPr>
              <w:t xml:space="preserve">разнообразия культур; </w:t>
            </w:r>
            <w:r w:rsidR="0020020E" w:rsidRPr="00B317C3">
              <w:rPr>
                <w:rFonts w:ascii="Times New Roman" w:hAnsi="Times New Roman" w:cs="Times New Roman"/>
                <w:sz w:val="24"/>
              </w:rPr>
              <w:t>соблюдением этических и межкультурных норм</w:t>
            </w:r>
            <w:r w:rsidRPr="00B317C3">
              <w:rPr>
                <w:rFonts w:ascii="Times New Roman" w:hAnsi="Times New Roman" w:cs="Times New Roman"/>
                <w:sz w:val="24"/>
              </w:rPr>
              <w:t>.</w:t>
            </w:r>
          </w:p>
          <w:p w:rsidR="00A91827" w:rsidRPr="00A91827" w:rsidRDefault="00A91827" w:rsidP="006E479C">
            <w:pPr>
              <w:overflowPunct w:val="0"/>
              <w:adjustRightInd w:val="0"/>
              <w:spacing w:line="240" w:lineRule="auto"/>
              <w:textAlignment w:val="baseline"/>
              <w:rPr>
                <w:rFonts w:ascii="Times New Roman" w:hAnsi="Times New Roman" w:cs="Times New Roman"/>
                <w:sz w:val="24"/>
                <w:szCs w:val="24"/>
              </w:rPr>
            </w:pPr>
          </w:p>
        </w:tc>
      </w:tr>
      <w:tr w:rsidR="00A64756" w:rsidRPr="00056B98" w:rsidTr="00FF2476">
        <w:trPr>
          <w:trHeight w:val="690"/>
        </w:trPr>
        <w:tc>
          <w:tcPr>
            <w:tcW w:w="1106" w:type="dxa"/>
            <w:shd w:val="clear" w:color="auto" w:fill="FFFFFF"/>
          </w:tcPr>
          <w:p w:rsidR="00B01BE2" w:rsidRPr="006C7D43" w:rsidRDefault="00B01BE2" w:rsidP="006C7D43">
            <w:pPr>
              <w:tabs>
                <w:tab w:val="left" w:pos="540"/>
              </w:tabs>
              <w:contextualSpacing/>
              <w:rPr>
                <w:rFonts w:ascii="Times New Roman" w:hAnsi="Times New Roman" w:cs="Times New Roman"/>
                <w:sz w:val="24"/>
                <w:szCs w:val="24"/>
              </w:rPr>
            </w:pPr>
            <w:r w:rsidRPr="006C7D43">
              <w:rPr>
                <w:rFonts w:ascii="Times New Roman" w:hAnsi="Times New Roman" w:cs="Times New Roman"/>
                <w:sz w:val="24"/>
                <w:szCs w:val="24"/>
              </w:rPr>
              <w:t>ОПК-</w:t>
            </w:r>
            <w:r w:rsidR="006C7D43" w:rsidRPr="006C7D43">
              <w:rPr>
                <w:rFonts w:ascii="Times New Roman" w:hAnsi="Times New Roman" w:cs="Times New Roman"/>
                <w:sz w:val="24"/>
                <w:szCs w:val="24"/>
              </w:rPr>
              <w:t>3</w:t>
            </w:r>
          </w:p>
        </w:tc>
        <w:tc>
          <w:tcPr>
            <w:tcW w:w="1842" w:type="dxa"/>
            <w:shd w:val="clear" w:color="auto" w:fill="FFFFFF"/>
          </w:tcPr>
          <w:p w:rsidR="006F6A01" w:rsidRDefault="006C7D43" w:rsidP="00B01BE2">
            <w:pPr>
              <w:spacing w:line="240" w:lineRule="auto"/>
              <w:contextualSpacing/>
              <w:jc w:val="both"/>
              <w:rPr>
                <w:rFonts w:ascii="Times New Roman" w:hAnsi="Times New Roman" w:cs="Times New Roman"/>
                <w:color w:val="000000"/>
                <w:sz w:val="24"/>
                <w:szCs w:val="24"/>
              </w:rPr>
            </w:pPr>
            <w:r w:rsidRPr="00A5450F">
              <w:rPr>
                <w:rFonts w:ascii="Times New Roman" w:hAnsi="Times New Roman" w:cs="Times New Roman"/>
                <w:color w:val="000000"/>
                <w:sz w:val="24"/>
                <w:szCs w:val="24"/>
              </w:rPr>
              <w:t>Способен применять в профессиональной деятельности нормы финансового,</w:t>
            </w:r>
            <w:r w:rsidR="00A5450F" w:rsidRPr="00A5450F">
              <w:rPr>
                <w:rFonts w:ascii="Times New Roman" w:hAnsi="Times New Roman" w:cs="Times New Roman"/>
                <w:color w:val="000000"/>
                <w:sz w:val="24"/>
                <w:szCs w:val="24"/>
              </w:rPr>
              <w:t xml:space="preserve"> трудового законодательства Российской </w:t>
            </w:r>
            <w:r w:rsidR="00A5450F" w:rsidRPr="00A5450F">
              <w:rPr>
                <w:rFonts w:ascii="Times New Roman" w:hAnsi="Times New Roman" w:cs="Times New Roman"/>
                <w:color w:val="000000"/>
                <w:sz w:val="24"/>
                <w:szCs w:val="24"/>
              </w:rPr>
              <w:lastRenderedPageBreak/>
              <w:t>Федерации, законодательства Российской Федерации о корпоративном управлении</w:t>
            </w:r>
          </w:p>
          <w:p w:rsidR="00FE5931" w:rsidRDefault="00FE5931" w:rsidP="00B01BE2">
            <w:pPr>
              <w:spacing w:line="240" w:lineRule="auto"/>
              <w:contextualSpacing/>
              <w:jc w:val="both"/>
              <w:rPr>
                <w:rFonts w:ascii="Times New Roman" w:hAnsi="Times New Roman" w:cs="Times New Roman"/>
                <w:color w:val="000000"/>
                <w:sz w:val="24"/>
                <w:szCs w:val="24"/>
              </w:rPr>
            </w:pPr>
          </w:p>
          <w:p w:rsidR="00FE5931" w:rsidRDefault="00FE5931" w:rsidP="00B01BE2">
            <w:pPr>
              <w:spacing w:line="240" w:lineRule="auto"/>
              <w:contextualSpacing/>
              <w:jc w:val="both"/>
              <w:rPr>
                <w:rFonts w:ascii="Times New Roman" w:hAnsi="Times New Roman" w:cs="Times New Roman"/>
                <w:color w:val="000000"/>
                <w:sz w:val="24"/>
                <w:szCs w:val="24"/>
              </w:rPr>
            </w:pPr>
          </w:p>
          <w:p w:rsidR="00FE5931" w:rsidRDefault="00FE5931" w:rsidP="00B01BE2">
            <w:pPr>
              <w:spacing w:line="240" w:lineRule="auto"/>
              <w:contextualSpacing/>
              <w:jc w:val="both"/>
              <w:rPr>
                <w:rFonts w:ascii="Times New Roman" w:hAnsi="Times New Roman" w:cs="Times New Roman"/>
                <w:color w:val="000000"/>
                <w:sz w:val="24"/>
                <w:szCs w:val="24"/>
              </w:rPr>
            </w:pPr>
          </w:p>
          <w:p w:rsidR="006A6111" w:rsidRDefault="006A6111" w:rsidP="00B01BE2">
            <w:pPr>
              <w:spacing w:line="240" w:lineRule="auto"/>
              <w:contextualSpacing/>
              <w:jc w:val="both"/>
              <w:rPr>
                <w:rFonts w:ascii="Times New Roman" w:hAnsi="Times New Roman" w:cs="Times New Roman"/>
                <w:color w:val="000000"/>
                <w:sz w:val="24"/>
                <w:szCs w:val="24"/>
              </w:rPr>
            </w:pPr>
          </w:p>
          <w:p w:rsidR="006A6111" w:rsidRDefault="006A6111" w:rsidP="00B01BE2">
            <w:pPr>
              <w:spacing w:line="240" w:lineRule="auto"/>
              <w:contextualSpacing/>
              <w:jc w:val="both"/>
              <w:rPr>
                <w:rFonts w:ascii="Times New Roman" w:hAnsi="Times New Roman" w:cs="Times New Roman"/>
                <w:color w:val="000000"/>
                <w:sz w:val="24"/>
                <w:szCs w:val="24"/>
              </w:rPr>
            </w:pPr>
          </w:p>
          <w:p w:rsidR="006A6111" w:rsidRPr="00A5450F" w:rsidRDefault="006A6111" w:rsidP="006A6111">
            <w:pPr>
              <w:spacing w:line="240" w:lineRule="auto"/>
              <w:contextualSpacing/>
              <w:jc w:val="both"/>
              <w:rPr>
                <w:rFonts w:ascii="Times New Roman" w:hAnsi="Times New Roman" w:cs="Times New Roman"/>
                <w:bCs/>
                <w:strike/>
                <w:sz w:val="24"/>
                <w:szCs w:val="24"/>
                <w:highlight w:val="yellow"/>
              </w:rPr>
            </w:pPr>
          </w:p>
        </w:tc>
        <w:tc>
          <w:tcPr>
            <w:tcW w:w="2722" w:type="dxa"/>
            <w:shd w:val="clear" w:color="auto" w:fill="FFFFFF"/>
          </w:tcPr>
          <w:p w:rsidR="00B317C3" w:rsidRDefault="00A5450F" w:rsidP="00A5450F">
            <w:pPr>
              <w:pStyle w:val="af1"/>
              <w:contextualSpacing/>
              <w:rPr>
                <w:color w:val="000000"/>
              </w:rPr>
            </w:pPr>
            <w:r w:rsidRPr="00A5450F">
              <w:rPr>
                <w:color w:val="000000"/>
              </w:rPr>
              <w:lastRenderedPageBreak/>
              <w:t>1</w:t>
            </w:r>
            <w:r w:rsidR="00E51138">
              <w:t xml:space="preserve"> </w:t>
            </w:r>
            <w:r w:rsidR="00E51138" w:rsidRPr="00E51138">
              <w:rPr>
                <w:color w:val="000000"/>
              </w:rPr>
              <w:t>Демонстрирует понимание правового поля деятельности государственных органов исполнительной власти, учреждений, экономических субъектов.</w:t>
            </w:r>
          </w:p>
          <w:p w:rsidR="00B01BE2" w:rsidRPr="00B317C3" w:rsidRDefault="00A5450F" w:rsidP="00A5450F">
            <w:pPr>
              <w:pStyle w:val="af1"/>
              <w:contextualSpacing/>
              <w:rPr>
                <w:color w:val="000000"/>
              </w:rPr>
            </w:pPr>
            <w:r w:rsidRPr="00A5450F">
              <w:rPr>
                <w:color w:val="000000"/>
              </w:rPr>
              <w:lastRenderedPageBreak/>
              <w:t>2. Анализирует и сопоставляет нормы финансового, трудового, законодательства Российской Федерации, законодательства о корпоративном управлении. 3.Применяет правовые нормы при проведении контрольных и экспертно-аналитических мероприятий.</w:t>
            </w:r>
          </w:p>
        </w:tc>
        <w:tc>
          <w:tcPr>
            <w:tcW w:w="3941" w:type="dxa"/>
            <w:shd w:val="clear" w:color="auto" w:fill="FFFFFF"/>
          </w:tcPr>
          <w:p w:rsidR="000B67BD" w:rsidRDefault="000B67BD" w:rsidP="000B67BD">
            <w:pPr>
              <w:pStyle w:val="af6"/>
              <w:ind w:left="0"/>
              <w:contextualSpacing/>
              <w:rPr>
                <w:b/>
                <w:i/>
                <w:color w:val="000000" w:themeColor="text1"/>
              </w:rPr>
            </w:pPr>
            <w:r w:rsidRPr="000B67BD">
              <w:rPr>
                <w:b/>
                <w:i/>
              </w:rPr>
              <w:lastRenderedPageBreak/>
              <w:t>Знать:</w:t>
            </w:r>
            <w:r w:rsidRPr="000B67BD">
              <w:rPr>
                <w:color w:val="000000" w:themeColor="text1"/>
              </w:rPr>
              <w:t xml:space="preserve"> </w:t>
            </w:r>
            <w:r w:rsidR="0075788F">
              <w:rPr>
                <w:color w:val="000000" w:themeColor="text1"/>
              </w:rPr>
              <w:t xml:space="preserve">нормы </w:t>
            </w:r>
            <w:r w:rsidR="0075788F" w:rsidRPr="00A5450F">
              <w:rPr>
                <w:color w:val="000000"/>
              </w:rPr>
              <w:t xml:space="preserve">финансового, трудового законодательства Российской Федерации, </w:t>
            </w:r>
            <w:r w:rsidR="00E51138" w:rsidRPr="00E51138">
              <w:rPr>
                <w:color w:val="000000"/>
              </w:rPr>
              <w:t>правового поля деятельности государственных органов исполнительной власти, учре</w:t>
            </w:r>
            <w:r w:rsidR="00E51138">
              <w:rPr>
                <w:color w:val="000000"/>
              </w:rPr>
              <w:t xml:space="preserve">ждений, экономических субъектов </w:t>
            </w:r>
            <w:r w:rsidR="007B745D">
              <w:rPr>
                <w:color w:val="000000"/>
              </w:rPr>
              <w:t>необходимые в профессиональной деятельности</w:t>
            </w:r>
            <w:r w:rsidR="00E51138">
              <w:rPr>
                <w:color w:val="000000"/>
              </w:rPr>
              <w:t>.</w:t>
            </w:r>
          </w:p>
          <w:p w:rsidR="000B67BD" w:rsidRPr="000B67BD" w:rsidRDefault="001E0CE0" w:rsidP="000B67BD">
            <w:pPr>
              <w:pStyle w:val="af6"/>
              <w:ind w:left="0"/>
              <w:contextualSpacing/>
              <w:rPr>
                <w:color w:val="000000" w:themeColor="text1"/>
              </w:rPr>
            </w:pPr>
            <w:r>
              <w:rPr>
                <w:b/>
                <w:i/>
                <w:color w:val="000000" w:themeColor="text1"/>
              </w:rPr>
              <w:t>У</w:t>
            </w:r>
            <w:r w:rsidR="000B67BD" w:rsidRPr="000B67BD">
              <w:rPr>
                <w:b/>
                <w:i/>
                <w:color w:val="000000" w:themeColor="text1"/>
              </w:rPr>
              <w:t xml:space="preserve">меть </w:t>
            </w:r>
            <w:r w:rsidR="003C19F2">
              <w:rPr>
                <w:b/>
                <w:i/>
                <w:color w:val="000000" w:themeColor="text1"/>
              </w:rPr>
              <w:t xml:space="preserve">анализировать </w:t>
            </w:r>
            <w:r w:rsidR="00F7666B">
              <w:rPr>
                <w:b/>
                <w:i/>
                <w:color w:val="000000" w:themeColor="text1"/>
              </w:rPr>
              <w:t xml:space="preserve">и </w:t>
            </w:r>
            <w:r w:rsidR="00F7666B">
              <w:rPr>
                <w:b/>
                <w:i/>
                <w:color w:val="000000" w:themeColor="text1"/>
              </w:rPr>
              <w:lastRenderedPageBreak/>
              <w:t xml:space="preserve">сопоставлять </w:t>
            </w:r>
            <w:r w:rsidR="00FD275F">
              <w:rPr>
                <w:color w:val="000000" w:themeColor="text1"/>
              </w:rPr>
              <w:t xml:space="preserve">нормативный </w:t>
            </w:r>
            <w:r w:rsidR="00F7666B" w:rsidRPr="00A5450F">
              <w:rPr>
                <w:color w:val="000000"/>
              </w:rPr>
              <w:t>финансов</w:t>
            </w:r>
            <w:r w:rsidR="00F7666B">
              <w:rPr>
                <w:color w:val="000000"/>
              </w:rPr>
              <w:t>ый,</w:t>
            </w:r>
            <w:r w:rsidR="00F7666B" w:rsidRPr="00A5450F">
              <w:rPr>
                <w:color w:val="000000"/>
              </w:rPr>
              <w:t xml:space="preserve"> трудово</w:t>
            </w:r>
            <w:r w:rsidR="00F7666B">
              <w:rPr>
                <w:color w:val="000000"/>
              </w:rPr>
              <w:t xml:space="preserve">й </w:t>
            </w:r>
            <w:r w:rsidR="000B67BD" w:rsidRPr="000B67BD">
              <w:rPr>
                <w:color w:val="000000" w:themeColor="text1"/>
              </w:rPr>
              <w:t xml:space="preserve">инструментарий </w:t>
            </w:r>
            <w:r w:rsidR="00FD275F">
              <w:rPr>
                <w:color w:val="000000" w:themeColor="text1"/>
              </w:rPr>
              <w:t xml:space="preserve"> </w:t>
            </w:r>
            <w:r w:rsidR="00F7666B">
              <w:rPr>
                <w:color w:val="000000" w:themeColor="text1"/>
              </w:rPr>
              <w:t>в современных экономических условиях.</w:t>
            </w:r>
          </w:p>
          <w:p w:rsidR="00EE7B9D" w:rsidRPr="00EE7B9D" w:rsidRDefault="000B67BD" w:rsidP="00EE7B9D">
            <w:pPr>
              <w:shd w:val="clear" w:color="auto" w:fill="FFFFFF"/>
              <w:contextualSpacing/>
              <w:rPr>
                <w:rFonts w:ascii="Times New Roman" w:eastAsia="Times New Roman" w:hAnsi="Times New Roman" w:cs="Times New Roman"/>
                <w:color w:val="000000"/>
                <w:sz w:val="24"/>
                <w:szCs w:val="24"/>
                <w:lang w:eastAsia="ru-RU"/>
              </w:rPr>
            </w:pPr>
            <w:r w:rsidRPr="00EE7B9D">
              <w:rPr>
                <w:rFonts w:ascii="Times New Roman" w:hAnsi="Times New Roman" w:cs="Times New Roman"/>
                <w:b/>
                <w:i/>
                <w:color w:val="000000" w:themeColor="text1"/>
                <w:sz w:val="24"/>
                <w:szCs w:val="24"/>
              </w:rPr>
              <w:t>Владеть</w:t>
            </w:r>
            <w:r w:rsidR="003323EB" w:rsidRPr="00EE7B9D">
              <w:rPr>
                <w:rFonts w:ascii="Times New Roman" w:hAnsi="Times New Roman" w:cs="Times New Roman"/>
                <w:b/>
                <w:i/>
                <w:color w:val="000000" w:themeColor="text1"/>
                <w:sz w:val="24"/>
                <w:szCs w:val="24"/>
              </w:rPr>
              <w:t xml:space="preserve"> </w:t>
            </w:r>
            <w:r w:rsidR="00EE7B9D" w:rsidRPr="00EE7B9D">
              <w:rPr>
                <w:rFonts w:ascii="Times New Roman" w:eastAsia="Times New Roman" w:hAnsi="Times New Roman" w:cs="Times New Roman"/>
                <w:color w:val="000000"/>
                <w:sz w:val="24"/>
                <w:szCs w:val="24"/>
                <w:lang w:eastAsia="ru-RU"/>
              </w:rPr>
              <w:t>навыками применения</w:t>
            </w:r>
          </w:p>
          <w:p w:rsidR="00EE7B9D" w:rsidRPr="00EE7B9D" w:rsidRDefault="00EE7B9D" w:rsidP="00EE7B9D">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правовых знаний для </w:t>
            </w:r>
            <w:r w:rsidRPr="00EE7B9D">
              <w:rPr>
                <w:rFonts w:ascii="Times New Roman" w:eastAsia="Times New Roman" w:hAnsi="Times New Roman" w:cs="Times New Roman"/>
                <w:color w:val="000000"/>
                <w:sz w:val="24"/>
                <w:szCs w:val="24"/>
                <w:lang w:eastAsia="ru-RU"/>
              </w:rPr>
              <w:t>решения</w:t>
            </w:r>
          </w:p>
          <w:p w:rsidR="00EE7B9D" w:rsidRPr="00EE7B9D" w:rsidRDefault="00EE7B9D" w:rsidP="00EE7B9D">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sidRPr="00EE7B9D">
              <w:rPr>
                <w:rFonts w:ascii="Times New Roman" w:eastAsia="Times New Roman" w:hAnsi="Times New Roman" w:cs="Times New Roman"/>
                <w:color w:val="000000"/>
                <w:sz w:val="24"/>
                <w:szCs w:val="24"/>
                <w:lang w:eastAsia="ru-RU"/>
              </w:rPr>
              <w:t>практических задач в</w:t>
            </w:r>
          </w:p>
          <w:p w:rsidR="00EE7B9D" w:rsidRPr="00EE7B9D" w:rsidRDefault="00EE7B9D" w:rsidP="00EE7B9D">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sidRPr="00EE7B9D">
              <w:rPr>
                <w:rFonts w:ascii="Times New Roman" w:eastAsia="Times New Roman" w:hAnsi="Times New Roman" w:cs="Times New Roman"/>
                <w:color w:val="000000"/>
                <w:sz w:val="24"/>
                <w:szCs w:val="24"/>
                <w:lang w:eastAsia="ru-RU"/>
              </w:rPr>
              <w:t>своей</w:t>
            </w:r>
            <w:r>
              <w:rPr>
                <w:rFonts w:ascii="Times New Roman" w:eastAsia="Times New Roman" w:hAnsi="Times New Roman" w:cs="Times New Roman"/>
                <w:color w:val="000000"/>
                <w:sz w:val="24"/>
                <w:szCs w:val="24"/>
                <w:lang w:eastAsia="ru-RU"/>
              </w:rPr>
              <w:t xml:space="preserve"> </w:t>
            </w:r>
            <w:r w:rsidRPr="00EE7B9D">
              <w:rPr>
                <w:rFonts w:ascii="Times New Roman" w:eastAsia="Times New Roman" w:hAnsi="Times New Roman" w:cs="Times New Roman"/>
                <w:color w:val="000000"/>
                <w:sz w:val="24"/>
                <w:szCs w:val="24"/>
                <w:lang w:eastAsia="ru-RU"/>
              </w:rPr>
              <w:t>профессиональной</w:t>
            </w:r>
          </w:p>
          <w:p w:rsidR="00EE7B9D" w:rsidRPr="00EE7B9D" w:rsidRDefault="00EE7B9D" w:rsidP="00EE7B9D">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sidRPr="00EE7B9D">
              <w:rPr>
                <w:rFonts w:ascii="Times New Roman" w:eastAsia="Times New Roman" w:hAnsi="Times New Roman" w:cs="Times New Roman"/>
                <w:color w:val="000000"/>
                <w:sz w:val="24"/>
                <w:szCs w:val="24"/>
                <w:lang w:eastAsia="ru-RU"/>
              </w:rPr>
              <w:t>деятельности</w:t>
            </w:r>
          </w:p>
          <w:p w:rsidR="00B01BE2" w:rsidRPr="00132A34" w:rsidRDefault="00B01BE2" w:rsidP="003323EB">
            <w:pPr>
              <w:pStyle w:val="af6"/>
              <w:ind w:left="0"/>
              <w:contextualSpacing/>
              <w:rPr>
                <w:strike/>
                <w:highlight w:val="yellow"/>
              </w:rPr>
            </w:pPr>
          </w:p>
        </w:tc>
      </w:tr>
      <w:bookmarkEnd w:id="1"/>
    </w:tbl>
    <w:p w:rsidR="007D5AA9" w:rsidRDefault="007D5AA9" w:rsidP="007117AE">
      <w:pPr>
        <w:ind w:left="360"/>
        <w:contextualSpacing/>
        <w:jc w:val="right"/>
        <w:rPr>
          <w:rFonts w:ascii="Times New Roman" w:hAnsi="Times New Roman" w:cs="Times New Roman"/>
          <w:i/>
          <w:sz w:val="28"/>
          <w:szCs w:val="28"/>
        </w:rPr>
      </w:pPr>
    </w:p>
    <w:p w:rsidR="00985690" w:rsidRPr="00A01B37" w:rsidRDefault="00985690" w:rsidP="00910881">
      <w:pPr>
        <w:pStyle w:val="af6"/>
        <w:numPr>
          <w:ilvl w:val="0"/>
          <w:numId w:val="27"/>
        </w:numPr>
        <w:contextualSpacing/>
        <w:rPr>
          <w:sz w:val="28"/>
          <w:szCs w:val="28"/>
        </w:rPr>
      </w:pPr>
      <w:r w:rsidRPr="00A01B37">
        <w:rPr>
          <w:b/>
          <w:bCs/>
          <w:sz w:val="28"/>
          <w:szCs w:val="28"/>
        </w:rPr>
        <w:t xml:space="preserve">Место дисциплины в структуре </w:t>
      </w:r>
      <w:r w:rsidR="005B4DEE" w:rsidRPr="00A01B37">
        <w:rPr>
          <w:b/>
          <w:bCs/>
          <w:sz w:val="28"/>
          <w:szCs w:val="28"/>
        </w:rPr>
        <w:t>образовательной программы</w:t>
      </w:r>
    </w:p>
    <w:p w:rsidR="00910881" w:rsidRDefault="00910881" w:rsidP="00CE7C2C">
      <w:pPr>
        <w:spacing w:after="0"/>
        <w:ind w:firstLine="709"/>
        <w:contextualSpacing/>
        <w:jc w:val="both"/>
        <w:rPr>
          <w:rFonts w:ascii="Times New Roman" w:hAnsi="Times New Roman" w:cs="Times New Roman"/>
          <w:sz w:val="28"/>
          <w:szCs w:val="28"/>
        </w:rPr>
      </w:pPr>
    </w:p>
    <w:p w:rsidR="00861DF4" w:rsidRPr="00861DF4" w:rsidRDefault="00985690" w:rsidP="00861DF4">
      <w:pPr>
        <w:spacing w:after="0" w:line="240" w:lineRule="auto"/>
        <w:ind w:firstLine="360"/>
        <w:contextualSpacing/>
        <w:jc w:val="both"/>
        <w:rPr>
          <w:rFonts w:ascii="Times New Roman" w:hAnsi="Times New Roman" w:cs="Times New Roman"/>
          <w:sz w:val="28"/>
          <w:szCs w:val="28"/>
        </w:rPr>
      </w:pPr>
      <w:r w:rsidRPr="00A2703B">
        <w:rPr>
          <w:rFonts w:ascii="Times New Roman" w:hAnsi="Times New Roman" w:cs="Times New Roman"/>
          <w:sz w:val="28"/>
          <w:szCs w:val="28"/>
        </w:rPr>
        <w:t xml:space="preserve">Дисциплина </w:t>
      </w:r>
      <w:r w:rsidR="00765BFD" w:rsidRPr="00A2703B">
        <w:rPr>
          <w:rFonts w:ascii="Times New Roman" w:hAnsi="Times New Roman" w:cs="Times New Roman"/>
          <w:bCs/>
          <w:sz w:val="28"/>
          <w:szCs w:val="28"/>
        </w:rPr>
        <w:t>«</w:t>
      </w:r>
      <w:r w:rsidR="002324D9">
        <w:rPr>
          <w:rFonts w:ascii="Times New Roman" w:hAnsi="Times New Roman" w:cs="Times New Roman"/>
          <w:bCs/>
          <w:sz w:val="28"/>
          <w:szCs w:val="28"/>
        </w:rPr>
        <w:t xml:space="preserve">Современные </w:t>
      </w:r>
      <w:r w:rsidR="00551D73">
        <w:rPr>
          <w:rFonts w:ascii="Times New Roman" w:hAnsi="Times New Roman" w:cs="Times New Roman"/>
          <w:bCs/>
          <w:sz w:val="28"/>
          <w:szCs w:val="28"/>
        </w:rPr>
        <w:t>экономические учения</w:t>
      </w:r>
      <w:r w:rsidR="00324548" w:rsidRPr="00A2703B">
        <w:rPr>
          <w:rFonts w:ascii="Times New Roman" w:hAnsi="Times New Roman" w:cs="Times New Roman"/>
          <w:bCs/>
          <w:sz w:val="28"/>
          <w:szCs w:val="28"/>
        </w:rPr>
        <w:t>» является</w:t>
      </w:r>
      <w:r w:rsidR="00B02E09" w:rsidRPr="00A2703B">
        <w:rPr>
          <w:rFonts w:ascii="Times New Roman" w:hAnsi="Times New Roman" w:cs="Times New Roman"/>
          <w:sz w:val="28"/>
          <w:szCs w:val="28"/>
        </w:rPr>
        <w:t xml:space="preserve"> </w:t>
      </w:r>
      <w:r w:rsidRPr="00A2703B">
        <w:rPr>
          <w:rFonts w:ascii="Times New Roman" w:hAnsi="Times New Roman" w:cs="Times New Roman"/>
          <w:sz w:val="28"/>
          <w:szCs w:val="28"/>
        </w:rPr>
        <w:t>дисциплиной</w:t>
      </w:r>
      <w:r w:rsidR="00B02E09" w:rsidRPr="00A2703B">
        <w:rPr>
          <w:rFonts w:ascii="Times New Roman" w:hAnsi="Times New Roman" w:cs="Times New Roman"/>
          <w:sz w:val="28"/>
          <w:szCs w:val="28"/>
        </w:rPr>
        <w:t xml:space="preserve"> </w:t>
      </w:r>
      <w:r w:rsidR="00035051">
        <w:rPr>
          <w:rFonts w:ascii="Times New Roman" w:hAnsi="Times New Roman" w:cs="Times New Roman"/>
          <w:sz w:val="28"/>
          <w:szCs w:val="28"/>
        </w:rPr>
        <w:t xml:space="preserve">общенаучного модуля </w:t>
      </w:r>
      <w:r w:rsidR="00861DF4">
        <w:rPr>
          <w:rFonts w:ascii="Times New Roman" w:hAnsi="Times New Roman" w:cs="Times New Roman"/>
          <w:sz w:val="28"/>
          <w:szCs w:val="28"/>
        </w:rPr>
        <w:t>н</w:t>
      </w:r>
      <w:r w:rsidR="00861DF4" w:rsidRPr="00F13E1E">
        <w:rPr>
          <w:rFonts w:ascii="Times New Roman" w:hAnsi="Times New Roman" w:cs="Times New Roman"/>
          <w:sz w:val="28"/>
          <w:szCs w:val="28"/>
        </w:rPr>
        <w:t>аправ</w:t>
      </w:r>
      <w:r w:rsidR="00861DF4">
        <w:rPr>
          <w:rFonts w:ascii="Times New Roman" w:hAnsi="Times New Roman" w:cs="Times New Roman"/>
          <w:sz w:val="28"/>
          <w:szCs w:val="28"/>
        </w:rPr>
        <w:t xml:space="preserve">ленности программы магистратуры </w:t>
      </w:r>
      <w:r w:rsidR="00861DF4" w:rsidRPr="001F0580">
        <w:rPr>
          <w:rFonts w:ascii="Times New Roman" w:hAnsi="Times New Roman" w:cs="Times New Roman"/>
          <w:b/>
          <w:sz w:val="28"/>
          <w:szCs w:val="28"/>
        </w:rPr>
        <w:t xml:space="preserve"> </w:t>
      </w:r>
      <w:r w:rsidR="00861DF4" w:rsidRPr="00861DF4">
        <w:rPr>
          <w:rFonts w:ascii="Times New Roman" w:hAnsi="Times New Roman" w:cs="Times New Roman"/>
          <w:sz w:val="28"/>
          <w:szCs w:val="28"/>
        </w:rPr>
        <w:t>«Государственный финансовый контроль, управление и аудит в цифровой экономике»</w:t>
      </w:r>
      <w:r w:rsidR="00861DF4">
        <w:rPr>
          <w:rFonts w:ascii="Times New Roman" w:hAnsi="Times New Roman" w:cs="Times New Roman"/>
          <w:sz w:val="28"/>
          <w:szCs w:val="28"/>
        </w:rPr>
        <w:t xml:space="preserve"> направления </w:t>
      </w:r>
      <w:r w:rsidR="00B37A1C">
        <w:rPr>
          <w:rFonts w:ascii="Times New Roman" w:hAnsi="Times New Roman" w:cs="Times New Roman"/>
          <w:sz w:val="28"/>
          <w:szCs w:val="28"/>
        </w:rPr>
        <w:t xml:space="preserve">подготовки </w:t>
      </w:r>
      <w:r w:rsidR="00F13E1E" w:rsidRPr="00F13E1E">
        <w:rPr>
          <w:rFonts w:ascii="Times New Roman" w:hAnsi="Times New Roman" w:cs="Times New Roman"/>
          <w:sz w:val="28"/>
          <w:szCs w:val="28"/>
        </w:rPr>
        <w:t>38.04.09 – «Государственный аудит»</w:t>
      </w:r>
      <w:r w:rsidR="00861DF4">
        <w:rPr>
          <w:rFonts w:ascii="Times New Roman" w:hAnsi="Times New Roman" w:cs="Times New Roman"/>
          <w:sz w:val="28"/>
          <w:szCs w:val="28"/>
        </w:rPr>
        <w:t>.</w:t>
      </w:r>
      <w:r w:rsidR="00F13E1E">
        <w:rPr>
          <w:rFonts w:ascii="Times New Roman" w:hAnsi="Times New Roman" w:cs="Times New Roman"/>
          <w:sz w:val="28"/>
          <w:szCs w:val="28"/>
        </w:rPr>
        <w:t xml:space="preserve"> </w:t>
      </w:r>
    </w:p>
    <w:p w:rsidR="00A2703B" w:rsidRDefault="00A2703B" w:rsidP="00861DF4">
      <w:pPr>
        <w:spacing w:after="0" w:line="240" w:lineRule="auto"/>
        <w:ind w:firstLine="360"/>
        <w:contextualSpacing/>
        <w:jc w:val="both"/>
        <w:rPr>
          <w:rFonts w:ascii="Times New Roman" w:hAnsi="Times New Roman" w:cs="Times New Roman"/>
          <w:strike/>
          <w:sz w:val="28"/>
          <w:szCs w:val="28"/>
        </w:rPr>
      </w:pPr>
    </w:p>
    <w:p w:rsidR="007F0CDE" w:rsidRPr="00132A34" w:rsidRDefault="00985690" w:rsidP="00910881">
      <w:pPr>
        <w:pStyle w:val="af6"/>
        <w:numPr>
          <w:ilvl w:val="0"/>
          <w:numId w:val="27"/>
        </w:numPr>
        <w:rPr>
          <w:b/>
          <w:bCs/>
          <w:sz w:val="28"/>
          <w:szCs w:val="28"/>
        </w:rPr>
      </w:pPr>
      <w:r w:rsidRPr="00132A34">
        <w:rPr>
          <w:b/>
          <w:bCs/>
          <w:sz w:val="28"/>
          <w:szCs w:val="28"/>
        </w:rPr>
        <w:t xml:space="preserve">Объем дисциплины </w:t>
      </w:r>
      <w:r w:rsidR="00D67277" w:rsidRPr="00132A34">
        <w:rPr>
          <w:b/>
          <w:bCs/>
          <w:sz w:val="28"/>
          <w:szCs w:val="28"/>
        </w:rPr>
        <w:t xml:space="preserve">в зачётных единицах и в академических часах с выделением объёма аудиторной (лекции, семинары) и самостоятельной работы обучающихся </w:t>
      </w:r>
    </w:p>
    <w:p w:rsidR="00B5355F" w:rsidRDefault="00B5355F" w:rsidP="00D14905">
      <w:pPr>
        <w:pStyle w:val="af6"/>
        <w:jc w:val="right"/>
        <w:rPr>
          <w:bCs/>
          <w:i/>
          <w:iCs/>
          <w:sz w:val="28"/>
          <w:szCs w:val="28"/>
        </w:rPr>
      </w:pPr>
    </w:p>
    <w:p w:rsidR="00CE7C2C" w:rsidRPr="007F0CDE" w:rsidRDefault="006A6111" w:rsidP="00D14905">
      <w:pPr>
        <w:pStyle w:val="af6"/>
        <w:jc w:val="right"/>
        <w:rPr>
          <w:bCs/>
          <w:iCs/>
          <w:sz w:val="28"/>
          <w:szCs w:val="28"/>
        </w:rPr>
      </w:pPr>
      <w:r w:rsidRPr="006A6111">
        <w:rPr>
          <w:bCs/>
          <w:i/>
          <w:iCs/>
          <w:color w:val="FF0000"/>
          <w:sz w:val="28"/>
          <w:szCs w:val="28"/>
        </w:rPr>
        <w:t xml:space="preserve"> </w:t>
      </w:r>
      <w:r w:rsidR="007F0CDE" w:rsidRPr="007F0CDE">
        <w:rPr>
          <w:bCs/>
          <w:i/>
          <w:iCs/>
          <w:sz w:val="28"/>
          <w:szCs w:val="28"/>
        </w:rPr>
        <w:t>Таблица 2</w:t>
      </w:r>
      <w:r w:rsidR="00B268E8">
        <w:rPr>
          <w:bCs/>
          <w:i/>
          <w:iCs/>
          <w:sz w:val="28"/>
          <w:szCs w:val="28"/>
        </w:rPr>
        <w:t xml:space="preserve"> - </w:t>
      </w:r>
      <w:r w:rsidR="007F0CDE" w:rsidRPr="007F0CDE">
        <w:rPr>
          <w:bCs/>
          <w:iCs/>
          <w:sz w:val="28"/>
          <w:szCs w:val="28"/>
        </w:rPr>
        <w:t>Объём учебной дисциплины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3"/>
        <w:gridCol w:w="1984"/>
        <w:gridCol w:w="1559"/>
      </w:tblGrid>
      <w:tr w:rsidR="00985690" w:rsidRPr="00D23C34" w:rsidTr="00F13E1E">
        <w:trPr>
          <w:cantSplit/>
          <w:trHeight w:val="405"/>
        </w:trPr>
        <w:tc>
          <w:tcPr>
            <w:tcW w:w="5743" w:type="dxa"/>
            <w:vMerge w:val="restart"/>
            <w:shd w:val="clear" w:color="auto" w:fill="auto"/>
          </w:tcPr>
          <w:p w:rsidR="00985690" w:rsidRPr="00D23C34" w:rsidRDefault="00985690" w:rsidP="006A6111">
            <w:pPr>
              <w:widowControl w:val="0"/>
              <w:spacing w:after="0" w:line="240" w:lineRule="auto"/>
              <w:jc w:val="center"/>
              <w:rPr>
                <w:rFonts w:ascii="Times New Roman" w:hAnsi="Times New Roman" w:cs="Times New Roman"/>
                <w:b/>
                <w:bCs/>
                <w:sz w:val="28"/>
                <w:szCs w:val="28"/>
                <w:lang w:eastAsia="ru-RU"/>
              </w:rPr>
            </w:pPr>
            <w:r w:rsidRPr="00D23C34">
              <w:rPr>
                <w:rFonts w:ascii="Times New Roman" w:hAnsi="Times New Roman" w:cs="Times New Roman"/>
                <w:b/>
                <w:bCs/>
                <w:sz w:val="28"/>
                <w:szCs w:val="28"/>
                <w:lang w:eastAsia="ru-RU"/>
              </w:rPr>
              <w:t>Вид учебной работы</w:t>
            </w:r>
            <w:r w:rsidR="009F2FE1">
              <w:rPr>
                <w:rFonts w:ascii="Times New Roman" w:hAnsi="Times New Roman" w:cs="Times New Roman"/>
                <w:b/>
                <w:bCs/>
                <w:sz w:val="28"/>
                <w:szCs w:val="28"/>
                <w:lang w:eastAsia="ru-RU"/>
              </w:rPr>
              <w:t xml:space="preserve"> по дисциплине</w:t>
            </w:r>
          </w:p>
        </w:tc>
        <w:tc>
          <w:tcPr>
            <w:tcW w:w="1984" w:type="dxa"/>
            <w:vMerge w:val="restart"/>
            <w:shd w:val="clear" w:color="auto" w:fill="auto"/>
          </w:tcPr>
          <w:p w:rsidR="009F2FE1" w:rsidRDefault="009F2FE1" w:rsidP="006A6111">
            <w:pPr>
              <w:widowControl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Всего </w:t>
            </w:r>
          </w:p>
          <w:p w:rsidR="00985690" w:rsidRPr="00D23C34" w:rsidRDefault="009F2FE1" w:rsidP="006A6111">
            <w:pPr>
              <w:widowControl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 з/е и ч</w:t>
            </w:r>
            <w:r w:rsidR="00985690" w:rsidRPr="00D23C34">
              <w:rPr>
                <w:rFonts w:ascii="Times New Roman" w:hAnsi="Times New Roman" w:cs="Times New Roman"/>
                <w:b/>
                <w:bCs/>
                <w:sz w:val="28"/>
                <w:szCs w:val="28"/>
                <w:lang w:eastAsia="ru-RU"/>
              </w:rPr>
              <w:t>ас</w:t>
            </w:r>
            <w:r>
              <w:rPr>
                <w:rFonts w:ascii="Times New Roman" w:hAnsi="Times New Roman" w:cs="Times New Roman"/>
                <w:b/>
                <w:bCs/>
                <w:sz w:val="28"/>
                <w:szCs w:val="28"/>
                <w:lang w:eastAsia="ru-RU"/>
              </w:rPr>
              <w:t>ах)</w:t>
            </w:r>
          </w:p>
          <w:p w:rsidR="00FF765B" w:rsidRPr="00D23C34" w:rsidRDefault="00FF765B" w:rsidP="006A6111">
            <w:pPr>
              <w:widowControl w:val="0"/>
              <w:spacing w:after="0" w:line="240" w:lineRule="auto"/>
              <w:jc w:val="center"/>
              <w:rPr>
                <w:rFonts w:ascii="Times New Roman" w:hAnsi="Times New Roman" w:cs="Times New Roman"/>
                <w:b/>
                <w:bCs/>
                <w:sz w:val="28"/>
                <w:szCs w:val="28"/>
                <w:lang w:eastAsia="ru-RU"/>
              </w:rPr>
            </w:pPr>
          </w:p>
        </w:tc>
        <w:tc>
          <w:tcPr>
            <w:tcW w:w="1559" w:type="dxa"/>
            <w:shd w:val="clear" w:color="auto" w:fill="auto"/>
          </w:tcPr>
          <w:p w:rsidR="00985690" w:rsidRPr="00D23C34" w:rsidRDefault="00B85B92" w:rsidP="006A6111">
            <w:pPr>
              <w:widowControl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Модуль </w:t>
            </w:r>
            <w:r w:rsidR="00D67277">
              <w:rPr>
                <w:rFonts w:ascii="Times New Roman" w:hAnsi="Times New Roman" w:cs="Times New Roman"/>
                <w:b/>
                <w:bCs/>
                <w:sz w:val="28"/>
                <w:szCs w:val="28"/>
                <w:lang w:eastAsia="ru-RU"/>
              </w:rPr>
              <w:t>1-й</w:t>
            </w:r>
          </w:p>
        </w:tc>
      </w:tr>
      <w:tr w:rsidR="00560CF8" w:rsidRPr="00D23C34" w:rsidTr="00F13E1E">
        <w:trPr>
          <w:cantSplit/>
          <w:trHeight w:val="225"/>
        </w:trPr>
        <w:tc>
          <w:tcPr>
            <w:tcW w:w="5743" w:type="dxa"/>
            <w:vMerge/>
            <w:shd w:val="clear" w:color="auto" w:fill="auto"/>
          </w:tcPr>
          <w:p w:rsidR="00560CF8" w:rsidRPr="00D23C34" w:rsidRDefault="00560CF8" w:rsidP="006A6111">
            <w:pPr>
              <w:widowControl w:val="0"/>
              <w:spacing w:after="0" w:line="240" w:lineRule="auto"/>
              <w:jc w:val="center"/>
              <w:rPr>
                <w:rFonts w:ascii="Times New Roman" w:hAnsi="Times New Roman" w:cs="Times New Roman"/>
                <w:b/>
                <w:bCs/>
                <w:sz w:val="28"/>
                <w:szCs w:val="28"/>
                <w:lang w:eastAsia="ru-RU"/>
              </w:rPr>
            </w:pPr>
          </w:p>
        </w:tc>
        <w:tc>
          <w:tcPr>
            <w:tcW w:w="1984" w:type="dxa"/>
            <w:vMerge/>
            <w:shd w:val="clear" w:color="auto" w:fill="auto"/>
          </w:tcPr>
          <w:p w:rsidR="00560CF8" w:rsidRPr="00D23C34" w:rsidRDefault="00560CF8" w:rsidP="006A6111">
            <w:pPr>
              <w:widowControl w:val="0"/>
              <w:spacing w:after="0" w:line="240" w:lineRule="auto"/>
              <w:jc w:val="center"/>
              <w:rPr>
                <w:rFonts w:ascii="Times New Roman" w:hAnsi="Times New Roman" w:cs="Times New Roman"/>
                <w:b/>
                <w:bCs/>
                <w:sz w:val="28"/>
                <w:szCs w:val="28"/>
                <w:lang w:eastAsia="ru-RU"/>
              </w:rPr>
            </w:pPr>
          </w:p>
        </w:tc>
        <w:tc>
          <w:tcPr>
            <w:tcW w:w="1559" w:type="dxa"/>
            <w:shd w:val="clear" w:color="auto" w:fill="auto"/>
          </w:tcPr>
          <w:p w:rsidR="009F2FE1" w:rsidRPr="00D23C34" w:rsidRDefault="00D67277" w:rsidP="006A6111">
            <w:pPr>
              <w:widowControl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009F2FE1">
              <w:rPr>
                <w:rFonts w:ascii="Times New Roman" w:hAnsi="Times New Roman" w:cs="Times New Roman"/>
                <w:b/>
                <w:bCs/>
                <w:sz w:val="28"/>
                <w:szCs w:val="28"/>
                <w:lang w:eastAsia="ru-RU"/>
              </w:rPr>
              <w:t>(в часах)</w:t>
            </w:r>
          </w:p>
        </w:tc>
      </w:tr>
      <w:tr w:rsidR="00560CF8" w:rsidRPr="00D23C34" w:rsidTr="00F13E1E">
        <w:trPr>
          <w:trHeight w:val="496"/>
        </w:trPr>
        <w:tc>
          <w:tcPr>
            <w:tcW w:w="5743" w:type="dxa"/>
            <w:shd w:val="clear" w:color="auto" w:fill="auto"/>
          </w:tcPr>
          <w:p w:rsidR="00560CF8" w:rsidRPr="00F13E1E" w:rsidRDefault="00560CF8" w:rsidP="006A6111">
            <w:pPr>
              <w:widowControl w:val="0"/>
              <w:spacing w:after="0" w:line="240" w:lineRule="auto"/>
              <w:ind w:right="-108"/>
              <w:rPr>
                <w:rFonts w:ascii="Times New Roman" w:hAnsi="Times New Roman" w:cs="Times New Roman"/>
                <w:b/>
                <w:bCs/>
                <w:sz w:val="28"/>
                <w:szCs w:val="28"/>
                <w:lang w:eastAsia="ru-RU"/>
              </w:rPr>
            </w:pPr>
            <w:r w:rsidRPr="00F13E1E">
              <w:rPr>
                <w:rFonts w:ascii="Times New Roman" w:hAnsi="Times New Roman" w:cs="Times New Roman"/>
                <w:b/>
                <w:bCs/>
                <w:sz w:val="28"/>
                <w:szCs w:val="28"/>
                <w:lang w:eastAsia="ru-RU"/>
              </w:rPr>
              <w:t>Общая трудоемкость дисциплины</w:t>
            </w:r>
          </w:p>
        </w:tc>
        <w:tc>
          <w:tcPr>
            <w:tcW w:w="1984" w:type="dxa"/>
            <w:shd w:val="clear" w:color="auto" w:fill="auto"/>
          </w:tcPr>
          <w:p w:rsidR="009F2FE1" w:rsidRDefault="009F2FE1" w:rsidP="006A6111">
            <w:pPr>
              <w:widowControl w:val="0"/>
              <w:spacing w:after="0" w:line="240" w:lineRule="auto"/>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 xml:space="preserve">3 з/е </w:t>
            </w:r>
          </w:p>
          <w:p w:rsidR="00560CF8" w:rsidRPr="00D23C34" w:rsidRDefault="009F2FE1" w:rsidP="006A6111">
            <w:pPr>
              <w:widowControl w:val="0"/>
              <w:spacing w:after="0" w:line="240" w:lineRule="auto"/>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108 час.</w:t>
            </w:r>
          </w:p>
        </w:tc>
        <w:tc>
          <w:tcPr>
            <w:tcW w:w="1559" w:type="dxa"/>
            <w:shd w:val="clear" w:color="auto" w:fill="auto"/>
          </w:tcPr>
          <w:p w:rsidR="00560CF8" w:rsidRPr="00D23C34" w:rsidRDefault="00BE7724" w:rsidP="006A6111">
            <w:pPr>
              <w:widowControl w:val="0"/>
              <w:spacing w:after="0" w:line="240" w:lineRule="auto"/>
              <w:jc w:val="center"/>
              <w:rPr>
                <w:rFonts w:ascii="Times New Roman" w:hAnsi="Times New Roman" w:cs="Times New Roman"/>
                <w:b/>
                <w:bCs/>
                <w:i/>
                <w:sz w:val="28"/>
                <w:szCs w:val="28"/>
                <w:lang w:eastAsia="ru-RU"/>
              </w:rPr>
            </w:pPr>
            <w:r w:rsidRPr="00D23C34">
              <w:rPr>
                <w:rFonts w:ascii="Times New Roman" w:hAnsi="Times New Roman" w:cs="Times New Roman"/>
                <w:b/>
                <w:bCs/>
                <w:i/>
                <w:sz w:val="28"/>
                <w:szCs w:val="28"/>
                <w:lang w:eastAsia="ru-RU"/>
              </w:rPr>
              <w:t>108</w:t>
            </w:r>
          </w:p>
        </w:tc>
      </w:tr>
      <w:tr w:rsidR="00B67D57" w:rsidRPr="00861D60" w:rsidTr="00F13E1E">
        <w:tc>
          <w:tcPr>
            <w:tcW w:w="5743" w:type="dxa"/>
            <w:shd w:val="clear" w:color="auto" w:fill="auto"/>
          </w:tcPr>
          <w:p w:rsidR="00B67D57" w:rsidRPr="00A64756" w:rsidRDefault="00A01B37" w:rsidP="006A6111">
            <w:pPr>
              <w:widowControl w:val="0"/>
              <w:spacing w:after="0" w:line="240" w:lineRule="auto"/>
              <w:rPr>
                <w:rFonts w:ascii="Times New Roman" w:hAnsi="Times New Roman" w:cs="Times New Roman"/>
                <w:b/>
                <w:bCs/>
                <w:i/>
                <w:sz w:val="28"/>
                <w:szCs w:val="28"/>
                <w:highlight w:val="red"/>
                <w:lang w:eastAsia="ru-RU"/>
              </w:rPr>
            </w:pPr>
            <w:r w:rsidRPr="00A64756">
              <w:rPr>
                <w:rFonts w:ascii="Times New Roman" w:hAnsi="Times New Roman" w:cs="Times New Roman"/>
                <w:b/>
                <w:bCs/>
                <w:i/>
                <w:sz w:val="28"/>
                <w:szCs w:val="28"/>
                <w:lang w:eastAsia="ru-RU"/>
              </w:rPr>
              <w:t>Контактная работа - Аудиторные занятия</w:t>
            </w:r>
          </w:p>
        </w:tc>
        <w:tc>
          <w:tcPr>
            <w:tcW w:w="1984" w:type="dxa"/>
            <w:shd w:val="clear" w:color="auto" w:fill="auto"/>
          </w:tcPr>
          <w:p w:rsidR="00B67D57" w:rsidRPr="00861D60" w:rsidRDefault="00132A34" w:rsidP="006A6111">
            <w:pPr>
              <w:widowControl w:val="0"/>
              <w:spacing w:after="0" w:line="240" w:lineRule="auto"/>
              <w:jc w:val="center"/>
              <w:rPr>
                <w:rFonts w:ascii="Times New Roman" w:hAnsi="Times New Roman" w:cs="Times New Roman"/>
                <w:b/>
                <w:bCs/>
                <w:i/>
                <w:sz w:val="28"/>
                <w:szCs w:val="28"/>
                <w:lang w:eastAsia="ru-RU"/>
              </w:rPr>
            </w:pPr>
            <w:r w:rsidRPr="00861D60">
              <w:rPr>
                <w:rFonts w:ascii="Times New Roman" w:hAnsi="Times New Roman" w:cs="Times New Roman"/>
                <w:b/>
                <w:bCs/>
                <w:i/>
                <w:sz w:val="28"/>
                <w:szCs w:val="28"/>
                <w:lang w:eastAsia="ru-RU"/>
              </w:rPr>
              <w:t>32</w:t>
            </w:r>
          </w:p>
        </w:tc>
        <w:tc>
          <w:tcPr>
            <w:tcW w:w="1559" w:type="dxa"/>
            <w:shd w:val="clear" w:color="auto" w:fill="auto"/>
          </w:tcPr>
          <w:p w:rsidR="00B67D57" w:rsidRPr="00861D60" w:rsidRDefault="00132A34" w:rsidP="006A6111">
            <w:pPr>
              <w:widowControl w:val="0"/>
              <w:spacing w:after="0" w:line="240" w:lineRule="auto"/>
              <w:jc w:val="center"/>
              <w:rPr>
                <w:rFonts w:ascii="Times New Roman" w:hAnsi="Times New Roman" w:cs="Times New Roman"/>
                <w:b/>
                <w:bCs/>
                <w:i/>
                <w:strike/>
                <w:sz w:val="28"/>
                <w:szCs w:val="28"/>
                <w:lang w:eastAsia="ru-RU"/>
              </w:rPr>
            </w:pPr>
            <w:r w:rsidRPr="00861D60">
              <w:rPr>
                <w:rFonts w:ascii="Times New Roman" w:hAnsi="Times New Roman" w:cs="Times New Roman"/>
                <w:b/>
                <w:bCs/>
                <w:i/>
                <w:sz w:val="28"/>
                <w:szCs w:val="28"/>
                <w:lang w:eastAsia="ru-RU"/>
              </w:rPr>
              <w:t>32</w:t>
            </w:r>
          </w:p>
        </w:tc>
      </w:tr>
      <w:tr w:rsidR="00B67D57" w:rsidRPr="00D23C34" w:rsidTr="00F13E1E">
        <w:tc>
          <w:tcPr>
            <w:tcW w:w="5743" w:type="dxa"/>
            <w:shd w:val="clear" w:color="auto" w:fill="auto"/>
          </w:tcPr>
          <w:p w:rsidR="00B67D57" w:rsidRPr="000732DB" w:rsidRDefault="009F2FE1" w:rsidP="006A6111">
            <w:pPr>
              <w:widowControl w:val="0"/>
              <w:spacing w:after="0" w:line="240" w:lineRule="auto"/>
              <w:rPr>
                <w:rFonts w:ascii="Times New Roman" w:hAnsi="Times New Roman" w:cs="Times New Roman"/>
                <w:i/>
                <w:sz w:val="28"/>
                <w:szCs w:val="28"/>
                <w:lang w:eastAsia="ru-RU"/>
              </w:rPr>
            </w:pPr>
            <w:r w:rsidRPr="000732DB">
              <w:rPr>
                <w:rFonts w:ascii="Times New Roman" w:hAnsi="Times New Roman" w:cs="Times New Roman"/>
                <w:i/>
                <w:sz w:val="28"/>
                <w:szCs w:val="28"/>
                <w:lang w:eastAsia="ru-RU"/>
              </w:rPr>
              <w:t>Лекции</w:t>
            </w:r>
          </w:p>
        </w:tc>
        <w:tc>
          <w:tcPr>
            <w:tcW w:w="1984" w:type="dxa"/>
            <w:shd w:val="clear" w:color="auto" w:fill="auto"/>
          </w:tcPr>
          <w:p w:rsidR="00B67D57" w:rsidRPr="000732DB" w:rsidRDefault="00E77A59" w:rsidP="006A6111">
            <w:pPr>
              <w:widowControl w:val="0"/>
              <w:spacing w:after="0" w:line="240" w:lineRule="auto"/>
              <w:jc w:val="center"/>
              <w:rPr>
                <w:rFonts w:ascii="Times New Roman" w:hAnsi="Times New Roman" w:cs="Times New Roman"/>
                <w:i/>
                <w:sz w:val="28"/>
                <w:szCs w:val="28"/>
                <w:lang w:eastAsia="ru-RU"/>
              </w:rPr>
            </w:pPr>
            <w:r>
              <w:rPr>
                <w:rFonts w:ascii="Times New Roman" w:hAnsi="Times New Roman" w:cs="Times New Roman"/>
                <w:i/>
                <w:sz w:val="28"/>
                <w:szCs w:val="28"/>
                <w:lang w:eastAsia="ru-RU"/>
              </w:rPr>
              <w:t>8</w:t>
            </w:r>
            <w:r w:rsidR="009F2FE1" w:rsidRPr="000732DB">
              <w:rPr>
                <w:rFonts w:ascii="Times New Roman" w:hAnsi="Times New Roman" w:cs="Times New Roman"/>
                <w:i/>
                <w:sz w:val="28"/>
                <w:szCs w:val="28"/>
                <w:lang w:eastAsia="ru-RU"/>
              </w:rPr>
              <w:t xml:space="preserve"> </w:t>
            </w:r>
          </w:p>
        </w:tc>
        <w:tc>
          <w:tcPr>
            <w:tcW w:w="1559" w:type="dxa"/>
            <w:shd w:val="clear" w:color="auto" w:fill="auto"/>
          </w:tcPr>
          <w:p w:rsidR="00B67D57" w:rsidRPr="000732DB" w:rsidRDefault="00E77A59" w:rsidP="006A6111">
            <w:pPr>
              <w:widowControl w:val="0"/>
              <w:spacing w:after="0" w:line="240" w:lineRule="auto"/>
              <w:jc w:val="center"/>
              <w:rPr>
                <w:rFonts w:ascii="Times New Roman" w:hAnsi="Times New Roman" w:cs="Times New Roman"/>
                <w:i/>
                <w:sz w:val="28"/>
                <w:szCs w:val="28"/>
                <w:lang w:eastAsia="ru-RU"/>
              </w:rPr>
            </w:pPr>
            <w:r>
              <w:rPr>
                <w:rFonts w:ascii="Times New Roman" w:hAnsi="Times New Roman" w:cs="Times New Roman"/>
                <w:i/>
                <w:sz w:val="28"/>
                <w:szCs w:val="28"/>
                <w:lang w:eastAsia="ru-RU"/>
              </w:rPr>
              <w:t>8</w:t>
            </w:r>
            <w:r w:rsidR="00BE7724" w:rsidRPr="000732DB">
              <w:rPr>
                <w:rFonts w:ascii="Times New Roman" w:hAnsi="Times New Roman" w:cs="Times New Roman"/>
                <w:i/>
                <w:sz w:val="28"/>
                <w:szCs w:val="28"/>
                <w:lang w:eastAsia="ru-RU"/>
              </w:rPr>
              <w:t xml:space="preserve"> </w:t>
            </w:r>
          </w:p>
        </w:tc>
      </w:tr>
      <w:tr w:rsidR="00B67D57" w:rsidRPr="00D23C34" w:rsidTr="00F13E1E">
        <w:tc>
          <w:tcPr>
            <w:tcW w:w="5743" w:type="dxa"/>
            <w:shd w:val="clear" w:color="auto" w:fill="auto"/>
          </w:tcPr>
          <w:p w:rsidR="00B67D57" w:rsidRPr="005A06BE" w:rsidRDefault="00F13E1E" w:rsidP="006A6111">
            <w:pPr>
              <w:widowControl w:val="0"/>
              <w:spacing w:after="0" w:line="240" w:lineRule="auto"/>
              <w:rPr>
                <w:rFonts w:ascii="Times New Roman" w:hAnsi="Times New Roman" w:cs="Times New Roman"/>
                <w:i/>
                <w:sz w:val="28"/>
                <w:szCs w:val="28"/>
                <w:lang w:eastAsia="ru-RU"/>
              </w:rPr>
            </w:pPr>
            <w:r w:rsidRPr="00F13E1E">
              <w:rPr>
                <w:rFonts w:ascii="Times New Roman" w:hAnsi="Times New Roman" w:cs="Times New Roman"/>
                <w:i/>
                <w:sz w:val="28"/>
                <w:szCs w:val="28"/>
                <w:lang w:eastAsia="ru-RU"/>
              </w:rPr>
              <w:t>Семинары, практические занятия</w:t>
            </w:r>
          </w:p>
        </w:tc>
        <w:tc>
          <w:tcPr>
            <w:tcW w:w="1984" w:type="dxa"/>
            <w:shd w:val="clear" w:color="auto" w:fill="auto"/>
          </w:tcPr>
          <w:p w:rsidR="00B67D57" w:rsidRPr="000732DB" w:rsidRDefault="0094059F" w:rsidP="006A6111">
            <w:pPr>
              <w:widowControl w:val="0"/>
              <w:spacing w:after="0" w:line="240" w:lineRule="auto"/>
              <w:jc w:val="center"/>
              <w:rPr>
                <w:rFonts w:ascii="Times New Roman" w:hAnsi="Times New Roman" w:cs="Times New Roman"/>
                <w:i/>
                <w:sz w:val="28"/>
                <w:szCs w:val="28"/>
                <w:lang w:eastAsia="ru-RU"/>
              </w:rPr>
            </w:pPr>
            <w:r>
              <w:rPr>
                <w:rFonts w:ascii="Times New Roman" w:hAnsi="Times New Roman" w:cs="Times New Roman"/>
                <w:i/>
                <w:sz w:val="28"/>
                <w:szCs w:val="28"/>
                <w:lang w:eastAsia="ru-RU"/>
              </w:rPr>
              <w:t>24</w:t>
            </w:r>
            <w:r w:rsidR="009F2FE1" w:rsidRPr="000732DB">
              <w:rPr>
                <w:rFonts w:ascii="Times New Roman" w:hAnsi="Times New Roman" w:cs="Times New Roman"/>
                <w:i/>
                <w:sz w:val="28"/>
                <w:szCs w:val="28"/>
                <w:lang w:eastAsia="ru-RU"/>
              </w:rPr>
              <w:t xml:space="preserve"> </w:t>
            </w:r>
          </w:p>
        </w:tc>
        <w:tc>
          <w:tcPr>
            <w:tcW w:w="1559" w:type="dxa"/>
            <w:shd w:val="clear" w:color="auto" w:fill="auto"/>
          </w:tcPr>
          <w:p w:rsidR="00B67D57" w:rsidRPr="000732DB" w:rsidRDefault="0094059F" w:rsidP="006A6111">
            <w:pPr>
              <w:widowControl w:val="0"/>
              <w:spacing w:after="0" w:line="240" w:lineRule="auto"/>
              <w:jc w:val="center"/>
              <w:rPr>
                <w:rFonts w:ascii="Times New Roman" w:hAnsi="Times New Roman" w:cs="Times New Roman"/>
                <w:i/>
                <w:sz w:val="28"/>
                <w:szCs w:val="28"/>
                <w:lang w:eastAsia="ru-RU"/>
              </w:rPr>
            </w:pPr>
            <w:r>
              <w:rPr>
                <w:rFonts w:ascii="Times New Roman" w:hAnsi="Times New Roman" w:cs="Times New Roman"/>
                <w:i/>
                <w:sz w:val="28"/>
                <w:szCs w:val="28"/>
                <w:lang w:eastAsia="ru-RU"/>
              </w:rPr>
              <w:t>24</w:t>
            </w:r>
          </w:p>
        </w:tc>
      </w:tr>
      <w:tr w:rsidR="00B67D57" w:rsidRPr="00D23C34" w:rsidTr="00F13E1E">
        <w:tc>
          <w:tcPr>
            <w:tcW w:w="5743" w:type="dxa"/>
            <w:shd w:val="clear" w:color="auto" w:fill="auto"/>
          </w:tcPr>
          <w:p w:rsidR="00B67D57" w:rsidRPr="00D23C34" w:rsidRDefault="00B67D57" w:rsidP="006A6111">
            <w:pPr>
              <w:widowControl w:val="0"/>
              <w:spacing w:after="0" w:line="240" w:lineRule="auto"/>
              <w:rPr>
                <w:rFonts w:ascii="Times New Roman" w:hAnsi="Times New Roman" w:cs="Times New Roman"/>
                <w:b/>
                <w:bCs/>
                <w:i/>
                <w:sz w:val="28"/>
                <w:szCs w:val="28"/>
                <w:lang w:eastAsia="ru-RU"/>
              </w:rPr>
            </w:pPr>
            <w:r w:rsidRPr="00D23C34">
              <w:rPr>
                <w:rFonts w:ascii="Times New Roman" w:hAnsi="Times New Roman" w:cs="Times New Roman"/>
                <w:b/>
                <w:bCs/>
                <w:i/>
                <w:sz w:val="28"/>
                <w:szCs w:val="28"/>
                <w:lang w:eastAsia="ru-RU"/>
              </w:rPr>
              <w:t>Самостоятельная работа</w:t>
            </w:r>
          </w:p>
        </w:tc>
        <w:tc>
          <w:tcPr>
            <w:tcW w:w="1984" w:type="dxa"/>
            <w:shd w:val="clear" w:color="auto" w:fill="auto"/>
          </w:tcPr>
          <w:p w:rsidR="00B67D57" w:rsidRPr="00D23C34" w:rsidRDefault="0094059F" w:rsidP="006A6111">
            <w:pPr>
              <w:widowControl w:val="0"/>
              <w:spacing w:after="0" w:line="240" w:lineRule="auto"/>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76</w:t>
            </w:r>
          </w:p>
        </w:tc>
        <w:tc>
          <w:tcPr>
            <w:tcW w:w="1559" w:type="dxa"/>
            <w:shd w:val="clear" w:color="auto" w:fill="auto"/>
          </w:tcPr>
          <w:p w:rsidR="00B67D57" w:rsidRPr="00D23C34" w:rsidRDefault="0094059F" w:rsidP="006A6111">
            <w:pPr>
              <w:widowControl w:val="0"/>
              <w:spacing w:after="0" w:line="240" w:lineRule="auto"/>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76</w:t>
            </w:r>
          </w:p>
        </w:tc>
      </w:tr>
      <w:tr w:rsidR="000732DB" w:rsidRPr="00D23C34" w:rsidTr="00F13E1E">
        <w:trPr>
          <w:trHeight w:val="457"/>
        </w:trPr>
        <w:tc>
          <w:tcPr>
            <w:tcW w:w="5743" w:type="dxa"/>
            <w:shd w:val="clear" w:color="auto" w:fill="auto"/>
          </w:tcPr>
          <w:p w:rsidR="000732DB" w:rsidRPr="000732DB" w:rsidRDefault="00132A34" w:rsidP="006A6111">
            <w:pPr>
              <w:widowControl w:val="0"/>
              <w:spacing w:after="0" w:line="240" w:lineRule="auto"/>
              <w:rPr>
                <w:rFonts w:ascii="Times New Roman" w:hAnsi="Times New Roman" w:cs="Times New Roman"/>
                <w:bCs/>
                <w:i/>
                <w:sz w:val="28"/>
                <w:szCs w:val="28"/>
                <w:lang w:eastAsia="ru-RU"/>
              </w:rPr>
            </w:pPr>
            <w:r>
              <w:rPr>
                <w:rFonts w:ascii="Times New Roman" w:hAnsi="Times New Roman" w:cs="Times New Roman"/>
                <w:bCs/>
                <w:i/>
                <w:sz w:val="28"/>
                <w:szCs w:val="28"/>
                <w:lang w:eastAsia="ru-RU"/>
              </w:rPr>
              <w:t>Вид текущего контроля</w:t>
            </w:r>
          </w:p>
        </w:tc>
        <w:tc>
          <w:tcPr>
            <w:tcW w:w="1984" w:type="dxa"/>
            <w:shd w:val="clear" w:color="auto" w:fill="auto"/>
          </w:tcPr>
          <w:p w:rsidR="000732DB" w:rsidRDefault="000732DB" w:rsidP="006A6111">
            <w:pPr>
              <w:widowControl w:val="0"/>
              <w:spacing w:after="0" w:line="240" w:lineRule="auto"/>
              <w:jc w:val="center"/>
              <w:rPr>
                <w:rFonts w:ascii="Times New Roman" w:hAnsi="Times New Roman" w:cs="Times New Roman"/>
                <w:b/>
                <w:bCs/>
                <w:i/>
                <w:sz w:val="28"/>
                <w:szCs w:val="28"/>
                <w:lang w:eastAsia="ru-RU"/>
              </w:rPr>
            </w:pPr>
          </w:p>
        </w:tc>
        <w:tc>
          <w:tcPr>
            <w:tcW w:w="1559" w:type="dxa"/>
            <w:shd w:val="clear" w:color="auto" w:fill="auto"/>
          </w:tcPr>
          <w:p w:rsidR="000732DB" w:rsidRPr="000732DB" w:rsidRDefault="00132A34" w:rsidP="006A6111">
            <w:pPr>
              <w:widowControl w:val="0"/>
              <w:spacing w:after="0" w:line="240" w:lineRule="auto"/>
              <w:contextualSpacing/>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эссе</w:t>
            </w:r>
          </w:p>
        </w:tc>
      </w:tr>
      <w:tr w:rsidR="00132A34" w:rsidRPr="00D23C34" w:rsidTr="00F13E1E">
        <w:tc>
          <w:tcPr>
            <w:tcW w:w="5743" w:type="dxa"/>
            <w:shd w:val="clear" w:color="auto" w:fill="auto"/>
          </w:tcPr>
          <w:p w:rsidR="00132A34" w:rsidRPr="000732DB" w:rsidRDefault="00132A34" w:rsidP="006A6111">
            <w:pPr>
              <w:widowControl w:val="0"/>
              <w:spacing w:after="0" w:line="240" w:lineRule="auto"/>
              <w:rPr>
                <w:rFonts w:ascii="Times New Roman" w:hAnsi="Times New Roman" w:cs="Times New Roman"/>
                <w:b/>
                <w:bCs/>
                <w:i/>
                <w:sz w:val="28"/>
                <w:szCs w:val="28"/>
                <w:lang w:eastAsia="ru-RU"/>
              </w:rPr>
            </w:pPr>
            <w:r w:rsidRPr="000732DB">
              <w:rPr>
                <w:rFonts w:ascii="Times New Roman" w:hAnsi="Times New Roman" w:cs="Times New Roman"/>
                <w:b/>
                <w:bCs/>
                <w:i/>
                <w:sz w:val="28"/>
                <w:szCs w:val="28"/>
                <w:lang w:eastAsia="ru-RU"/>
              </w:rPr>
              <w:t>Вид промежуточной аттестации</w:t>
            </w:r>
          </w:p>
        </w:tc>
        <w:tc>
          <w:tcPr>
            <w:tcW w:w="1984" w:type="dxa"/>
            <w:shd w:val="clear" w:color="auto" w:fill="auto"/>
          </w:tcPr>
          <w:p w:rsidR="00132A34" w:rsidRPr="00D23C34" w:rsidRDefault="00132A34" w:rsidP="006A6111">
            <w:pPr>
              <w:widowControl w:val="0"/>
              <w:spacing w:after="0" w:line="240" w:lineRule="auto"/>
              <w:jc w:val="center"/>
              <w:rPr>
                <w:rFonts w:ascii="Times New Roman" w:hAnsi="Times New Roman" w:cs="Times New Roman"/>
                <w:b/>
                <w:bCs/>
                <w:i/>
                <w:sz w:val="28"/>
                <w:szCs w:val="28"/>
                <w:lang w:eastAsia="ru-RU"/>
              </w:rPr>
            </w:pPr>
          </w:p>
        </w:tc>
        <w:tc>
          <w:tcPr>
            <w:tcW w:w="1559" w:type="dxa"/>
            <w:shd w:val="clear" w:color="auto" w:fill="auto"/>
          </w:tcPr>
          <w:p w:rsidR="00132A34" w:rsidRPr="00D23C34" w:rsidRDefault="00132A34" w:rsidP="006A6111">
            <w:pPr>
              <w:widowControl w:val="0"/>
              <w:spacing w:after="0" w:line="240" w:lineRule="auto"/>
              <w:jc w:val="center"/>
              <w:rPr>
                <w:rFonts w:ascii="Times New Roman" w:hAnsi="Times New Roman" w:cs="Times New Roman"/>
                <w:b/>
                <w:bCs/>
                <w:i/>
                <w:sz w:val="28"/>
                <w:szCs w:val="28"/>
                <w:lang w:eastAsia="ru-RU"/>
              </w:rPr>
            </w:pPr>
            <w:r>
              <w:rPr>
                <w:rFonts w:ascii="Times New Roman" w:hAnsi="Times New Roman" w:cs="Times New Roman"/>
                <w:b/>
                <w:bCs/>
                <w:i/>
                <w:sz w:val="28"/>
                <w:szCs w:val="28"/>
                <w:lang w:eastAsia="ru-RU"/>
              </w:rPr>
              <w:t>экзамен</w:t>
            </w:r>
          </w:p>
        </w:tc>
      </w:tr>
    </w:tbl>
    <w:p w:rsidR="005A06BE" w:rsidRDefault="005A06BE" w:rsidP="00230E7F">
      <w:pPr>
        <w:rPr>
          <w:b/>
          <w:bCs/>
          <w:i/>
          <w:iCs/>
          <w:color w:val="403152" w:themeColor="accent4" w:themeShade="80"/>
          <w:sz w:val="32"/>
          <w:szCs w:val="32"/>
        </w:rPr>
      </w:pPr>
    </w:p>
    <w:p w:rsidR="00230E7F" w:rsidRPr="00230E7F" w:rsidRDefault="00230E7F" w:rsidP="00230E7F">
      <w:pPr>
        <w:rPr>
          <w:b/>
          <w:bCs/>
          <w:i/>
          <w:iCs/>
          <w:color w:val="403152" w:themeColor="accent4" w:themeShade="80"/>
          <w:sz w:val="32"/>
          <w:szCs w:val="32"/>
        </w:rPr>
      </w:pPr>
    </w:p>
    <w:p w:rsidR="00B107E2" w:rsidRPr="00132A34" w:rsidRDefault="00B107E2" w:rsidP="00910881">
      <w:pPr>
        <w:pStyle w:val="af6"/>
        <w:numPr>
          <w:ilvl w:val="0"/>
          <w:numId w:val="27"/>
        </w:numPr>
        <w:jc w:val="both"/>
        <w:rPr>
          <w:b/>
          <w:bCs/>
          <w:sz w:val="28"/>
          <w:szCs w:val="28"/>
        </w:rPr>
      </w:pPr>
      <w:r w:rsidRPr="00132A34">
        <w:rPr>
          <w:b/>
          <w:bCs/>
          <w:sz w:val="28"/>
          <w:szCs w:val="28"/>
        </w:rPr>
        <w:t>Содержание дисциплины</w:t>
      </w:r>
      <w:r w:rsidR="00A01B37">
        <w:rPr>
          <w:b/>
          <w:bCs/>
          <w:sz w:val="28"/>
          <w:szCs w:val="28"/>
        </w:rPr>
        <w:t xml:space="preserve">, структурированное по темам </w:t>
      </w:r>
      <w:r w:rsidR="00FF4A97" w:rsidRPr="00132A34">
        <w:rPr>
          <w:b/>
          <w:bCs/>
          <w:sz w:val="28"/>
          <w:szCs w:val="28"/>
        </w:rPr>
        <w:t>с указанием их объёмов (в академических часах) и видов учебных занятий</w:t>
      </w:r>
    </w:p>
    <w:p w:rsidR="00CE7C2C" w:rsidRDefault="00CE7C2C" w:rsidP="005C7262">
      <w:pPr>
        <w:pStyle w:val="af6"/>
        <w:spacing w:line="276" w:lineRule="auto"/>
        <w:jc w:val="center"/>
        <w:rPr>
          <w:b/>
          <w:bCs/>
          <w:iCs/>
          <w:color w:val="403152" w:themeColor="accent4" w:themeShade="80"/>
          <w:sz w:val="32"/>
          <w:szCs w:val="32"/>
        </w:rPr>
      </w:pPr>
    </w:p>
    <w:p w:rsidR="00D07851" w:rsidRPr="00CD1112" w:rsidRDefault="00D07851" w:rsidP="005C7262">
      <w:pPr>
        <w:pStyle w:val="af6"/>
        <w:spacing w:line="276" w:lineRule="auto"/>
        <w:jc w:val="center"/>
        <w:rPr>
          <w:b/>
          <w:bCs/>
          <w:iCs/>
          <w:color w:val="403152" w:themeColor="accent4" w:themeShade="80"/>
          <w:sz w:val="32"/>
          <w:szCs w:val="32"/>
        </w:rPr>
      </w:pPr>
    </w:p>
    <w:p w:rsidR="002855AD" w:rsidRPr="00810C3B" w:rsidRDefault="00810C3B" w:rsidP="00810C3B">
      <w:pPr>
        <w:pStyle w:val="af6"/>
        <w:numPr>
          <w:ilvl w:val="1"/>
          <w:numId w:val="29"/>
        </w:numPr>
        <w:ind w:left="1434" w:hanging="357"/>
        <w:rPr>
          <w:b/>
          <w:bCs/>
          <w:sz w:val="28"/>
          <w:szCs w:val="28"/>
        </w:rPr>
      </w:pPr>
      <w:r>
        <w:rPr>
          <w:b/>
          <w:bCs/>
          <w:sz w:val="28"/>
          <w:szCs w:val="28"/>
        </w:rPr>
        <w:t xml:space="preserve">. </w:t>
      </w:r>
      <w:r w:rsidR="0094059F" w:rsidRPr="00810C3B">
        <w:rPr>
          <w:b/>
          <w:bCs/>
          <w:sz w:val="28"/>
          <w:szCs w:val="28"/>
        </w:rPr>
        <w:t>Содержание дисциплины</w:t>
      </w:r>
    </w:p>
    <w:p w:rsidR="001D1848" w:rsidRPr="001D1848" w:rsidRDefault="001D1848" w:rsidP="001D1848">
      <w:pPr>
        <w:pStyle w:val="af6"/>
        <w:ind w:left="1440"/>
        <w:rPr>
          <w:b/>
          <w:bCs/>
          <w:i/>
          <w:iCs/>
          <w:color w:val="5F497A" w:themeColor="accent4" w:themeShade="BF"/>
          <w:sz w:val="32"/>
          <w:szCs w:val="32"/>
        </w:rPr>
      </w:pPr>
    </w:p>
    <w:p w:rsidR="00F9475F" w:rsidRPr="00F9475F" w:rsidRDefault="00F9475F" w:rsidP="00C60FEB">
      <w:pPr>
        <w:pStyle w:val="af6"/>
        <w:numPr>
          <w:ilvl w:val="0"/>
          <w:numId w:val="18"/>
        </w:numPr>
        <w:jc w:val="both"/>
        <w:rPr>
          <w:sz w:val="28"/>
          <w:szCs w:val="28"/>
        </w:rPr>
      </w:pPr>
      <w:r w:rsidRPr="00F9475F">
        <w:rPr>
          <w:b/>
          <w:sz w:val="28"/>
          <w:szCs w:val="28"/>
        </w:rPr>
        <w:t>Современная экономическая теория: состояние и проблемы.</w:t>
      </w:r>
    </w:p>
    <w:p w:rsidR="00F9475F" w:rsidRPr="00F9475F" w:rsidRDefault="00F9475F" w:rsidP="005927DE">
      <w:pPr>
        <w:spacing w:after="0"/>
        <w:jc w:val="both"/>
        <w:rPr>
          <w:rFonts w:ascii="Times New Roman" w:hAnsi="Times New Roman" w:cs="Times New Roman"/>
          <w:sz w:val="28"/>
          <w:szCs w:val="28"/>
        </w:rPr>
      </w:pPr>
      <w:r w:rsidRPr="00294CCE">
        <w:rPr>
          <w:rFonts w:ascii="Times New Roman" w:eastAsia="Times New Roman" w:hAnsi="Times New Roman" w:cs="Times New Roman"/>
          <w:sz w:val="28"/>
          <w:szCs w:val="28"/>
        </w:rPr>
        <w:t>Со</w:t>
      </w:r>
      <w:r w:rsidRPr="00294CCE">
        <w:rPr>
          <w:rFonts w:ascii="Times New Roman" w:hAnsi="Times New Roman" w:cs="Times New Roman"/>
          <w:sz w:val="28"/>
          <w:szCs w:val="28"/>
        </w:rPr>
        <w:t xml:space="preserve">временная экономическая наука как </w:t>
      </w:r>
      <w:r w:rsidRPr="00294CCE">
        <w:rPr>
          <w:rFonts w:ascii="Times New Roman" w:eastAsia="Times New Roman" w:hAnsi="Times New Roman" w:cs="Times New Roman"/>
          <w:sz w:val="28"/>
          <w:szCs w:val="28"/>
        </w:rPr>
        <w:t>множество конкурирующих</w:t>
      </w:r>
      <w:r w:rsidRPr="007D28D5">
        <w:rPr>
          <w:rFonts w:eastAsia="Times New Roman"/>
          <w:sz w:val="28"/>
          <w:szCs w:val="28"/>
        </w:rPr>
        <w:t xml:space="preserve"> </w:t>
      </w:r>
      <w:r w:rsidRPr="00F9475F">
        <w:rPr>
          <w:rFonts w:ascii="Times New Roman" w:eastAsia="Times New Roman" w:hAnsi="Times New Roman" w:cs="Times New Roman"/>
          <w:sz w:val="28"/>
          <w:szCs w:val="28"/>
        </w:rPr>
        <w:t xml:space="preserve">экономических концепций, объясняющих экономическую реальность и предлагающих </w:t>
      </w:r>
      <w:r w:rsidRPr="00F9475F">
        <w:rPr>
          <w:rFonts w:ascii="Times New Roman" w:hAnsi="Times New Roman" w:cs="Times New Roman"/>
          <w:sz w:val="28"/>
          <w:szCs w:val="28"/>
        </w:rPr>
        <w:t xml:space="preserve">альтернативную </w:t>
      </w:r>
      <w:r w:rsidRPr="00F9475F">
        <w:rPr>
          <w:rFonts w:ascii="Times New Roman" w:eastAsia="Times New Roman" w:hAnsi="Times New Roman" w:cs="Times New Roman"/>
          <w:sz w:val="28"/>
          <w:szCs w:val="28"/>
        </w:rPr>
        <w:t>экономическую политику</w:t>
      </w:r>
      <w:r w:rsidRPr="00F9475F">
        <w:rPr>
          <w:rFonts w:ascii="Times New Roman" w:hAnsi="Times New Roman" w:cs="Times New Roman"/>
          <w:sz w:val="28"/>
          <w:szCs w:val="28"/>
        </w:rPr>
        <w:t>. М</w:t>
      </w:r>
      <w:r w:rsidRPr="00F9475F">
        <w:rPr>
          <w:rFonts w:ascii="Times New Roman" w:eastAsia="Times New Roman" w:hAnsi="Times New Roman" w:cs="Times New Roman"/>
          <w:bCs/>
          <w:sz w:val="28"/>
          <w:szCs w:val="28"/>
        </w:rPr>
        <w:t>эйнстрим (ортодоксальная теория)</w:t>
      </w:r>
      <w:r w:rsidRPr="00F9475F">
        <w:rPr>
          <w:rFonts w:ascii="Times New Roman" w:hAnsi="Times New Roman" w:cs="Times New Roman"/>
          <w:sz w:val="28"/>
          <w:szCs w:val="28"/>
        </w:rPr>
        <w:t xml:space="preserve"> и </w:t>
      </w:r>
      <w:r w:rsidRPr="00F9475F">
        <w:rPr>
          <w:rFonts w:ascii="Times New Roman" w:eastAsia="Times New Roman" w:hAnsi="Times New Roman" w:cs="Times New Roman"/>
          <w:bCs/>
          <w:sz w:val="28"/>
          <w:szCs w:val="28"/>
        </w:rPr>
        <w:t>неортодоксальные</w:t>
      </w:r>
      <w:r w:rsidRPr="00F9475F">
        <w:rPr>
          <w:rFonts w:ascii="Times New Roman" w:eastAsia="Times New Roman" w:hAnsi="Times New Roman" w:cs="Times New Roman"/>
          <w:sz w:val="28"/>
          <w:szCs w:val="28"/>
        </w:rPr>
        <w:t xml:space="preserve"> (гетеродоксные) экономические теории.</w:t>
      </w:r>
      <w:r w:rsidRPr="00F9475F">
        <w:rPr>
          <w:rFonts w:ascii="Times New Roman" w:hAnsi="Times New Roman" w:cs="Times New Roman"/>
          <w:sz w:val="28"/>
          <w:szCs w:val="28"/>
        </w:rPr>
        <w:t xml:space="preserve"> </w:t>
      </w:r>
    </w:p>
    <w:p w:rsidR="00F9475F" w:rsidRPr="00F9475F" w:rsidRDefault="00F9475F" w:rsidP="005927DE">
      <w:pPr>
        <w:spacing w:after="0"/>
        <w:jc w:val="both"/>
        <w:rPr>
          <w:rFonts w:ascii="Times New Roman" w:hAnsi="Times New Roman" w:cs="Times New Roman"/>
          <w:sz w:val="28"/>
          <w:szCs w:val="28"/>
        </w:rPr>
      </w:pPr>
      <w:r w:rsidRPr="00F9475F">
        <w:rPr>
          <w:rFonts w:ascii="Times New Roman" w:hAnsi="Times New Roman" w:cs="Times New Roman"/>
          <w:sz w:val="28"/>
          <w:szCs w:val="28"/>
        </w:rPr>
        <w:t>Современная неоклассическая теория. Основные предпосылки неоклассический теории (методологический индивидуализм, полная рациональность, устойчивость предпочтения и пр.). Критика предпосылок и ограниченности неоклассической теории. «Экономика классной доски» (Р.Коуз). И</w:t>
      </w:r>
      <w:r w:rsidRPr="00F9475F">
        <w:rPr>
          <w:rFonts w:ascii="Times New Roman" w:eastAsia="Times New Roman" w:hAnsi="Times New Roman" w:cs="Times New Roman"/>
          <w:sz w:val="28"/>
          <w:szCs w:val="28"/>
        </w:rPr>
        <w:t>збыточная математизации экономической теории.</w:t>
      </w:r>
      <w:r w:rsidRPr="00F9475F">
        <w:rPr>
          <w:rFonts w:ascii="Times New Roman" w:hAnsi="Times New Roman" w:cs="Times New Roman"/>
          <w:sz w:val="28"/>
          <w:szCs w:val="28"/>
        </w:rPr>
        <w:t xml:space="preserve"> Р</w:t>
      </w:r>
      <w:r w:rsidRPr="00F9475F">
        <w:rPr>
          <w:rFonts w:ascii="Times New Roman" w:eastAsia="Times New Roman" w:hAnsi="Times New Roman" w:cs="Times New Roman"/>
          <w:bCs/>
          <w:sz w:val="28"/>
          <w:szCs w:val="28"/>
        </w:rPr>
        <w:t>астущий формализм</w:t>
      </w:r>
      <w:r w:rsidRPr="00F9475F">
        <w:rPr>
          <w:rFonts w:ascii="Times New Roman" w:eastAsia="Times New Roman" w:hAnsi="Times New Roman" w:cs="Times New Roman"/>
          <w:sz w:val="28"/>
          <w:szCs w:val="28"/>
        </w:rPr>
        <w:t>, бессодержательная математизация и отрыв от практики, от потр</w:t>
      </w:r>
      <w:r w:rsidRPr="00F9475F">
        <w:rPr>
          <w:rFonts w:ascii="Times New Roman" w:hAnsi="Times New Roman" w:cs="Times New Roman"/>
          <w:sz w:val="28"/>
          <w:szCs w:val="28"/>
        </w:rPr>
        <w:t>ебностей экономической политики (</w:t>
      </w:r>
      <w:r w:rsidRPr="00F9475F">
        <w:rPr>
          <w:rFonts w:ascii="Times New Roman" w:eastAsia="Times New Roman" w:hAnsi="Times New Roman" w:cs="Times New Roman"/>
          <w:sz w:val="28"/>
          <w:szCs w:val="28"/>
        </w:rPr>
        <w:t>М. Блауг и У. Баумоль</w:t>
      </w:r>
      <w:r w:rsidRPr="00F9475F">
        <w:rPr>
          <w:rFonts w:ascii="Times New Roman" w:hAnsi="Times New Roman" w:cs="Times New Roman"/>
          <w:sz w:val="28"/>
          <w:szCs w:val="28"/>
        </w:rPr>
        <w:t>)</w:t>
      </w:r>
      <w:r w:rsidRPr="00F9475F">
        <w:rPr>
          <w:rFonts w:ascii="Times New Roman" w:eastAsia="Times New Roman" w:hAnsi="Times New Roman" w:cs="Times New Roman"/>
          <w:sz w:val="28"/>
          <w:szCs w:val="28"/>
        </w:rPr>
        <w:t>.</w:t>
      </w:r>
      <w:r w:rsidRPr="00F9475F">
        <w:rPr>
          <w:rFonts w:ascii="Times New Roman" w:hAnsi="Times New Roman" w:cs="Times New Roman"/>
          <w:sz w:val="28"/>
          <w:szCs w:val="28"/>
        </w:rPr>
        <w:t xml:space="preserve"> Почему экономика не эволюционная наука? </w:t>
      </w:r>
      <w:r w:rsidRPr="00F9475F">
        <w:rPr>
          <w:rFonts w:ascii="Times New Roman" w:eastAsia="Times New Roman" w:hAnsi="Times New Roman" w:cs="Times New Roman"/>
          <w:sz w:val="28"/>
          <w:szCs w:val="28"/>
        </w:rPr>
        <w:t>Невозможность предложить реалистичную экономическую политику.</w:t>
      </w:r>
      <w:r w:rsidRPr="00F9475F">
        <w:rPr>
          <w:rFonts w:ascii="Times New Roman" w:hAnsi="Times New Roman" w:cs="Times New Roman"/>
          <w:sz w:val="28"/>
          <w:szCs w:val="28"/>
        </w:rPr>
        <w:t xml:space="preserve"> </w:t>
      </w:r>
      <w:r w:rsidRPr="00F9475F">
        <w:rPr>
          <w:rFonts w:ascii="Times New Roman" w:eastAsia="Times New Roman" w:hAnsi="Times New Roman" w:cs="Times New Roman"/>
          <w:sz w:val="28"/>
          <w:szCs w:val="28"/>
        </w:rPr>
        <w:t>Мировой финансовый кризис и кризис неоклассической теории</w:t>
      </w:r>
      <w:r w:rsidRPr="00F9475F">
        <w:rPr>
          <w:rFonts w:ascii="Times New Roman" w:hAnsi="Times New Roman" w:cs="Times New Roman"/>
          <w:sz w:val="28"/>
          <w:szCs w:val="28"/>
        </w:rPr>
        <w:t>.</w:t>
      </w:r>
    </w:p>
    <w:p w:rsidR="00F9475F" w:rsidRDefault="00F9475F" w:rsidP="00B85B92">
      <w:pPr>
        <w:spacing w:after="0"/>
        <w:jc w:val="both"/>
        <w:rPr>
          <w:rFonts w:ascii="Times New Roman" w:eastAsia="Times New Roman" w:hAnsi="Times New Roman" w:cs="Times New Roman"/>
          <w:sz w:val="28"/>
          <w:szCs w:val="28"/>
        </w:rPr>
      </w:pPr>
      <w:r w:rsidRPr="00F9475F">
        <w:rPr>
          <w:rFonts w:ascii="Times New Roman" w:eastAsia="Times New Roman" w:hAnsi="Times New Roman" w:cs="Times New Roman"/>
          <w:sz w:val="28"/>
          <w:szCs w:val="28"/>
        </w:rPr>
        <w:t xml:space="preserve">Один из важнейших трендов </w:t>
      </w:r>
      <w:r w:rsidRPr="00F9475F">
        <w:rPr>
          <w:rFonts w:ascii="Times New Roman" w:hAnsi="Times New Roman" w:cs="Times New Roman"/>
          <w:sz w:val="28"/>
          <w:szCs w:val="28"/>
        </w:rPr>
        <w:t xml:space="preserve">развития современного </w:t>
      </w:r>
      <w:r w:rsidRPr="00F9475F">
        <w:rPr>
          <w:rFonts w:ascii="Times New Roman" w:eastAsia="Times New Roman" w:hAnsi="Times New Roman" w:cs="Times New Roman"/>
          <w:sz w:val="28"/>
          <w:szCs w:val="28"/>
        </w:rPr>
        <w:t>экономическ</w:t>
      </w:r>
      <w:r w:rsidRPr="00F9475F">
        <w:rPr>
          <w:rFonts w:ascii="Times New Roman" w:hAnsi="Times New Roman" w:cs="Times New Roman"/>
          <w:sz w:val="28"/>
          <w:szCs w:val="28"/>
        </w:rPr>
        <w:t>ого</w:t>
      </w:r>
      <w:r w:rsidRPr="00F9475F">
        <w:rPr>
          <w:rFonts w:ascii="Times New Roman" w:eastAsia="Times New Roman" w:hAnsi="Times New Roman" w:cs="Times New Roman"/>
          <w:sz w:val="28"/>
          <w:szCs w:val="28"/>
        </w:rPr>
        <w:t xml:space="preserve"> </w:t>
      </w:r>
      <w:r w:rsidRPr="00F9475F">
        <w:rPr>
          <w:rFonts w:ascii="Times New Roman" w:hAnsi="Times New Roman" w:cs="Times New Roman"/>
          <w:sz w:val="28"/>
          <w:szCs w:val="28"/>
        </w:rPr>
        <w:t>анализа</w:t>
      </w:r>
      <w:r w:rsidRPr="00F9475F">
        <w:rPr>
          <w:rFonts w:ascii="Times New Roman" w:eastAsia="Times New Roman" w:hAnsi="Times New Roman" w:cs="Times New Roman"/>
          <w:sz w:val="28"/>
          <w:szCs w:val="28"/>
        </w:rPr>
        <w:t xml:space="preserve"> (включение в модели экономического поведения) поведенческих, психологических, институциональных, политических, социальных и пр. факторов.</w:t>
      </w:r>
      <w:r w:rsidRPr="00F9475F">
        <w:rPr>
          <w:rFonts w:ascii="Times New Roman" w:hAnsi="Times New Roman" w:cs="Times New Roman"/>
          <w:sz w:val="28"/>
          <w:szCs w:val="28"/>
        </w:rPr>
        <w:t xml:space="preserve"> </w:t>
      </w:r>
      <w:r w:rsidRPr="00F9475F">
        <w:rPr>
          <w:rFonts w:ascii="Times New Roman" w:eastAsia="Times New Roman" w:hAnsi="Times New Roman" w:cs="Times New Roman"/>
          <w:sz w:val="28"/>
          <w:szCs w:val="28"/>
        </w:rPr>
        <w:t xml:space="preserve">Альтернативные концепции: традиционный институционализм, неоавстрийская школа, эволюционная экономическая теория, неоинституцональная теория, теория общественного выбора, </w:t>
      </w:r>
      <w:r w:rsidR="005927DE">
        <w:rPr>
          <w:rFonts w:ascii="Times New Roman" w:eastAsia="Times New Roman" w:hAnsi="Times New Roman" w:cs="Times New Roman"/>
          <w:sz w:val="28"/>
          <w:szCs w:val="28"/>
        </w:rPr>
        <w:t>экономическая теория права</w:t>
      </w:r>
      <w:r w:rsidRPr="00F9475F">
        <w:rPr>
          <w:rFonts w:ascii="Times New Roman" w:eastAsia="Times New Roman" w:hAnsi="Times New Roman" w:cs="Times New Roman"/>
          <w:sz w:val="28"/>
          <w:szCs w:val="28"/>
        </w:rPr>
        <w:t>, бихевиоральная (поведенческая) экономика и т.п</w:t>
      </w:r>
      <w:r w:rsidRPr="00F9475F">
        <w:rPr>
          <w:rFonts w:ascii="Times New Roman" w:hAnsi="Times New Roman" w:cs="Times New Roman"/>
          <w:sz w:val="28"/>
          <w:szCs w:val="28"/>
        </w:rPr>
        <w:t xml:space="preserve">. Проблема развития экономической теории. </w:t>
      </w:r>
      <w:r w:rsidR="00A70F70" w:rsidRPr="00F9475F">
        <w:rPr>
          <w:rFonts w:ascii="Times New Roman" w:hAnsi="Times New Roman" w:cs="Times New Roman"/>
          <w:sz w:val="28"/>
          <w:szCs w:val="28"/>
        </w:rPr>
        <w:t>Совершенствование неоклассической</w:t>
      </w:r>
      <w:r w:rsidRPr="00F9475F">
        <w:rPr>
          <w:rFonts w:ascii="Times New Roman" w:hAnsi="Times New Roman" w:cs="Times New Roman"/>
          <w:sz w:val="28"/>
          <w:szCs w:val="28"/>
        </w:rPr>
        <w:t xml:space="preserve"> теории</w:t>
      </w:r>
      <w:r w:rsidRPr="00F9475F">
        <w:rPr>
          <w:rFonts w:ascii="Times New Roman" w:eastAsia="Times New Roman" w:hAnsi="Times New Roman" w:cs="Times New Roman"/>
          <w:sz w:val="28"/>
          <w:szCs w:val="28"/>
        </w:rPr>
        <w:t xml:space="preserve"> путем в</w:t>
      </w:r>
      <w:r w:rsidRPr="00F9475F">
        <w:rPr>
          <w:rFonts w:ascii="Times New Roman" w:hAnsi="Times New Roman" w:cs="Times New Roman"/>
          <w:sz w:val="28"/>
          <w:szCs w:val="28"/>
        </w:rPr>
        <w:t>ключения новых разделов анализа или з</w:t>
      </w:r>
      <w:r w:rsidRPr="00F9475F">
        <w:rPr>
          <w:rFonts w:ascii="Times New Roman" w:eastAsia="Times New Roman" w:hAnsi="Times New Roman" w:cs="Times New Roman"/>
          <w:sz w:val="28"/>
          <w:szCs w:val="28"/>
        </w:rPr>
        <w:t>амена мэйнстрим</w:t>
      </w:r>
      <w:r w:rsidRPr="00F9475F">
        <w:rPr>
          <w:rFonts w:ascii="Times New Roman" w:hAnsi="Times New Roman" w:cs="Times New Roman"/>
          <w:sz w:val="28"/>
          <w:szCs w:val="28"/>
        </w:rPr>
        <w:t>а</w:t>
      </w:r>
      <w:r w:rsidRPr="00F9475F">
        <w:rPr>
          <w:rFonts w:ascii="Times New Roman" w:eastAsia="Times New Roman" w:hAnsi="Times New Roman" w:cs="Times New Roman"/>
          <w:sz w:val="28"/>
          <w:szCs w:val="28"/>
        </w:rPr>
        <w:t xml:space="preserve">. </w:t>
      </w:r>
    </w:p>
    <w:p w:rsidR="00E862CD" w:rsidRDefault="00E862CD" w:rsidP="005927DE">
      <w:pPr>
        <w:tabs>
          <w:tab w:val="num" w:pos="720"/>
        </w:tabs>
        <w:spacing w:after="0"/>
        <w:jc w:val="both"/>
        <w:rPr>
          <w:rFonts w:ascii="Times New Roman" w:eastAsia="Times New Roman" w:hAnsi="Times New Roman" w:cs="Times New Roman"/>
          <w:sz w:val="28"/>
          <w:szCs w:val="28"/>
        </w:rPr>
      </w:pPr>
    </w:p>
    <w:p w:rsidR="005927DE" w:rsidRPr="005927DE" w:rsidRDefault="005927DE" w:rsidP="00C60FEB">
      <w:pPr>
        <w:pStyle w:val="af6"/>
        <w:numPr>
          <w:ilvl w:val="0"/>
          <w:numId w:val="18"/>
        </w:numPr>
        <w:rPr>
          <w:b/>
          <w:sz w:val="28"/>
          <w:szCs w:val="28"/>
        </w:rPr>
      </w:pPr>
      <w:r w:rsidRPr="005927DE">
        <w:rPr>
          <w:b/>
          <w:sz w:val="28"/>
          <w:szCs w:val="28"/>
        </w:rPr>
        <w:t>Введение в институциональную экономическую теорию.</w:t>
      </w:r>
    </w:p>
    <w:p w:rsidR="005927DE" w:rsidRPr="003F68AE" w:rsidRDefault="005927DE" w:rsidP="005927DE">
      <w:pPr>
        <w:autoSpaceDE w:val="0"/>
        <w:autoSpaceDN w:val="0"/>
        <w:adjustRightInd w:val="0"/>
        <w:spacing w:after="0"/>
        <w:jc w:val="both"/>
        <w:rPr>
          <w:rFonts w:ascii="Times New Roman" w:hAnsi="Times New Roman" w:cs="Times New Roman"/>
          <w:sz w:val="28"/>
          <w:szCs w:val="28"/>
        </w:rPr>
      </w:pPr>
      <w:r w:rsidRPr="003F68AE">
        <w:rPr>
          <w:rFonts w:ascii="Times New Roman" w:hAnsi="Times New Roman" w:cs="Times New Roman"/>
          <w:sz w:val="28"/>
          <w:szCs w:val="28"/>
        </w:rPr>
        <w:lastRenderedPageBreak/>
        <w:t xml:space="preserve">Общие предпосылки возникновения институциональной экономической теории.  Неудовлетворенность традиционной экономической теорией. </w:t>
      </w:r>
      <w:r w:rsidRPr="005633A5">
        <w:rPr>
          <w:rFonts w:ascii="Times New Roman" w:hAnsi="Times New Roman" w:cs="Times New Roman"/>
          <w:sz w:val="28"/>
          <w:szCs w:val="28"/>
        </w:rPr>
        <w:t>Старая (традиционная) институциональная теория (Веблен, Коммонс, Гэлбэйт, Ходжсон).</w:t>
      </w:r>
    </w:p>
    <w:p w:rsidR="005927DE" w:rsidRPr="003F68AE" w:rsidRDefault="005927DE" w:rsidP="005927DE">
      <w:pPr>
        <w:autoSpaceDE w:val="0"/>
        <w:autoSpaceDN w:val="0"/>
        <w:adjustRightInd w:val="0"/>
        <w:spacing w:after="0"/>
        <w:jc w:val="both"/>
        <w:rPr>
          <w:rFonts w:ascii="Times New Roman" w:hAnsi="Times New Roman" w:cs="Times New Roman"/>
          <w:sz w:val="28"/>
          <w:szCs w:val="28"/>
        </w:rPr>
      </w:pPr>
      <w:r w:rsidRPr="003F68AE">
        <w:rPr>
          <w:rFonts w:ascii="Times New Roman" w:hAnsi="Times New Roman" w:cs="Times New Roman"/>
          <w:sz w:val="28"/>
          <w:szCs w:val="28"/>
        </w:rPr>
        <w:t>Генезис новой институциональной теории. Статья Р. Коуза «Природа фирмы»</w:t>
      </w:r>
      <w:r>
        <w:rPr>
          <w:rFonts w:ascii="Times New Roman" w:hAnsi="Times New Roman" w:cs="Times New Roman"/>
          <w:sz w:val="28"/>
          <w:szCs w:val="28"/>
        </w:rPr>
        <w:t xml:space="preserve"> как </w:t>
      </w:r>
      <w:r w:rsidRPr="003F68AE">
        <w:rPr>
          <w:rFonts w:ascii="Times New Roman" w:hAnsi="Times New Roman" w:cs="Times New Roman"/>
          <w:sz w:val="28"/>
          <w:szCs w:val="28"/>
        </w:rPr>
        <w:t>начало новой парадигмы экономического анализа. Лидеры неоинституционализма в</w:t>
      </w:r>
      <w:r>
        <w:rPr>
          <w:rFonts w:ascii="Times New Roman" w:hAnsi="Times New Roman" w:cs="Times New Roman"/>
          <w:sz w:val="28"/>
          <w:szCs w:val="28"/>
        </w:rPr>
        <w:t xml:space="preserve"> </w:t>
      </w:r>
      <w:r w:rsidRPr="003F68AE">
        <w:rPr>
          <w:rFonts w:ascii="Times New Roman" w:hAnsi="Times New Roman" w:cs="Times New Roman"/>
          <w:sz w:val="28"/>
          <w:szCs w:val="28"/>
        </w:rPr>
        <w:t>США (Р.Коуз, Д.Норт, Г.Беккер, Р.Познер, О.Уильямсон, А.Алчиан, Г.Демсец, С.Чен и</w:t>
      </w:r>
      <w:r>
        <w:rPr>
          <w:rFonts w:ascii="Times New Roman" w:hAnsi="Times New Roman" w:cs="Times New Roman"/>
          <w:sz w:val="28"/>
          <w:szCs w:val="28"/>
        </w:rPr>
        <w:t xml:space="preserve"> </w:t>
      </w:r>
      <w:r w:rsidRPr="003F68AE">
        <w:rPr>
          <w:rFonts w:ascii="Times New Roman" w:hAnsi="Times New Roman" w:cs="Times New Roman"/>
          <w:sz w:val="28"/>
          <w:szCs w:val="28"/>
        </w:rPr>
        <w:t>др.)</w:t>
      </w:r>
      <w:r>
        <w:rPr>
          <w:rFonts w:ascii="Times New Roman" w:hAnsi="Times New Roman" w:cs="Times New Roman"/>
          <w:sz w:val="28"/>
          <w:szCs w:val="28"/>
        </w:rPr>
        <w:t>.</w:t>
      </w:r>
    </w:p>
    <w:p w:rsidR="005927DE" w:rsidRDefault="005927DE" w:rsidP="005927DE">
      <w:pPr>
        <w:autoSpaceDE w:val="0"/>
        <w:autoSpaceDN w:val="0"/>
        <w:adjustRightInd w:val="0"/>
        <w:spacing w:after="0"/>
        <w:jc w:val="both"/>
        <w:rPr>
          <w:rFonts w:ascii="Times New Roman" w:hAnsi="Times New Roman" w:cs="Times New Roman"/>
          <w:sz w:val="28"/>
          <w:szCs w:val="28"/>
        </w:rPr>
      </w:pPr>
      <w:r w:rsidRPr="003F68AE">
        <w:rPr>
          <w:rFonts w:ascii="Times New Roman" w:hAnsi="Times New Roman" w:cs="Times New Roman"/>
          <w:sz w:val="28"/>
          <w:szCs w:val="28"/>
        </w:rPr>
        <w:t>Методология</w:t>
      </w:r>
      <w:r>
        <w:rPr>
          <w:sz w:val="28"/>
          <w:szCs w:val="28"/>
        </w:rPr>
        <w:t xml:space="preserve"> </w:t>
      </w:r>
      <w:r w:rsidRPr="005927DE">
        <w:rPr>
          <w:rFonts w:ascii="Times New Roman" w:hAnsi="Times New Roman" w:cs="Times New Roman"/>
          <w:sz w:val="28"/>
          <w:szCs w:val="28"/>
        </w:rPr>
        <w:t>новой институциональной теории</w:t>
      </w:r>
      <w:r w:rsidRPr="003F68AE">
        <w:rPr>
          <w:rFonts w:ascii="Times New Roman" w:hAnsi="Times New Roman" w:cs="Times New Roman"/>
          <w:sz w:val="28"/>
          <w:szCs w:val="28"/>
        </w:rPr>
        <w:t xml:space="preserve">. Неоинституциональная теория как экономикс институтов. Единство и различия неоклассической и неоинституциональной концепций. </w:t>
      </w:r>
    </w:p>
    <w:p w:rsidR="00444EEE" w:rsidRPr="003F68AE" w:rsidRDefault="00444EEE" w:rsidP="00444EEE">
      <w:pPr>
        <w:spacing w:after="0"/>
        <w:jc w:val="both"/>
        <w:rPr>
          <w:rFonts w:ascii="Times New Roman" w:hAnsi="Times New Roman" w:cs="Times New Roman"/>
          <w:sz w:val="28"/>
          <w:szCs w:val="28"/>
        </w:rPr>
      </w:pPr>
      <w:r>
        <w:rPr>
          <w:rFonts w:ascii="Times New Roman" w:hAnsi="Times New Roman" w:cs="Times New Roman"/>
          <w:sz w:val="28"/>
          <w:szCs w:val="28"/>
        </w:rPr>
        <w:t xml:space="preserve">Определение понятия институт: основные подходы. Концепция институтов в традиционной и новой институциональной теории. Институты как социальные ограничения. Институты и поведение. Институты как условие структурирования взаимодействий. «Институты имеют значение». Структура институтов как социальных ограничений. Институциональные элементы: норма, санкции, коллективное действие. </w:t>
      </w:r>
      <w:r w:rsidRPr="00377525">
        <w:rPr>
          <w:rFonts w:ascii="Times New Roman" w:hAnsi="Times New Roman" w:cs="Times New Roman"/>
          <w:sz w:val="28"/>
          <w:szCs w:val="28"/>
        </w:rPr>
        <w:t>Механизмы принуждения к соблюдению правил (санкции). Классификация системы</w:t>
      </w:r>
      <w:r>
        <w:rPr>
          <w:rFonts w:ascii="Times New Roman" w:hAnsi="Times New Roman" w:cs="Times New Roman"/>
          <w:sz w:val="28"/>
          <w:szCs w:val="28"/>
        </w:rPr>
        <w:t xml:space="preserve"> правил поведения. Виды экономических институтов. Формальные институты. Неформальные институты. Рутины.</w:t>
      </w:r>
    </w:p>
    <w:p w:rsidR="005927DE" w:rsidRDefault="005927DE" w:rsidP="005927DE">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Понятие трансакционных издержек. Их классификация. Проблема оппортунистического поведения. Основные формы оппортунистического поведения. Теорема Коуза.</w:t>
      </w:r>
      <w:r>
        <w:rPr>
          <w:rFonts w:ascii="Times New Roman" w:hAnsi="Times New Roman" w:cs="Times New Roman"/>
          <w:sz w:val="28"/>
          <w:szCs w:val="28"/>
        </w:rPr>
        <w:t xml:space="preserve"> </w:t>
      </w:r>
      <w:r w:rsidRPr="003F68AE">
        <w:rPr>
          <w:rFonts w:ascii="Times New Roman" w:hAnsi="Times New Roman" w:cs="Times New Roman"/>
          <w:sz w:val="28"/>
          <w:szCs w:val="28"/>
        </w:rPr>
        <w:t xml:space="preserve">Количественные оценки трансакционных издержек. </w:t>
      </w:r>
    </w:p>
    <w:p w:rsidR="005927DE" w:rsidRDefault="005927DE" w:rsidP="005927D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Теория прав собственности. </w:t>
      </w:r>
      <w:r w:rsidRPr="003F68AE">
        <w:rPr>
          <w:rFonts w:ascii="Times New Roman" w:hAnsi="Times New Roman" w:cs="Times New Roman"/>
          <w:sz w:val="28"/>
          <w:szCs w:val="28"/>
        </w:rPr>
        <w:t xml:space="preserve">Понятие «прав собственности». Концепция «пучка прав» как объектов хозяйственных сделок. </w:t>
      </w:r>
    </w:p>
    <w:p w:rsidR="005927DE" w:rsidRPr="003F68AE" w:rsidRDefault="005927DE" w:rsidP="005927DE">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 xml:space="preserve">Экономическая теория организаций. Трактовка фирмы как «сети контрактов». </w:t>
      </w:r>
    </w:p>
    <w:p w:rsidR="005927DE" w:rsidRPr="003F68AE" w:rsidRDefault="005927DE" w:rsidP="005927DE">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Институциональная теория государства. Новая экономическая история как часть современного неоинституционализма.</w:t>
      </w:r>
    </w:p>
    <w:p w:rsidR="005927DE" w:rsidRPr="003F68AE" w:rsidRDefault="005927DE" w:rsidP="005927DE">
      <w:pPr>
        <w:autoSpaceDE w:val="0"/>
        <w:autoSpaceDN w:val="0"/>
        <w:adjustRightInd w:val="0"/>
        <w:spacing w:after="0" w:line="240" w:lineRule="auto"/>
        <w:jc w:val="both"/>
        <w:rPr>
          <w:rFonts w:ascii="Times New Roman" w:hAnsi="Times New Roman" w:cs="Times New Roman"/>
          <w:sz w:val="28"/>
          <w:szCs w:val="28"/>
        </w:rPr>
      </w:pPr>
    </w:p>
    <w:p w:rsidR="005927DE" w:rsidRPr="005927DE" w:rsidRDefault="005927DE" w:rsidP="00C60FEB">
      <w:pPr>
        <w:pStyle w:val="af6"/>
        <w:numPr>
          <w:ilvl w:val="0"/>
          <w:numId w:val="18"/>
        </w:numPr>
        <w:jc w:val="both"/>
        <w:rPr>
          <w:b/>
          <w:sz w:val="28"/>
          <w:szCs w:val="28"/>
        </w:rPr>
      </w:pPr>
      <w:r w:rsidRPr="005927DE">
        <w:rPr>
          <w:b/>
          <w:sz w:val="28"/>
          <w:szCs w:val="28"/>
        </w:rPr>
        <w:t xml:space="preserve"> Введение в поведенческую экономику.</w:t>
      </w:r>
    </w:p>
    <w:p w:rsidR="005927DE" w:rsidRPr="005927DE" w:rsidRDefault="005927DE" w:rsidP="005927DE">
      <w:pPr>
        <w:spacing w:after="0"/>
        <w:jc w:val="both"/>
        <w:rPr>
          <w:rFonts w:ascii="Times New Roman" w:hAnsi="Times New Roman" w:cs="Times New Roman"/>
          <w:sz w:val="28"/>
          <w:szCs w:val="28"/>
        </w:rPr>
      </w:pPr>
      <w:r w:rsidRPr="005927DE">
        <w:rPr>
          <w:rFonts w:ascii="Times New Roman" w:hAnsi="Times New Roman" w:cs="Times New Roman"/>
          <w:sz w:val="28"/>
          <w:szCs w:val="28"/>
        </w:rPr>
        <w:t>Сущность и методология поведенческой экономической теории. Исторический аспект формирования поведенческой экономики. Истоки концепции ограниченной рациональности. Методы принятия решений в условиях ограниченной рациональности. Отклонения от полной рациональности в обработке информации. Эвристические методы работы с информацией. Ограниченная рациональность: неполная оптимизация поведения. Использование эвристических правил.</w:t>
      </w:r>
    </w:p>
    <w:p w:rsidR="005927DE" w:rsidRPr="005927DE" w:rsidRDefault="005927DE" w:rsidP="005927DE">
      <w:pPr>
        <w:spacing w:after="0"/>
        <w:jc w:val="both"/>
        <w:rPr>
          <w:rFonts w:ascii="Times New Roman" w:hAnsi="Times New Roman" w:cs="Times New Roman"/>
          <w:sz w:val="28"/>
          <w:szCs w:val="28"/>
        </w:rPr>
      </w:pPr>
      <w:r w:rsidRPr="005927DE">
        <w:rPr>
          <w:rFonts w:ascii="Times New Roman" w:hAnsi="Times New Roman" w:cs="Times New Roman"/>
          <w:sz w:val="28"/>
          <w:szCs w:val="28"/>
        </w:rPr>
        <w:lastRenderedPageBreak/>
        <w:t>Нестандартные компоненты функций полезности (влияние будущего потребления (предвкушение, страх), точки отсчета функций полезности, социальные предпочтения (альтруизм, справедливость, взаимность)). Поведенческая микроэкономика.</w:t>
      </w:r>
    </w:p>
    <w:p w:rsidR="005927DE" w:rsidRPr="005927DE" w:rsidRDefault="005927DE" w:rsidP="005927DE">
      <w:pPr>
        <w:spacing w:after="0"/>
        <w:jc w:val="both"/>
        <w:rPr>
          <w:rFonts w:ascii="Times New Roman" w:hAnsi="Times New Roman" w:cs="Times New Roman"/>
          <w:sz w:val="28"/>
          <w:szCs w:val="28"/>
        </w:rPr>
      </w:pPr>
      <w:r w:rsidRPr="005927DE">
        <w:rPr>
          <w:rFonts w:ascii="Times New Roman" w:hAnsi="Times New Roman" w:cs="Times New Roman"/>
          <w:sz w:val="28"/>
          <w:szCs w:val="28"/>
        </w:rPr>
        <w:t>Поведенческие аспекты макроэкономики. Дж.М. Кейнс о «</w:t>
      </w:r>
      <w:r w:rsidRPr="005927DE">
        <w:rPr>
          <w:rFonts w:ascii="Times New Roman" w:hAnsi="Times New Roman" w:cs="Times New Roman"/>
          <w:sz w:val="28"/>
          <w:szCs w:val="28"/>
          <w:lang w:val="en-US"/>
        </w:rPr>
        <w:t>Spiritus</w:t>
      </w:r>
      <w:r w:rsidRPr="005927DE">
        <w:rPr>
          <w:rFonts w:ascii="Times New Roman" w:hAnsi="Times New Roman" w:cs="Times New Roman"/>
          <w:sz w:val="28"/>
          <w:szCs w:val="28"/>
        </w:rPr>
        <w:t xml:space="preserve"> А</w:t>
      </w:r>
      <w:r w:rsidRPr="005927DE">
        <w:rPr>
          <w:rFonts w:ascii="Times New Roman" w:hAnsi="Times New Roman" w:cs="Times New Roman"/>
          <w:sz w:val="28"/>
          <w:szCs w:val="28"/>
          <w:lang w:val="en-US"/>
        </w:rPr>
        <w:t>nimalis</w:t>
      </w:r>
      <w:r w:rsidRPr="005927DE">
        <w:rPr>
          <w:rFonts w:ascii="Times New Roman" w:eastAsiaTheme="minorEastAsia" w:hAnsi="Times New Roman" w:cs="Times New Roman"/>
          <w:sz w:val="28"/>
          <w:szCs w:val="28"/>
        </w:rPr>
        <w:t xml:space="preserve">». Доверие, справедливость, склонность к мошенничеству в процессах принятия экономических решений. </w:t>
      </w:r>
      <w:r w:rsidRPr="005927DE">
        <w:rPr>
          <w:rFonts w:ascii="Times New Roman" w:hAnsi="Times New Roman" w:cs="Times New Roman"/>
          <w:sz w:val="28"/>
          <w:szCs w:val="28"/>
        </w:rPr>
        <w:t>Социальные предпочтения. Справедливость распределения благ как аргумент функции полезности</w:t>
      </w:r>
      <w:r w:rsidRPr="005927DE">
        <w:rPr>
          <w:rFonts w:ascii="Times New Roman" w:hAnsi="Times New Roman" w:cs="Times New Roman"/>
        </w:rPr>
        <w:t xml:space="preserve">. </w:t>
      </w:r>
      <w:r w:rsidRPr="005927DE">
        <w:rPr>
          <w:rFonts w:ascii="Times New Roman" w:hAnsi="Times New Roman" w:cs="Times New Roman"/>
          <w:sz w:val="28"/>
          <w:szCs w:val="28"/>
        </w:rPr>
        <w:t>Неэффективность рынков.</w:t>
      </w:r>
    </w:p>
    <w:p w:rsidR="005927DE" w:rsidRPr="005927DE" w:rsidRDefault="005927DE" w:rsidP="005927DE">
      <w:pPr>
        <w:spacing w:after="0"/>
        <w:jc w:val="both"/>
        <w:rPr>
          <w:rFonts w:ascii="Times New Roman" w:hAnsi="Times New Roman" w:cs="Times New Roman"/>
          <w:sz w:val="28"/>
          <w:szCs w:val="28"/>
        </w:rPr>
      </w:pPr>
      <w:r w:rsidRPr="005927DE">
        <w:rPr>
          <w:rFonts w:ascii="Times New Roman" w:hAnsi="Times New Roman" w:cs="Times New Roman"/>
          <w:sz w:val="28"/>
          <w:szCs w:val="28"/>
        </w:rPr>
        <w:t>Традиционные и поведенческие финансы.</w:t>
      </w:r>
    </w:p>
    <w:p w:rsidR="005927DE" w:rsidRDefault="005927DE" w:rsidP="00E93061">
      <w:pPr>
        <w:spacing w:after="0"/>
        <w:jc w:val="both"/>
        <w:rPr>
          <w:rFonts w:ascii="Times New Roman" w:hAnsi="Times New Roman" w:cs="Times New Roman"/>
          <w:sz w:val="28"/>
          <w:szCs w:val="28"/>
        </w:rPr>
      </w:pPr>
      <w:r w:rsidRPr="005927DE">
        <w:rPr>
          <w:rFonts w:ascii="Times New Roman" w:hAnsi="Times New Roman" w:cs="Times New Roman"/>
          <w:sz w:val="28"/>
          <w:szCs w:val="28"/>
        </w:rPr>
        <w:t>Экспериментальная экономика.</w:t>
      </w:r>
    </w:p>
    <w:p w:rsidR="00B20670" w:rsidRDefault="00B20670" w:rsidP="005927DE">
      <w:pPr>
        <w:spacing w:after="0"/>
        <w:rPr>
          <w:rFonts w:ascii="Times New Roman" w:hAnsi="Times New Roman" w:cs="Times New Roman"/>
          <w:sz w:val="28"/>
          <w:szCs w:val="28"/>
        </w:rPr>
      </w:pPr>
    </w:p>
    <w:p w:rsidR="002C5566" w:rsidRDefault="00444EEE" w:rsidP="00025814">
      <w:pPr>
        <w:spacing w:after="0"/>
        <w:jc w:val="both"/>
        <w:rPr>
          <w:rFonts w:ascii="Times New Roman" w:hAnsi="Times New Roman" w:cs="Times New Roman"/>
          <w:bCs/>
          <w:sz w:val="28"/>
          <w:szCs w:val="28"/>
        </w:rPr>
      </w:pPr>
      <w:r>
        <w:rPr>
          <w:rFonts w:ascii="Times New Roman" w:hAnsi="Times New Roman" w:cs="Times New Roman"/>
          <w:b/>
          <w:bCs/>
          <w:sz w:val="28"/>
          <w:szCs w:val="28"/>
        </w:rPr>
        <w:t xml:space="preserve">    4.</w:t>
      </w:r>
      <w:r w:rsidR="005927DE" w:rsidRPr="00444EEE">
        <w:rPr>
          <w:rFonts w:ascii="Times New Roman" w:hAnsi="Times New Roman" w:cs="Times New Roman"/>
          <w:b/>
          <w:bCs/>
          <w:sz w:val="28"/>
          <w:szCs w:val="28"/>
        </w:rPr>
        <w:t>Политическая экономия австрийской школы</w:t>
      </w:r>
      <w:r w:rsidR="00B20670">
        <w:rPr>
          <w:rFonts w:ascii="Times New Roman" w:hAnsi="Times New Roman" w:cs="Times New Roman"/>
          <w:b/>
          <w:bCs/>
          <w:sz w:val="28"/>
          <w:szCs w:val="28"/>
        </w:rPr>
        <w:t>.</w:t>
      </w:r>
      <w:r w:rsidR="005927DE" w:rsidRPr="00444EEE">
        <w:rPr>
          <w:rFonts w:ascii="Times New Roman" w:hAnsi="Times New Roman" w:cs="Times New Roman"/>
          <w:sz w:val="28"/>
          <w:szCs w:val="28"/>
        </w:rPr>
        <w:br/>
        <w:t>Основные черты австрийской школы: субъективизм, индивидуализм, эволюционизм, последовательный либерализм, антиредукционизм и т. д.  История политической экономии австрийской школы: К. Менгер, О. Бем-Баверк, Ф. Визер, Й. Шумпетер, Л. Мизес, Ф. Хайек, Б. Леони, Г. Хаберлер, Ф. Махлуп, Г. Хезлит, В. Репке, М. Ротбард, И. Кирцнер, современники.</w:t>
      </w:r>
      <w:r w:rsidR="005927DE" w:rsidRPr="00444EEE">
        <w:rPr>
          <w:rFonts w:ascii="Times New Roman" w:hAnsi="Times New Roman" w:cs="Times New Roman"/>
          <w:sz w:val="28"/>
          <w:szCs w:val="28"/>
        </w:rPr>
        <w:br/>
      </w:r>
      <w:r w:rsidR="005927DE" w:rsidRPr="00444EEE">
        <w:rPr>
          <w:rFonts w:ascii="Times New Roman" w:hAnsi="Times New Roman" w:cs="Times New Roman"/>
          <w:bCs/>
          <w:sz w:val="28"/>
          <w:szCs w:val="28"/>
        </w:rPr>
        <w:t>Логика человеческой деятельности (праксиология)</w:t>
      </w:r>
      <w:r w:rsidR="002C5566">
        <w:rPr>
          <w:rFonts w:ascii="Times New Roman" w:hAnsi="Times New Roman" w:cs="Times New Roman"/>
          <w:bCs/>
          <w:sz w:val="28"/>
          <w:szCs w:val="28"/>
        </w:rPr>
        <w:t>.</w:t>
      </w:r>
    </w:p>
    <w:p w:rsidR="00F11F14" w:rsidRDefault="005927DE" w:rsidP="00025814">
      <w:pPr>
        <w:spacing w:after="0"/>
        <w:jc w:val="both"/>
        <w:rPr>
          <w:rFonts w:ascii="Times New Roman" w:hAnsi="Times New Roman" w:cs="Times New Roman"/>
          <w:sz w:val="28"/>
          <w:szCs w:val="28"/>
        </w:rPr>
      </w:pPr>
      <w:r w:rsidRPr="00444EEE">
        <w:rPr>
          <w:rFonts w:ascii="Times New Roman" w:hAnsi="Times New Roman" w:cs="Times New Roman"/>
          <w:sz w:val="28"/>
          <w:szCs w:val="28"/>
        </w:rPr>
        <w:t>Теория предпринимательства, творческий характер человеческой деятельности.</w:t>
      </w:r>
      <w:r w:rsidR="00F11F14">
        <w:rPr>
          <w:rFonts w:ascii="Times New Roman" w:hAnsi="Times New Roman" w:cs="Times New Roman"/>
          <w:sz w:val="28"/>
          <w:szCs w:val="28"/>
        </w:rPr>
        <w:t xml:space="preserve"> </w:t>
      </w:r>
      <w:r w:rsidRPr="00444EEE">
        <w:rPr>
          <w:rFonts w:ascii="Times New Roman" w:hAnsi="Times New Roman" w:cs="Times New Roman"/>
          <w:sz w:val="28"/>
          <w:szCs w:val="28"/>
        </w:rPr>
        <w:t>«Рассеянное знание» Ф. фон Хайека. Конкуренция как «процедура открытия».</w:t>
      </w:r>
    </w:p>
    <w:p w:rsidR="00F11F14" w:rsidRDefault="005927DE" w:rsidP="00025814">
      <w:pPr>
        <w:spacing w:after="0"/>
        <w:jc w:val="both"/>
        <w:rPr>
          <w:rFonts w:ascii="Times New Roman" w:hAnsi="Times New Roman" w:cs="Times New Roman"/>
          <w:sz w:val="28"/>
          <w:szCs w:val="28"/>
        </w:rPr>
      </w:pPr>
      <w:r w:rsidRPr="00444EEE">
        <w:rPr>
          <w:rFonts w:ascii="Times New Roman" w:hAnsi="Times New Roman" w:cs="Times New Roman"/>
          <w:bCs/>
          <w:sz w:val="28"/>
          <w:szCs w:val="28"/>
        </w:rPr>
        <w:t>Экономический анализ интервентизма и конструктивизма</w:t>
      </w:r>
      <w:r w:rsidRPr="00444EEE">
        <w:rPr>
          <w:rFonts w:ascii="Times New Roman" w:hAnsi="Times New Roman" w:cs="Times New Roman"/>
          <w:sz w:val="28"/>
          <w:szCs w:val="28"/>
        </w:rPr>
        <w:br/>
        <w:t>Экономическая теория социализма. Теорема о невозможности экономического расчета при социализме. Этическая критика социализма. «Дорога к рабству» Ф.Хайека</w:t>
      </w:r>
      <w:r w:rsidR="00F11F14">
        <w:rPr>
          <w:rFonts w:ascii="Times New Roman" w:hAnsi="Times New Roman" w:cs="Times New Roman"/>
          <w:sz w:val="28"/>
          <w:szCs w:val="28"/>
        </w:rPr>
        <w:t xml:space="preserve">. </w:t>
      </w:r>
    </w:p>
    <w:p w:rsidR="00F11F14" w:rsidRDefault="005927DE" w:rsidP="00025814">
      <w:pPr>
        <w:spacing w:after="0"/>
        <w:jc w:val="both"/>
        <w:rPr>
          <w:rFonts w:ascii="Times New Roman" w:hAnsi="Times New Roman" w:cs="Times New Roman"/>
          <w:sz w:val="28"/>
          <w:szCs w:val="28"/>
        </w:rPr>
      </w:pPr>
      <w:r w:rsidRPr="00444EEE">
        <w:rPr>
          <w:rFonts w:ascii="Times New Roman" w:hAnsi="Times New Roman" w:cs="Times New Roman"/>
          <w:sz w:val="28"/>
          <w:szCs w:val="28"/>
        </w:rPr>
        <w:t>Экономические последствия политики интервентизма: инфляционизм, безработица, экономический цикл, монополизм.</w:t>
      </w:r>
    </w:p>
    <w:p w:rsidR="00F11F14" w:rsidRDefault="005927DE" w:rsidP="00025814">
      <w:pPr>
        <w:spacing w:after="0"/>
        <w:jc w:val="both"/>
        <w:rPr>
          <w:rFonts w:ascii="Times New Roman" w:hAnsi="Times New Roman" w:cs="Times New Roman"/>
          <w:sz w:val="28"/>
          <w:szCs w:val="28"/>
        </w:rPr>
      </w:pPr>
      <w:r w:rsidRPr="00444EEE">
        <w:rPr>
          <w:rFonts w:ascii="Times New Roman" w:hAnsi="Times New Roman" w:cs="Times New Roman"/>
          <w:bCs/>
          <w:sz w:val="28"/>
          <w:szCs w:val="28"/>
        </w:rPr>
        <w:t>Спонтанный порядок человеческого сотрудничества.</w:t>
      </w:r>
      <w:r w:rsidRPr="00444EEE">
        <w:rPr>
          <w:rFonts w:ascii="Times New Roman" w:hAnsi="Times New Roman" w:cs="Times New Roman"/>
          <w:sz w:val="28"/>
          <w:szCs w:val="28"/>
        </w:rPr>
        <w:br/>
        <w:t>Формы взаимодействия между людьми: конфликт и обмен. Особенности общества, основанного на обмене, сотрудничество и рынок.</w:t>
      </w:r>
    </w:p>
    <w:p w:rsidR="00F11F14" w:rsidRDefault="005927DE" w:rsidP="00025814">
      <w:pPr>
        <w:spacing w:after="0"/>
        <w:jc w:val="both"/>
        <w:rPr>
          <w:rFonts w:ascii="Times New Roman" w:hAnsi="Times New Roman" w:cs="Times New Roman"/>
          <w:bCs/>
          <w:sz w:val="28"/>
          <w:szCs w:val="28"/>
        </w:rPr>
      </w:pPr>
      <w:r w:rsidRPr="00444EEE">
        <w:rPr>
          <w:rFonts w:ascii="Times New Roman" w:hAnsi="Times New Roman" w:cs="Times New Roman"/>
          <w:sz w:val="28"/>
          <w:szCs w:val="28"/>
        </w:rPr>
        <w:t xml:space="preserve"> Непреднамеренные результаты человеческой деятельности. </w:t>
      </w:r>
      <w:r w:rsidRPr="00444EEE">
        <w:rPr>
          <w:rFonts w:ascii="Times New Roman" w:hAnsi="Times New Roman" w:cs="Times New Roman"/>
          <w:sz w:val="28"/>
          <w:szCs w:val="28"/>
        </w:rPr>
        <w:br/>
      </w:r>
      <w:r w:rsidRPr="00444EEE">
        <w:rPr>
          <w:rFonts w:ascii="Times New Roman" w:hAnsi="Times New Roman" w:cs="Times New Roman"/>
          <w:bCs/>
          <w:sz w:val="28"/>
          <w:szCs w:val="28"/>
        </w:rPr>
        <w:t>Теория эволюции социальных институтов</w:t>
      </w:r>
      <w:r w:rsidR="00F11F14">
        <w:rPr>
          <w:rFonts w:ascii="Times New Roman" w:hAnsi="Times New Roman" w:cs="Times New Roman"/>
          <w:bCs/>
          <w:sz w:val="28"/>
          <w:szCs w:val="28"/>
        </w:rPr>
        <w:t>.</w:t>
      </w:r>
    </w:p>
    <w:p w:rsidR="005927DE" w:rsidRPr="00444EEE" w:rsidRDefault="005927DE" w:rsidP="00025814">
      <w:pPr>
        <w:spacing w:after="0"/>
        <w:jc w:val="both"/>
        <w:rPr>
          <w:rFonts w:ascii="Times New Roman" w:hAnsi="Times New Roman" w:cs="Times New Roman"/>
          <w:b/>
          <w:bCs/>
          <w:sz w:val="28"/>
          <w:szCs w:val="28"/>
        </w:rPr>
      </w:pPr>
      <w:r w:rsidRPr="00444EEE">
        <w:rPr>
          <w:rFonts w:ascii="Times New Roman" w:hAnsi="Times New Roman" w:cs="Times New Roman"/>
          <w:sz w:val="28"/>
          <w:szCs w:val="28"/>
        </w:rPr>
        <w:t>Реформы, предлагаемые австрийской школой: денационализация денег и пр.</w:t>
      </w:r>
    </w:p>
    <w:p w:rsidR="00025814" w:rsidRDefault="00025814" w:rsidP="00025814">
      <w:pPr>
        <w:pStyle w:val="af6"/>
        <w:spacing w:line="276" w:lineRule="auto"/>
        <w:ind w:left="0"/>
        <w:jc w:val="center"/>
        <w:rPr>
          <w:rFonts w:eastAsiaTheme="minorHAnsi"/>
          <w:sz w:val="28"/>
          <w:szCs w:val="28"/>
          <w:lang w:eastAsia="en-US"/>
        </w:rPr>
      </w:pPr>
    </w:p>
    <w:p w:rsidR="00E93061" w:rsidRDefault="00444EEE" w:rsidP="00E93061">
      <w:pPr>
        <w:spacing w:after="0"/>
        <w:jc w:val="both"/>
        <w:rPr>
          <w:rFonts w:ascii="Times New Roman" w:hAnsi="Times New Roman" w:cs="Times New Roman"/>
          <w:sz w:val="28"/>
          <w:szCs w:val="28"/>
        </w:rPr>
      </w:pPr>
      <w:r w:rsidRPr="00444EEE">
        <w:rPr>
          <w:rFonts w:ascii="Times New Roman" w:hAnsi="Times New Roman" w:cs="Times New Roman"/>
          <w:b/>
          <w:bCs/>
          <w:sz w:val="28"/>
          <w:szCs w:val="28"/>
        </w:rPr>
        <w:t xml:space="preserve">    5.Экономическая теория политики (теория общественного выбо</w:t>
      </w:r>
      <w:r w:rsidRPr="00444EEE">
        <w:rPr>
          <w:rFonts w:ascii="Times New Roman" w:hAnsi="Times New Roman" w:cs="Times New Roman"/>
          <w:sz w:val="28"/>
          <w:szCs w:val="28"/>
        </w:rPr>
        <w:t>ра).</w:t>
      </w:r>
    </w:p>
    <w:p w:rsidR="00444EEE" w:rsidRPr="00444EEE" w:rsidRDefault="00444EEE" w:rsidP="00E93061">
      <w:pPr>
        <w:spacing w:after="0"/>
        <w:jc w:val="both"/>
        <w:rPr>
          <w:rFonts w:ascii="Times New Roman" w:hAnsi="Times New Roman" w:cs="Times New Roman"/>
          <w:sz w:val="28"/>
          <w:szCs w:val="28"/>
        </w:rPr>
      </w:pPr>
      <w:r w:rsidRPr="00444EEE">
        <w:rPr>
          <w:rFonts w:ascii="Times New Roman" w:hAnsi="Times New Roman" w:cs="Times New Roman"/>
          <w:sz w:val="28"/>
          <w:szCs w:val="28"/>
        </w:rPr>
        <w:lastRenderedPageBreak/>
        <w:t>Переосмысление роли государства в теории общественного выбора. Становление и основные этапы развития новой политической экономии. Экономическая теория политической деятельности.</w:t>
      </w:r>
    </w:p>
    <w:p w:rsidR="00444EEE" w:rsidRPr="003F68AE" w:rsidRDefault="00444EEE" w:rsidP="00E93061">
      <w:pPr>
        <w:autoSpaceDE w:val="0"/>
        <w:autoSpaceDN w:val="0"/>
        <w:adjustRightInd w:val="0"/>
        <w:spacing w:after="0" w:line="240" w:lineRule="auto"/>
        <w:jc w:val="both"/>
        <w:rPr>
          <w:rFonts w:ascii="Times New Roman" w:hAnsi="Times New Roman" w:cs="Times New Roman"/>
          <w:sz w:val="28"/>
          <w:szCs w:val="28"/>
        </w:rPr>
      </w:pPr>
      <w:r w:rsidRPr="00444EEE">
        <w:rPr>
          <w:rFonts w:ascii="Times New Roman" w:hAnsi="Times New Roman" w:cs="Times New Roman"/>
          <w:sz w:val="28"/>
          <w:szCs w:val="28"/>
        </w:rPr>
        <w:t>Концепции методологического индивидуализма, «экономического человека» и «политики как обмена». Предмет</w:t>
      </w:r>
      <w:r w:rsidRPr="003F68AE">
        <w:rPr>
          <w:rFonts w:ascii="Times New Roman" w:hAnsi="Times New Roman" w:cs="Times New Roman"/>
          <w:sz w:val="28"/>
          <w:szCs w:val="28"/>
        </w:rPr>
        <w:t xml:space="preserve"> теории общественного выбора – анализ политического механизма принятия важнейших хозяйственных решений.</w:t>
      </w:r>
    </w:p>
    <w:p w:rsidR="00444EEE" w:rsidRPr="003F68AE" w:rsidRDefault="00444EEE" w:rsidP="00E93061">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Теория общественного выбора в условиях прямой демократии. Модель «медианного человека» и отступление от принципа оптимальности.</w:t>
      </w:r>
    </w:p>
    <w:p w:rsidR="00444EEE" w:rsidRPr="003F68AE" w:rsidRDefault="00444EEE" w:rsidP="00444EEE">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Режим представительной демократии и модификация механизма хозяйственных решений. Феномен «рационального неведения», практика лоббизма, явления логроллинга, и «бочонка с салом».</w:t>
      </w:r>
    </w:p>
    <w:p w:rsidR="00444EEE" w:rsidRPr="003F68AE" w:rsidRDefault="00444EEE" w:rsidP="00444EEE">
      <w:pPr>
        <w:autoSpaceDE w:val="0"/>
        <w:autoSpaceDN w:val="0"/>
        <w:adjustRightInd w:val="0"/>
        <w:spacing w:after="0" w:line="240" w:lineRule="auto"/>
        <w:jc w:val="both"/>
        <w:rPr>
          <w:rFonts w:ascii="Times New Roman" w:hAnsi="Times New Roman" w:cs="Times New Roman"/>
          <w:sz w:val="28"/>
          <w:szCs w:val="28"/>
        </w:rPr>
      </w:pPr>
      <w:r w:rsidRPr="003F68AE">
        <w:rPr>
          <w:rFonts w:ascii="Times New Roman" w:hAnsi="Times New Roman" w:cs="Times New Roman"/>
          <w:sz w:val="28"/>
          <w:szCs w:val="28"/>
        </w:rPr>
        <w:t xml:space="preserve">Понятие «бюрократической ренты» – центральная категория теории общественного выбора (конституционной политической экономии). Различные типы политиков. Погоня за «политическим доходом». «Система вращающихся дверей». </w:t>
      </w:r>
      <w:r>
        <w:rPr>
          <w:rFonts w:ascii="Times New Roman" w:hAnsi="Times New Roman" w:cs="Times New Roman"/>
          <w:sz w:val="28"/>
          <w:szCs w:val="28"/>
        </w:rPr>
        <w:t>Провалы</w:t>
      </w:r>
      <w:r w:rsidRPr="003F68AE">
        <w:rPr>
          <w:rFonts w:ascii="Times New Roman" w:hAnsi="Times New Roman" w:cs="Times New Roman"/>
          <w:sz w:val="28"/>
          <w:szCs w:val="28"/>
        </w:rPr>
        <w:t xml:space="preserve"> государства вместо провалов рынка.</w:t>
      </w:r>
    </w:p>
    <w:p w:rsidR="00444EEE" w:rsidRPr="00C70A56" w:rsidRDefault="00444EEE" w:rsidP="00444EEE">
      <w:pPr>
        <w:autoSpaceDE w:val="0"/>
        <w:autoSpaceDN w:val="0"/>
        <w:adjustRightInd w:val="0"/>
        <w:spacing w:after="0" w:line="240" w:lineRule="auto"/>
        <w:jc w:val="both"/>
        <w:rPr>
          <w:rFonts w:ascii="Times New Roman" w:hAnsi="Times New Roman" w:cs="Times New Roman"/>
          <w:sz w:val="28"/>
          <w:szCs w:val="28"/>
        </w:rPr>
      </w:pPr>
      <w:r w:rsidRPr="00C70A56">
        <w:rPr>
          <w:rFonts w:ascii="Times New Roman" w:hAnsi="Times New Roman" w:cs="Times New Roman"/>
          <w:sz w:val="28"/>
          <w:szCs w:val="28"/>
        </w:rPr>
        <w:t>Концепция угрозы государства-Левиафана и программа конституционной реформы. Ограничение государственного вмешательства в экономику. Смысл требований «мягкой инфраструктуры». Учение Дж. Бьюкенена о законе как общественном и капитальном благе. Долгосрочная программа «социального порядка» без централизованного управления. Перспектива «свободных отношений между свободными людьми» в качестве нормы «упорядоченной анархии».</w:t>
      </w:r>
    </w:p>
    <w:p w:rsidR="00444EEE" w:rsidRPr="00C70A56" w:rsidRDefault="00444EEE" w:rsidP="00444EEE">
      <w:pPr>
        <w:autoSpaceDE w:val="0"/>
        <w:autoSpaceDN w:val="0"/>
        <w:adjustRightInd w:val="0"/>
        <w:spacing w:after="0" w:line="240" w:lineRule="auto"/>
        <w:jc w:val="both"/>
        <w:rPr>
          <w:rFonts w:ascii="Times New Roman" w:hAnsi="Times New Roman" w:cs="Times New Roman"/>
          <w:sz w:val="28"/>
          <w:szCs w:val="28"/>
        </w:rPr>
      </w:pPr>
      <w:r w:rsidRPr="00C70A56">
        <w:rPr>
          <w:rFonts w:ascii="Times New Roman" w:hAnsi="Times New Roman" w:cs="Times New Roman"/>
          <w:sz w:val="28"/>
          <w:szCs w:val="28"/>
        </w:rPr>
        <w:t>Конституционная экономика. Теория общественного выбора и историческая практика.</w:t>
      </w:r>
    </w:p>
    <w:p w:rsidR="00444EEE" w:rsidRDefault="00444EEE" w:rsidP="00E93061">
      <w:pPr>
        <w:jc w:val="both"/>
        <w:rPr>
          <w:rFonts w:ascii="TimesNewRomanPSMT" w:hAnsi="TimesNewRomanPSMT" w:cs="TimesNewRomanPSMT"/>
          <w:sz w:val="24"/>
          <w:szCs w:val="24"/>
        </w:rPr>
      </w:pPr>
      <w:r w:rsidRPr="00C70A56">
        <w:rPr>
          <w:rFonts w:ascii="Times New Roman" w:hAnsi="Times New Roman" w:cs="Times New Roman"/>
          <w:sz w:val="28"/>
          <w:szCs w:val="28"/>
        </w:rPr>
        <w:t>Основные направления развития новой политической экономии.</w:t>
      </w:r>
    </w:p>
    <w:p w:rsidR="00444EEE" w:rsidRPr="00B94D34" w:rsidRDefault="00E862CD" w:rsidP="00E862CD">
      <w:pPr>
        <w:pStyle w:val="af6"/>
        <w:jc w:val="both"/>
        <w:rPr>
          <w:sz w:val="28"/>
          <w:szCs w:val="28"/>
        </w:rPr>
      </w:pPr>
      <w:r w:rsidRPr="00B94D34">
        <w:rPr>
          <w:b/>
          <w:sz w:val="28"/>
          <w:szCs w:val="28"/>
        </w:rPr>
        <w:t>6.</w:t>
      </w:r>
      <w:r w:rsidR="00444EEE" w:rsidRPr="00B94D34">
        <w:rPr>
          <w:b/>
          <w:sz w:val="28"/>
          <w:szCs w:val="28"/>
        </w:rPr>
        <w:t>Экономическая теория права</w:t>
      </w:r>
      <w:r w:rsidR="00444EEE" w:rsidRPr="00B94D34">
        <w:rPr>
          <w:sz w:val="28"/>
          <w:szCs w:val="28"/>
        </w:rPr>
        <w:t>.</w:t>
      </w:r>
    </w:p>
    <w:p w:rsidR="00444EEE" w:rsidRPr="00B94D34" w:rsidRDefault="00444EEE" w:rsidP="00444EEE">
      <w:pPr>
        <w:autoSpaceDE w:val="0"/>
        <w:autoSpaceDN w:val="0"/>
        <w:adjustRightInd w:val="0"/>
        <w:spacing w:after="0" w:line="240" w:lineRule="auto"/>
        <w:jc w:val="both"/>
        <w:rPr>
          <w:rFonts w:ascii="Times New Roman" w:hAnsi="Times New Roman" w:cs="Times New Roman"/>
          <w:sz w:val="28"/>
          <w:szCs w:val="28"/>
        </w:rPr>
      </w:pPr>
      <w:r w:rsidRPr="00B94D34">
        <w:rPr>
          <w:rFonts w:ascii="Times New Roman" w:hAnsi="Times New Roman" w:cs="Times New Roman"/>
          <w:sz w:val="28"/>
          <w:szCs w:val="28"/>
        </w:rPr>
        <w:t>Предмет экономической теории права. Взаимодействие экономической и правовой систем. Понятие субъективного и объективного права. Юридическая норма как составляющая системы права и как экономический институт. Существенные признаки нормы в экономике и юриспруденции.</w:t>
      </w:r>
    </w:p>
    <w:p w:rsidR="00444EEE" w:rsidRPr="00B94D34" w:rsidRDefault="00444EEE" w:rsidP="00444EEE">
      <w:pPr>
        <w:autoSpaceDE w:val="0"/>
        <w:autoSpaceDN w:val="0"/>
        <w:adjustRightInd w:val="0"/>
        <w:spacing w:after="0" w:line="240" w:lineRule="auto"/>
        <w:jc w:val="both"/>
        <w:rPr>
          <w:rFonts w:ascii="Times New Roman" w:hAnsi="Times New Roman" w:cs="Times New Roman"/>
          <w:sz w:val="28"/>
          <w:szCs w:val="28"/>
        </w:rPr>
      </w:pPr>
      <w:r w:rsidRPr="00B94D34">
        <w:rPr>
          <w:rFonts w:ascii="Times New Roman" w:hAnsi="Times New Roman" w:cs="Times New Roman"/>
          <w:sz w:val="28"/>
          <w:szCs w:val="28"/>
        </w:rPr>
        <w:t xml:space="preserve">Возникновение экономической теории права: работы Г. Беккера (1968); Р. Коуза (1960); Г. Калабрези (1961); Р. Познера (1973). Концепция «экономического империализма» Г.Беккера. «Экономический подход» к человеческому поведению, сферы образования, ведения домашнего хозяйства, преступности, «брачного рынка», планирования семьи, политических отношений, права и т. д. Экономическая теория преступлений и наказаний.  </w:t>
      </w:r>
    </w:p>
    <w:p w:rsidR="00444EEE" w:rsidRPr="00B94D34" w:rsidRDefault="00444EEE" w:rsidP="00444EEE">
      <w:pPr>
        <w:autoSpaceDE w:val="0"/>
        <w:autoSpaceDN w:val="0"/>
        <w:adjustRightInd w:val="0"/>
        <w:spacing w:after="0" w:line="240" w:lineRule="auto"/>
        <w:jc w:val="both"/>
        <w:rPr>
          <w:rFonts w:ascii="Times New Roman" w:hAnsi="Times New Roman" w:cs="Times New Roman"/>
          <w:sz w:val="28"/>
          <w:szCs w:val="28"/>
        </w:rPr>
      </w:pPr>
      <w:r w:rsidRPr="00B94D34">
        <w:rPr>
          <w:rFonts w:ascii="Times New Roman" w:hAnsi="Times New Roman" w:cs="Times New Roman"/>
          <w:sz w:val="28"/>
          <w:szCs w:val="28"/>
        </w:rPr>
        <w:t xml:space="preserve">Основные направления и развитие предмета экономической теории права. Методология экономической теории права. Центральная идея и базовые предпосылки экономической теории права. Различие в методологии экономического и юридического подходов. Прогнозирующий, </w:t>
      </w:r>
      <w:r w:rsidRPr="00B94D34">
        <w:rPr>
          <w:rFonts w:ascii="Times New Roman" w:hAnsi="Times New Roman" w:cs="Times New Roman"/>
          <w:sz w:val="28"/>
          <w:szCs w:val="28"/>
        </w:rPr>
        <w:lastRenderedPageBreak/>
        <w:t>описательный и предписывающий подходы. Базовые категории экономической теории права. Концептуальный каркас экономики права. «Теорема Познера»: решение правовых, судебных органов и критерии экономической эффективности. Решение вопроса о субъекте прав. Классификация способов защиты прав.</w:t>
      </w:r>
    </w:p>
    <w:p w:rsidR="00444EEE" w:rsidRPr="00B94D34" w:rsidRDefault="00444EEE" w:rsidP="00444EEE">
      <w:pPr>
        <w:autoSpaceDE w:val="0"/>
        <w:autoSpaceDN w:val="0"/>
        <w:adjustRightInd w:val="0"/>
        <w:spacing w:after="0" w:line="240" w:lineRule="auto"/>
        <w:jc w:val="both"/>
        <w:rPr>
          <w:rFonts w:ascii="Times New Roman" w:hAnsi="Times New Roman" w:cs="Times New Roman"/>
          <w:sz w:val="28"/>
          <w:szCs w:val="28"/>
        </w:rPr>
      </w:pPr>
      <w:r w:rsidRPr="00B94D34">
        <w:rPr>
          <w:rFonts w:ascii="Times New Roman" w:hAnsi="Times New Roman" w:cs="Times New Roman"/>
          <w:sz w:val="28"/>
          <w:szCs w:val="28"/>
        </w:rPr>
        <w:t>Экономическая теория права в России.</w:t>
      </w:r>
    </w:p>
    <w:p w:rsidR="00444EEE" w:rsidRPr="00564C62" w:rsidRDefault="00444EEE" w:rsidP="00444EEE">
      <w:pPr>
        <w:jc w:val="both"/>
        <w:rPr>
          <w:rFonts w:ascii="Times New Roman" w:hAnsi="Times New Roman" w:cs="Times New Roman"/>
          <w:color w:val="FF0000"/>
          <w:sz w:val="28"/>
          <w:szCs w:val="28"/>
        </w:rPr>
      </w:pPr>
    </w:p>
    <w:p w:rsidR="00444EEE" w:rsidRPr="00CF3A5F" w:rsidRDefault="00CF3A5F" w:rsidP="00CF3A5F">
      <w:pPr>
        <w:pStyle w:val="af6"/>
        <w:tabs>
          <w:tab w:val="num" w:pos="720"/>
        </w:tabs>
        <w:spacing w:line="259" w:lineRule="auto"/>
        <w:ind w:left="928"/>
        <w:jc w:val="both"/>
        <w:rPr>
          <w:b/>
          <w:sz w:val="28"/>
          <w:szCs w:val="28"/>
        </w:rPr>
      </w:pPr>
      <w:r>
        <w:rPr>
          <w:b/>
          <w:sz w:val="28"/>
          <w:szCs w:val="28"/>
        </w:rPr>
        <w:t>7.</w:t>
      </w:r>
      <w:r w:rsidR="00800485" w:rsidRPr="00CF3A5F">
        <w:rPr>
          <w:b/>
          <w:sz w:val="28"/>
          <w:szCs w:val="28"/>
        </w:rPr>
        <w:t>Государство</w:t>
      </w:r>
      <w:r w:rsidR="00B20670" w:rsidRPr="00CF3A5F">
        <w:rPr>
          <w:b/>
          <w:sz w:val="28"/>
          <w:szCs w:val="28"/>
        </w:rPr>
        <w:t>, право и экономический рост</w:t>
      </w:r>
      <w:r w:rsidR="00444EEE" w:rsidRPr="00CF3A5F">
        <w:rPr>
          <w:b/>
          <w:sz w:val="28"/>
          <w:szCs w:val="28"/>
        </w:rPr>
        <w:t>.</w:t>
      </w:r>
    </w:p>
    <w:p w:rsidR="00444EEE" w:rsidRPr="00B20670" w:rsidRDefault="00444EEE" w:rsidP="00800485">
      <w:pPr>
        <w:tabs>
          <w:tab w:val="num" w:pos="720"/>
        </w:tabs>
        <w:spacing w:after="0" w:line="259" w:lineRule="auto"/>
        <w:jc w:val="both"/>
        <w:rPr>
          <w:rFonts w:ascii="Times New Roman" w:hAnsi="Times New Roman" w:cs="Times New Roman"/>
          <w:sz w:val="28"/>
          <w:szCs w:val="28"/>
        </w:rPr>
      </w:pPr>
      <w:r w:rsidRPr="00B20670">
        <w:rPr>
          <w:rFonts w:ascii="Times New Roman" w:hAnsi="Times New Roman" w:cs="Times New Roman"/>
          <w:sz w:val="28"/>
          <w:szCs w:val="28"/>
        </w:rPr>
        <w:t xml:space="preserve">Проблема экономического роста. Великое расхождение. Политическая экономия развития </w:t>
      </w:r>
      <w:r w:rsidR="00352341" w:rsidRPr="00B20670">
        <w:rPr>
          <w:rFonts w:ascii="Times New Roman" w:hAnsi="Times New Roman" w:cs="Times New Roman"/>
          <w:sz w:val="28"/>
          <w:szCs w:val="28"/>
        </w:rPr>
        <w:t>Аджемоглу</w:t>
      </w:r>
      <w:r w:rsidRPr="00B20670">
        <w:rPr>
          <w:rFonts w:ascii="Times New Roman" w:hAnsi="Times New Roman" w:cs="Times New Roman"/>
          <w:sz w:val="28"/>
          <w:szCs w:val="28"/>
        </w:rPr>
        <w:t xml:space="preserve"> и Робинсона. Ближайшие и фундаментальные причины экономического роста. Культура, география и экономические институты. Экономические институты как фундаментальный фактор долгосрочного экономического роста. Причины неэффективности экономических институтов. «Политическая» теорема Коуза. Политические институты как фактор определяющий содержание экономических институтов. Политические институты и экономический рост. Инклюзивные и экстрактные институты. Проблема «порочного круга». «Творческое разрушение» и экономический рост.</w:t>
      </w:r>
    </w:p>
    <w:p w:rsidR="00444EEE" w:rsidRPr="00B20670" w:rsidRDefault="00444EEE" w:rsidP="00800485">
      <w:pPr>
        <w:spacing w:after="0" w:line="259" w:lineRule="auto"/>
        <w:jc w:val="both"/>
        <w:rPr>
          <w:rFonts w:ascii="Times New Roman" w:hAnsi="Times New Roman" w:cs="Times New Roman"/>
          <w:sz w:val="28"/>
          <w:szCs w:val="28"/>
        </w:rPr>
      </w:pPr>
      <w:r w:rsidRPr="00B20670">
        <w:rPr>
          <w:rFonts w:ascii="Times New Roman" w:hAnsi="Times New Roman" w:cs="Times New Roman"/>
          <w:sz w:val="28"/>
          <w:szCs w:val="28"/>
        </w:rPr>
        <w:t xml:space="preserve">Насилие, социальный порядок и экономический рост (Д,Норт). </w:t>
      </w:r>
      <w:r w:rsidRPr="00B20670">
        <w:rPr>
          <w:rFonts w:ascii="Times New Roman" w:eastAsia="Times New Roman" w:hAnsi="Times New Roman" w:cs="Times New Roman"/>
          <w:sz w:val="28"/>
          <w:szCs w:val="28"/>
        </w:rPr>
        <w:t>Проблема насилия и распределения власти как исходная общественная проблема</w:t>
      </w:r>
      <w:r w:rsidRPr="00B20670">
        <w:rPr>
          <w:rFonts w:ascii="Times New Roman" w:hAnsi="Times New Roman" w:cs="Times New Roman"/>
          <w:sz w:val="28"/>
          <w:szCs w:val="28"/>
        </w:rPr>
        <w:t>. Характер распределения власти и основные типы общественных систем. О</w:t>
      </w:r>
      <w:r w:rsidRPr="00B20670">
        <w:rPr>
          <w:rFonts w:ascii="Times New Roman" w:eastAsia="Times New Roman" w:hAnsi="Times New Roman" w:cs="Times New Roman"/>
          <w:sz w:val="28"/>
          <w:szCs w:val="28"/>
        </w:rPr>
        <w:t>бщество закрытого до</w:t>
      </w:r>
      <w:r w:rsidRPr="00B20670">
        <w:rPr>
          <w:rFonts w:ascii="Times New Roman" w:hAnsi="Times New Roman" w:cs="Times New Roman"/>
          <w:sz w:val="28"/>
          <w:szCs w:val="28"/>
        </w:rPr>
        <w:t>ступа. Естественное государство:</w:t>
      </w:r>
      <w:r w:rsidRPr="00B20670">
        <w:rPr>
          <w:rFonts w:ascii="Times New Roman" w:eastAsia="Times New Roman" w:hAnsi="Times New Roman" w:cs="Times New Roman"/>
          <w:sz w:val="28"/>
          <w:szCs w:val="28"/>
        </w:rPr>
        <w:t xml:space="preserve"> </w:t>
      </w:r>
      <w:r w:rsidRPr="00B20670">
        <w:rPr>
          <w:rFonts w:ascii="Times New Roman" w:hAnsi="Times New Roman" w:cs="Times New Roman"/>
          <w:sz w:val="28"/>
          <w:szCs w:val="28"/>
        </w:rPr>
        <w:t>в</w:t>
      </w:r>
      <w:r w:rsidRPr="00B20670">
        <w:rPr>
          <w:rFonts w:ascii="Times New Roman" w:eastAsia="Times New Roman" w:hAnsi="Times New Roman" w:cs="Times New Roman"/>
          <w:sz w:val="28"/>
          <w:szCs w:val="28"/>
        </w:rPr>
        <w:t>озникновение</w:t>
      </w:r>
      <w:r w:rsidRPr="00B20670">
        <w:rPr>
          <w:rFonts w:ascii="Times New Roman" w:hAnsi="Times New Roman" w:cs="Times New Roman"/>
          <w:sz w:val="28"/>
          <w:szCs w:val="28"/>
        </w:rPr>
        <w:t>, результаты, основные виды</w:t>
      </w:r>
      <w:r w:rsidRPr="00B20670">
        <w:rPr>
          <w:rFonts w:ascii="Times New Roman" w:eastAsia="Times New Roman" w:hAnsi="Times New Roman" w:cs="Times New Roman"/>
          <w:sz w:val="28"/>
          <w:szCs w:val="28"/>
        </w:rPr>
        <w:t>.</w:t>
      </w:r>
      <w:r w:rsidRPr="00B20670">
        <w:rPr>
          <w:rFonts w:ascii="Times New Roman" w:hAnsi="Times New Roman" w:cs="Times New Roman"/>
          <w:sz w:val="28"/>
          <w:szCs w:val="28"/>
        </w:rPr>
        <w:t xml:space="preserve"> Общество открытого доступа: характеристика и п</w:t>
      </w:r>
      <w:r w:rsidRPr="00B20670">
        <w:rPr>
          <w:rFonts w:ascii="Times New Roman" w:eastAsia="Times New Roman" w:hAnsi="Times New Roman" w:cs="Times New Roman"/>
          <w:sz w:val="28"/>
          <w:szCs w:val="28"/>
        </w:rPr>
        <w:t>роисхождение. Экономический рост</w:t>
      </w:r>
      <w:r w:rsidRPr="00B20670">
        <w:rPr>
          <w:rFonts w:ascii="Times New Roman" w:hAnsi="Times New Roman" w:cs="Times New Roman"/>
          <w:sz w:val="28"/>
          <w:szCs w:val="28"/>
        </w:rPr>
        <w:t xml:space="preserve"> в условиях естественного государства и обществ открытого доступа.  </w:t>
      </w:r>
      <w:r w:rsidRPr="00B20670">
        <w:rPr>
          <w:rFonts w:ascii="Times New Roman" w:eastAsia="Times New Roman" w:hAnsi="Times New Roman" w:cs="Times New Roman"/>
          <w:sz w:val="28"/>
          <w:szCs w:val="28"/>
        </w:rPr>
        <w:t>Проблема перехода от закрытого к открытому обществу.</w:t>
      </w:r>
      <w:r w:rsidRPr="00B20670">
        <w:rPr>
          <w:rFonts w:ascii="Times New Roman" w:hAnsi="Times New Roman" w:cs="Times New Roman"/>
          <w:sz w:val="28"/>
          <w:szCs w:val="28"/>
        </w:rPr>
        <w:t xml:space="preserve"> Пороговые условия.</w:t>
      </w:r>
    </w:p>
    <w:p w:rsidR="00444EEE" w:rsidRDefault="00444EEE" w:rsidP="00800485">
      <w:pPr>
        <w:spacing w:after="0" w:line="259" w:lineRule="auto"/>
        <w:jc w:val="both"/>
        <w:rPr>
          <w:rFonts w:ascii="Times New Roman" w:hAnsi="Times New Roman" w:cs="Times New Roman"/>
          <w:sz w:val="28"/>
          <w:szCs w:val="28"/>
        </w:rPr>
      </w:pPr>
      <w:r w:rsidRPr="00B20670">
        <w:rPr>
          <w:rFonts w:ascii="Times New Roman" w:hAnsi="Times New Roman" w:cs="Times New Roman"/>
          <w:sz w:val="28"/>
          <w:szCs w:val="28"/>
        </w:rPr>
        <w:t>Диктатура, демократия и экономический рост (М.Олсон). Институциональный склероз.</w:t>
      </w:r>
    </w:p>
    <w:p w:rsidR="00E93061" w:rsidRPr="00B20670" w:rsidRDefault="00E93061" w:rsidP="00800485">
      <w:pPr>
        <w:spacing w:after="0" w:line="259" w:lineRule="auto"/>
        <w:jc w:val="both"/>
        <w:rPr>
          <w:rFonts w:ascii="Times New Roman" w:hAnsi="Times New Roman" w:cs="Times New Roman"/>
          <w:b/>
          <w:sz w:val="28"/>
          <w:szCs w:val="28"/>
        </w:rPr>
      </w:pPr>
      <w:r>
        <w:rPr>
          <w:rFonts w:ascii="Times New Roman" w:hAnsi="Times New Roman" w:cs="Times New Roman"/>
          <w:sz w:val="28"/>
          <w:szCs w:val="28"/>
        </w:rPr>
        <w:t xml:space="preserve">Институциональные, политические </w:t>
      </w:r>
      <w:r w:rsidRPr="00564C62">
        <w:rPr>
          <w:rFonts w:ascii="Times New Roman" w:hAnsi="Times New Roman" w:cs="Times New Roman"/>
          <w:sz w:val="28"/>
          <w:szCs w:val="28"/>
        </w:rPr>
        <w:t xml:space="preserve">и правовые </w:t>
      </w:r>
      <w:r>
        <w:rPr>
          <w:rFonts w:ascii="Times New Roman" w:hAnsi="Times New Roman" w:cs="Times New Roman"/>
          <w:sz w:val="28"/>
          <w:szCs w:val="28"/>
        </w:rPr>
        <w:t>проблемы развития экономики России</w:t>
      </w:r>
    </w:p>
    <w:p w:rsidR="00FB7E0D" w:rsidRDefault="00FB7E0D" w:rsidP="00B20670">
      <w:pPr>
        <w:tabs>
          <w:tab w:val="num" w:pos="720"/>
        </w:tabs>
        <w:spacing w:line="259" w:lineRule="auto"/>
        <w:jc w:val="center"/>
        <w:rPr>
          <w:rFonts w:ascii="Times New Roman" w:hAnsi="Times New Roman" w:cs="Times New Roman"/>
          <w:sz w:val="28"/>
          <w:szCs w:val="28"/>
        </w:rPr>
      </w:pPr>
    </w:p>
    <w:p w:rsidR="00DE1679" w:rsidRDefault="00DE1679" w:rsidP="00230FD7">
      <w:pPr>
        <w:jc w:val="center"/>
        <w:rPr>
          <w:rFonts w:ascii="Times New Roman" w:hAnsi="Times New Roman" w:cs="Times New Roman"/>
          <w:b/>
          <w:bCs/>
          <w:sz w:val="28"/>
          <w:szCs w:val="28"/>
          <w:lang w:eastAsia="ru-RU"/>
        </w:rPr>
      </w:pPr>
      <w:bookmarkStart w:id="2" w:name="_Hlk510548763"/>
    </w:p>
    <w:p w:rsidR="00985690" w:rsidRPr="00132A34" w:rsidRDefault="00CE7C2C" w:rsidP="00230FD7">
      <w:pPr>
        <w:jc w:val="center"/>
        <w:rPr>
          <w:rFonts w:ascii="Times New Roman" w:hAnsi="Times New Roman" w:cs="Times New Roman"/>
          <w:b/>
          <w:bCs/>
          <w:sz w:val="28"/>
          <w:szCs w:val="28"/>
          <w:lang w:eastAsia="ru-RU"/>
        </w:rPr>
      </w:pPr>
      <w:r w:rsidRPr="00132A34">
        <w:rPr>
          <w:rFonts w:ascii="Times New Roman" w:hAnsi="Times New Roman" w:cs="Times New Roman"/>
          <w:b/>
          <w:bCs/>
          <w:sz w:val="28"/>
          <w:szCs w:val="28"/>
          <w:lang w:eastAsia="ru-RU"/>
        </w:rPr>
        <w:t>5.2</w:t>
      </w:r>
      <w:r w:rsidR="00985690" w:rsidRPr="00132A34">
        <w:rPr>
          <w:rFonts w:ascii="Times New Roman" w:hAnsi="Times New Roman" w:cs="Times New Roman"/>
          <w:b/>
          <w:bCs/>
          <w:sz w:val="28"/>
          <w:szCs w:val="28"/>
          <w:lang w:eastAsia="ru-RU"/>
        </w:rPr>
        <w:t>.</w:t>
      </w:r>
      <w:r w:rsidR="00230FD7" w:rsidRPr="00132A34">
        <w:rPr>
          <w:rFonts w:ascii="Times New Roman" w:hAnsi="Times New Roman" w:cs="Times New Roman"/>
          <w:b/>
          <w:bCs/>
          <w:sz w:val="28"/>
          <w:szCs w:val="28"/>
          <w:lang w:eastAsia="ru-RU"/>
        </w:rPr>
        <w:t xml:space="preserve"> </w:t>
      </w:r>
      <w:r w:rsidRPr="00132A34">
        <w:rPr>
          <w:rFonts w:ascii="Times New Roman" w:hAnsi="Times New Roman" w:cs="Times New Roman"/>
          <w:b/>
          <w:bCs/>
          <w:sz w:val="28"/>
          <w:szCs w:val="28"/>
          <w:lang w:eastAsia="ru-RU"/>
        </w:rPr>
        <w:t>Учебно-тематический план</w:t>
      </w:r>
    </w:p>
    <w:p w:rsidR="007F0CDE" w:rsidRDefault="007F0CDE" w:rsidP="00D14905">
      <w:pPr>
        <w:jc w:val="right"/>
        <w:rPr>
          <w:rFonts w:ascii="Times New Roman" w:hAnsi="Times New Roman" w:cs="Times New Roman"/>
          <w:bCs/>
          <w:iCs/>
          <w:color w:val="000000" w:themeColor="text1"/>
          <w:sz w:val="28"/>
          <w:szCs w:val="28"/>
          <w:lang w:eastAsia="ru-RU"/>
        </w:rPr>
      </w:pPr>
      <w:r w:rsidRPr="007F0CDE">
        <w:rPr>
          <w:rFonts w:ascii="Times New Roman" w:hAnsi="Times New Roman" w:cs="Times New Roman"/>
          <w:bCs/>
          <w:i/>
          <w:iCs/>
          <w:color w:val="000000" w:themeColor="text1"/>
          <w:sz w:val="28"/>
          <w:szCs w:val="28"/>
          <w:lang w:eastAsia="ru-RU"/>
        </w:rPr>
        <w:t>Таблица 3</w:t>
      </w:r>
      <w:r w:rsidR="00B268E8">
        <w:rPr>
          <w:rFonts w:ascii="Times New Roman" w:hAnsi="Times New Roman" w:cs="Times New Roman"/>
          <w:bCs/>
          <w:i/>
          <w:iCs/>
          <w:color w:val="000000" w:themeColor="text1"/>
          <w:sz w:val="28"/>
          <w:szCs w:val="28"/>
          <w:lang w:eastAsia="ru-RU"/>
        </w:rPr>
        <w:t xml:space="preserve"> - </w:t>
      </w:r>
      <w:r w:rsidRPr="007F0CDE">
        <w:rPr>
          <w:rFonts w:ascii="Times New Roman" w:hAnsi="Times New Roman" w:cs="Times New Roman"/>
          <w:bCs/>
          <w:iCs/>
          <w:color w:val="000000" w:themeColor="text1"/>
          <w:sz w:val="28"/>
          <w:szCs w:val="28"/>
          <w:lang w:eastAsia="ru-RU"/>
        </w:rPr>
        <w:t>Учебно-тематический план</w:t>
      </w:r>
    </w:p>
    <w:p w:rsidR="00DE1679" w:rsidRPr="007F0CDE" w:rsidRDefault="00DE1679" w:rsidP="00D14905">
      <w:pPr>
        <w:jc w:val="right"/>
        <w:rPr>
          <w:rFonts w:ascii="Times New Roman" w:hAnsi="Times New Roman" w:cs="Times New Roman"/>
          <w:bCs/>
          <w:iCs/>
          <w:color w:val="000000" w:themeColor="text1"/>
          <w:sz w:val="28"/>
          <w:szCs w:val="28"/>
          <w:lang w:eastAsia="ru-RU"/>
        </w:rPr>
      </w:pP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3001"/>
        <w:gridCol w:w="865"/>
        <w:gridCol w:w="637"/>
        <w:gridCol w:w="638"/>
        <w:gridCol w:w="638"/>
        <w:gridCol w:w="638"/>
        <w:gridCol w:w="795"/>
        <w:gridCol w:w="1757"/>
      </w:tblGrid>
      <w:tr w:rsidR="0015186C" w:rsidRPr="00D23C34" w:rsidTr="00BA13CD">
        <w:trPr>
          <w:trHeight w:val="160"/>
        </w:trPr>
        <w:tc>
          <w:tcPr>
            <w:tcW w:w="743" w:type="dxa"/>
            <w:vMerge w:val="restart"/>
            <w:vAlign w:val="center"/>
          </w:tcPr>
          <w:p w:rsidR="0015186C" w:rsidRPr="0015186C" w:rsidRDefault="0015186C" w:rsidP="00A33421">
            <w:pPr>
              <w:keepNext/>
              <w:widowControl w:val="0"/>
              <w:spacing w:before="240" w:after="60" w:line="240" w:lineRule="auto"/>
              <w:jc w:val="center"/>
              <w:outlineLvl w:val="0"/>
              <w:rPr>
                <w:rFonts w:ascii="Times New Roman" w:hAnsi="Times New Roman" w:cs="Times New Roman"/>
                <w:kern w:val="32"/>
                <w:lang w:eastAsia="ru-RU"/>
              </w:rPr>
            </w:pPr>
            <w:r w:rsidRPr="0015186C">
              <w:rPr>
                <w:rFonts w:ascii="Times New Roman" w:hAnsi="Times New Roman" w:cs="Times New Roman"/>
                <w:kern w:val="32"/>
                <w:lang w:eastAsia="ru-RU"/>
              </w:rPr>
              <w:lastRenderedPageBreak/>
              <w:t>№№</w:t>
            </w:r>
          </w:p>
          <w:p w:rsidR="0015186C" w:rsidRPr="0015186C" w:rsidRDefault="0015186C" w:rsidP="00A33421">
            <w:pPr>
              <w:keepNext/>
              <w:widowControl w:val="0"/>
              <w:spacing w:before="240" w:after="60" w:line="240" w:lineRule="auto"/>
              <w:jc w:val="center"/>
              <w:outlineLvl w:val="0"/>
              <w:rPr>
                <w:rFonts w:ascii="Times New Roman" w:hAnsi="Times New Roman" w:cs="Times New Roman"/>
                <w:b/>
                <w:bCs/>
                <w:kern w:val="32"/>
                <w:lang w:eastAsia="ru-RU"/>
              </w:rPr>
            </w:pPr>
            <w:r w:rsidRPr="0015186C">
              <w:rPr>
                <w:rFonts w:ascii="Times New Roman" w:hAnsi="Times New Roman" w:cs="Times New Roman"/>
                <w:kern w:val="32"/>
                <w:lang w:eastAsia="ru-RU"/>
              </w:rPr>
              <w:t>п/п</w:t>
            </w:r>
          </w:p>
        </w:tc>
        <w:tc>
          <w:tcPr>
            <w:tcW w:w="3001" w:type="dxa"/>
            <w:vMerge w:val="restart"/>
            <w:vAlign w:val="center"/>
          </w:tcPr>
          <w:p w:rsidR="0015186C" w:rsidRPr="0015186C" w:rsidRDefault="0015186C" w:rsidP="00CE7C2C">
            <w:pPr>
              <w:keepNext/>
              <w:widowControl w:val="0"/>
              <w:spacing w:before="240" w:after="60" w:line="240" w:lineRule="auto"/>
              <w:jc w:val="center"/>
              <w:outlineLvl w:val="0"/>
              <w:rPr>
                <w:rFonts w:ascii="Times New Roman" w:hAnsi="Times New Roman" w:cs="Times New Roman"/>
                <w:b/>
                <w:bCs/>
                <w:kern w:val="32"/>
                <w:lang w:eastAsia="ru-RU"/>
              </w:rPr>
            </w:pPr>
            <w:r w:rsidRPr="0015186C">
              <w:rPr>
                <w:rFonts w:ascii="Times New Roman" w:hAnsi="Times New Roman" w:cs="Times New Roman"/>
                <w:kern w:val="32"/>
                <w:lang w:eastAsia="ru-RU"/>
              </w:rPr>
              <w:t>Наименование темы (раздела) дисциплины</w:t>
            </w:r>
          </w:p>
        </w:tc>
        <w:tc>
          <w:tcPr>
            <w:tcW w:w="4211" w:type="dxa"/>
            <w:gridSpan w:val="6"/>
          </w:tcPr>
          <w:p w:rsidR="0015186C" w:rsidRPr="0015186C" w:rsidRDefault="0015186C" w:rsidP="00A33421">
            <w:pPr>
              <w:widowControl w:val="0"/>
              <w:spacing w:after="0" w:line="240" w:lineRule="auto"/>
              <w:jc w:val="center"/>
              <w:rPr>
                <w:rFonts w:ascii="Times New Roman" w:hAnsi="Times New Roman" w:cs="Times New Roman"/>
                <w:lang w:eastAsia="ru-RU"/>
              </w:rPr>
            </w:pPr>
            <w:r w:rsidRPr="0015186C">
              <w:rPr>
                <w:rFonts w:ascii="Times New Roman" w:hAnsi="Times New Roman" w:cs="Times New Roman"/>
                <w:lang w:eastAsia="ru-RU"/>
              </w:rPr>
              <w:t>Трудоёмкость в часах</w:t>
            </w:r>
          </w:p>
        </w:tc>
        <w:tc>
          <w:tcPr>
            <w:tcW w:w="1757" w:type="dxa"/>
            <w:vMerge w:val="restart"/>
          </w:tcPr>
          <w:p w:rsidR="0015186C" w:rsidRPr="0015186C" w:rsidRDefault="0015186C" w:rsidP="00A33421">
            <w:pPr>
              <w:widowControl w:val="0"/>
              <w:spacing w:after="0" w:line="240" w:lineRule="auto"/>
              <w:jc w:val="center"/>
              <w:rPr>
                <w:rFonts w:ascii="Times New Roman" w:hAnsi="Times New Roman" w:cs="Times New Roman"/>
                <w:lang w:eastAsia="ru-RU"/>
              </w:rPr>
            </w:pPr>
            <w:r w:rsidRPr="0015186C">
              <w:rPr>
                <w:rFonts w:ascii="Times New Roman" w:hAnsi="Times New Roman" w:cs="Times New Roman"/>
                <w:lang w:eastAsia="ru-RU"/>
              </w:rPr>
              <w:t>Формы текущего контроля успеваемости</w:t>
            </w:r>
          </w:p>
        </w:tc>
      </w:tr>
      <w:tr w:rsidR="00BA13CD" w:rsidRPr="00D23C34" w:rsidTr="00BA13CD">
        <w:trPr>
          <w:trHeight w:val="699"/>
        </w:trPr>
        <w:tc>
          <w:tcPr>
            <w:tcW w:w="743" w:type="dxa"/>
            <w:vMerge/>
            <w:vAlign w:val="center"/>
          </w:tcPr>
          <w:p w:rsidR="0015186C" w:rsidRPr="00D23C34" w:rsidRDefault="0015186C" w:rsidP="00A33421">
            <w:pPr>
              <w:spacing w:after="0" w:line="240" w:lineRule="auto"/>
              <w:rPr>
                <w:rFonts w:ascii="Times New Roman" w:hAnsi="Times New Roman" w:cs="Times New Roman"/>
                <w:b/>
                <w:bCs/>
                <w:kern w:val="32"/>
                <w:sz w:val="28"/>
                <w:szCs w:val="28"/>
                <w:lang w:eastAsia="ru-RU"/>
              </w:rPr>
            </w:pPr>
          </w:p>
        </w:tc>
        <w:tc>
          <w:tcPr>
            <w:tcW w:w="3001" w:type="dxa"/>
            <w:vMerge/>
            <w:vAlign w:val="center"/>
          </w:tcPr>
          <w:p w:rsidR="0015186C" w:rsidRPr="00D23C34" w:rsidRDefault="0015186C" w:rsidP="00A33421">
            <w:pPr>
              <w:spacing w:after="0" w:line="240" w:lineRule="auto"/>
              <w:rPr>
                <w:rFonts w:ascii="Times New Roman" w:hAnsi="Times New Roman" w:cs="Times New Roman"/>
                <w:b/>
                <w:bCs/>
                <w:kern w:val="32"/>
                <w:sz w:val="28"/>
                <w:szCs w:val="28"/>
                <w:lang w:eastAsia="ru-RU"/>
              </w:rPr>
            </w:pPr>
          </w:p>
        </w:tc>
        <w:tc>
          <w:tcPr>
            <w:tcW w:w="865" w:type="dxa"/>
            <w:vMerge w:val="restart"/>
          </w:tcPr>
          <w:p w:rsidR="0015186C" w:rsidRPr="00D23C34" w:rsidRDefault="0015186C" w:rsidP="0015186C">
            <w:pPr>
              <w:keepNext/>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4"/>
                <w:szCs w:val="24"/>
                <w:lang w:eastAsia="ru-RU"/>
              </w:rPr>
              <w:t xml:space="preserve">Всего </w:t>
            </w:r>
          </w:p>
        </w:tc>
        <w:tc>
          <w:tcPr>
            <w:tcW w:w="2551" w:type="dxa"/>
            <w:gridSpan w:val="4"/>
            <w:vAlign w:val="center"/>
          </w:tcPr>
          <w:p w:rsidR="0015186C" w:rsidRPr="0015186C" w:rsidRDefault="0015186C" w:rsidP="00A33421">
            <w:pPr>
              <w:widowControl w:val="0"/>
              <w:spacing w:after="0" w:line="240" w:lineRule="auto"/>
              <w:jc w:val="center"/>
              <w:rPr>
                <w:rFonts w:ascii="Times New Roman" w:hAnsi="Times New Roman" w:cs="Times New Roman"/>
                <w:lang w:eastAsia="ru-RU"/>
              </w:rPr>
            </w:pPr>
            <w:r w:rsidRPr="0015186C">
              <w:rPr>
                <w:rFonts w:ascii="Times New Roman" w:hAnsi="Times New Roman" w:cs="Times New Roman"/>
                <w:lang w:eastAsia="ru-RU"/>
              </w:rPr>
              <w:t>Аудиторная работа</w:t>
            </w:r>
          </w:p>
        </w:tc>
        <w:tc>
          <w:tcPr>
            <w:tcW w:w="795" w:type="dxa"/>
            <w:vMerge w:val="restart"/>
          </w:tcPr>
          <w:p w:rsidR="0015186C" w:rsidRPr="00D23C34" w:rsidRDefault="0015186C" w:rsidP="00A33421">
            <w:pPr>
              <w:widowControl w:val="0"/>
              <w:spacing w:after="0" w:line="240" w:lineRule="auto"/>
              <w:jc w:val="center"/>
              <w:rPr>
                <w:rFonts w:ascii="Times New Roman" w:hAnsi="Times New Roman" w:cs="Times New Roman"/>
                <w:sz w:val="24"/>
                <w:szCs w:val="24"/>
                <w:lang w:eastAsia="ru-RU"/>
              </w:rPr>
            </w:pPr>
            <w:r w:rsidRPr="00D23C34">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Самостоя</w:t>
            </w:r>
            <w:r w:rsidR="00BA13CD">
              <w:rPr>
                <w:rFonts w:ascii="Times New Roman" w:hAnsi="Times New Roman" w:cs="Times New Roman"/>
                <w:sz w:val="24"/>
                <w:szCs w:val="24"/>
                <w:lang w:eastAsia="ru-RU"/>
              </w:rPr>
              <w:t>-</w:t>
            </w:r>
            <w:r>
              <w:rPr>
                <w:rFonts w:ascii="Times New Roman" w:hAnsi="Times New Roman" w:cs="Times New Roman"/>
                <w:sz w:val="24"/>
                <w:szCs w:val="24"/>
                <w:lang w:eastAsia="ru-RU"/>
              </w:rPr>
              <w:t>тель</w:t>
            </w:r>
            <w:r w:rsidR="00BA13CD">
              <w:rPr>
                <w:rFonts w:ascii="Times New Roman" w:hAnsi="Times New Roman" w:cs="Times New Roman"/>
                <w:sz w:val="24"/>
                <w:szCs w:val="24"/>
                <w:lang w:eastAsia="ru-RU"/>
              </w:rPr>
              <w:t>-</w:t>
            </w:r>
            <w:r>
              <w:rPr>
                <w:rFonts w:ascii="Times New Roman" w:hAnsi="Times New Roman" w:cs="Times New Roman"/>
                <w:sz w:val="24"/>
                <w:szCs w:val="24"/>
                <w:lang w:eastAsia="ru-RU"/>
              </w:rPr>
              <w:t>ная</w:t>
            </w:r>
          </w:p>
          <w:p w:rsidR="0015186C" w:rsidRPr="00D23C34" w:rsidRDefault="00BA13CD" w:rsidP="00A33421">
            <w:pPr>
              <w:widowControl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4"/>
                <w:szCs w:val="24"/>
                <w:lang w:eastAsia="ru-RU"/>
              </w:rPr>
              <w:t>р</w:t>
            </w:r>
            <w:r w:rsidR="0015186C" w:rsidRPr="00D23C34">
              <w:rPr>
                <w:rFonts w:ascii="Times New Roman" w:hAnsi="Times New Roman" w:cs="Times New Roman"/>
                <w:sz w:val="24"/>
                <w:szCs w:val="24"/>
                <w:lang w:eastAsia="ru-RU"/>
              </w:rPr>
              <w:t>або</w:t>
            </w:r>
            <w:r>
              <w:rPr>
                <w:rFonts w:ascii="Times New Roman" w:hAnsi="Times New Roman" w:cs="Times New Roman"/>
                <w:sz w:val="24"/>
                <w:szCs w:val="24"/>
                <w:lang w:eastAsia="ru-RU"/>
              </w:rPr>
              <w:t>-</w:t>
            </w:r>
            <w:r w:rsidR="0015186C" w:rsidRPr="00D23C34">
              <w:rPr>
                <w:rFonts w:ascii="Times New Roman" w:hAnsi="Times New Roman" w:cs="Times New Roman"/>
                <w:sz w:val="24"/>
                <w:szCs w:val="24"/>
                <w:lang w:eastAsia="ru-RU"/>
              </w:rPr>
              <w:t>та</w:t>
            </w:r>
          </w:p>
        </w:tc>
        <w:tc>
          <w:tcPr>
            <w:tcW w:w="1757" w:type="dxa"/>
            <w:vMerge/>
          </w:tcPr>
          <w:p w:rsidR="0015186C" w:rsidRPr="00D23C34" w:rsidRDefault="0015186C" w:rsidP="00A33421">
            <w:pPr>
              <w:widowControl w:val="0"/>
              <w:spacing w:after="0" w:line="240" w:lineRule="auto"/>
              <w:jc w:val="center"/>
              <w:rPr>
                <w:rFonts w:ascii="Times New Roman" w:hAnsi="Times New Roman" w:cs="Times New Roman"/>
                <w:sz w:val="24"/>
                <w:szCs w:val="24"/>
                <w:lang w:eastAsia="ru-RU"/>
              </w:rPr>
            </w:pPr>
          </w:p>
        </w:tc>
      </w:tr>
      <w:tr w:rsidR="00245DC1" w:rsidRPr="00D23C34" w:rsidTr="00245DC1">
        <w:tc>
          <w:tcPr>
            <w:tcW w:w="743" w:type="dxa"/>
            <w:vMerge/>
            <w:vAlign w:val="center"/>
          </w:tcPr>
          <w:p w:rsidR="00245DC1" w:rsidRPr="00D23C34" w:rsidRDefault="00245DC1" w:rsidP="00A33421">
            <w:pPr>
              <w:spacing w:after="0" w:line="240" w:lineRule="auto"/>
              <w:rPr>
                <w:rFonts w:ascii="Times New Roman" w:hAnsi="Times New Roman" w:cs="Times New Roman"/>
                <w:b/>
                <w:bCs/>
                <w:kern w:val="32"/>
                <w:sz w:val="28"/>
                <w:szCs w:val="28"/>
                <w:lang w:eastAsia="ru-RU"/>
              </w:rPr>
            </w:pPr>
          </w:p>
        </w:tc>
        <w:tc>
          <w:tcPr>
            <w:tcW w:w="3001" w:type="dxa"/>
            <w:vMerge/>
            <w:vAlign w:val="center"/>
          </w:tcPr>
          <w:p w:rsidR="00245DC1" w:rsidRPr="00D23C34" w:rsidRDefault="00245DC1" w:rsidP="00A33421">
            <w:pPr>
              <w:spacing w:after="0" w:line="240" w:lineRule="auto"/>
              <w:rPr>
                <w:rFonts w:ascii="Times New Roman" w:hAnsi="Times New Roman" w:cs="Times New Roman"/>
                <w:b/>
                <w:bCs/>
                <w:kern w:val="32"/>
                <w:sz w:val="28"/>
                <w:szCs w:val="28"/>
                <w:lang w:eastAsia="ru-RU"/>
              </w:rPr>
            </w:pPr>
          </w:p>
        </w:tc>
        <w:tc>
          <w:tcPr>
            <w:tcW w:w="865" w:type="dxa"/>
            <w:vMerge/>
            <w:vAlign w:val="center"/>
          </w:tcPr>
          <w:p w:rsidR="00245DC1" w:rsidRPr="00D23C34" w:rsidRDefault="00245DC1" w:rsidP="00A33421">
            <w:pPr>
              <w:spacing w:after="0" w:line="240" w:lineRule="auto"/>
              <w:rPr>
                <w:rFonts w:ascii="Times New Roman" w:hAnsi="Times New Roman" w:cs="Times New Roman"/>
                <w:kern w:val="32"/>
                <w:sz w:val="28"/>
                <w:szCs w:val="28"/>
                <w:lang w:eastAsia="ru-RU"/>
              </w:rPr>
            </w:pPr>
          </w:p>
        </w:tc>
        <w:tc>
          <w:tcPr>
            <w:tcW w:w="637" w:type="dxa"/>
          </w:tcPr>
          <w:p w:rsidR="00245DC1" w:rsidRPr="0015186C" w:rsidRDefault="00245DC1" w:rsidP="00BA13CD">
            <w:pPr>
              <w:widowControl w:val="0"/>
              <w:spacing w:after="0" w:line="240" w:lineRule="auto"/>
              <w:ind w:left="-194" w:right="-116"/>
              <w:jc w:val="center"/>
              <w:rPr>
                <w:rFonts w:ascii="Times New Roman" w:hAnsi="Times New Roman" w:cs="Times New Roman"/>
                <w:lang w:eastAsia="ru-RU"/>
              </w:rPr>
            </w:pPr>
            <w:r w:rsidRPr="0015186C">
              <w:rPr>
                <w:rFonts w:ascii="Times New Roman" w:hAnsi="Times New Roman" w:cs="Times New Roman"/>
                <w:lang w:eastAsia="ru-RU"/>
              </w:rPr>
              <w:t>Общая</w:t>
            </w:r>
          </w:p>
        </w:tc>
        <w:tc>
          <w:tcPr>
            <w:tcW w:w="638" w:type="dxa"/>
          </w:tcPr>
          <w:p w:rsidR="00245DC1" w:rsidRPr="0015186C" w:rsidRDefault="00245DC1" w:rsidP="00BA13CD">
            <w:pPr>
              <w:widowControl w:val="0"/>
              <w:spacing w:after="0" w:line="240" w:lineRule="auto"/>
              <w:rPr>
                <w:rFonts w:ascii="Times New Roman" w:hAnsi="Times New Roman" w:cs="Times New Roman"/>
                <w:lang w:eastAsia="ru-RU"/>
              </w:rPr>
            </w:pPr>
            <w:r w:rsidRPr="0015186C">
              <w:rPr>
                <w:rFonts w:ascii="Times New Roman" w:hAnsi="Times New Roman" w:cs="Times New Roman"/>
                <w:lang w:eastAsia="ru-RU"/>
              </w:rPr>
              <w:t>Лек</w:t>
            </w:r>
            <w:r>
              <w:rPr>
                <w:rFonts w:ascii="Times New Roman" w:hAnsi="Times New Roman" w:cs="Times New Roman"/>
                <w:lang w:eastAsia="ru-RU"/>
              </w:rPr>
              <w:t>-</w:t>
            </w:r>
            <w:r w:rsidRPr="0015186C">
              <w:rPr>
                <w:rFonts w:ascii="Times New Roman" w:hAnsi="Times New Roman" w:cs="Times New Roman"/>
                <w:lang w:eastAsia="ru-RU"/>
              </w:rPr>
              <w:t>ции</w:t>
            </w:r>
          </w:p>
        </w:tc>
        <w:tc>
          <w:tcPr>
            <w:tcW w:w="638" w:type="dxa"/>
          </w:tcPr>
          <w:p w:rsidR="00245DC1" w:rsidRPr="0015186C" w:rsidRDefault="00245DC1" w:rsidP="00A33421">
            <w:pPr>
              <w:widowControl w:val="0"/>
              <w:spacing w:after="0" w:line="240" w:lineRule="auto"/>
              <w:jc w:val="center"/>
              <w:outlineLvl w:val="0"/>
              <w:rPr>
                <w:rFonts w:ascii="Times New Roman" w:hAnsi="Times New Roman" w:cs="Times New Roman"/>
                <w:kern w:val="32"/>
                <w:lang w:eastAsia="ru-RU"/>
              </w:rPr>
            </w:pPr>
            <w:r w:rsidRPr="0015186C">
              <w:rPr>
                <w:rFonts w:ascii="Times New Roman" w:hAnsi="Times New Roman" w:cs="Times New Roman"/>
                <w:kern w:val="32"/>
                <w:lang w:eastAsia="ru-RU"/>
              </w:rPr>
              <w:t>Семи</w:t>
            </w:r>
            <w:r>
              <w:rPr>
                <w:rFonts w:ascii="Times New Roman" w:hAnsi="Times New Roman" w:cs="Times New Roman"/>
                <w:kern w:val="32"/>
                <w:lang w:eastAsia="ru-RU"/>
              </w:rPr>
              <w:t>-</w:t>
            </w:r>
            <w:r w:rsidRPr="0015186C">
              <w:rPr>
                <w:rFonts w:ascii="Times New Roman" w:hAnsi="Times New Roman" w:cs="Times New Roman"/>
                <w:kern w:val="32"/>
                <w:lang w:eastAsia="ru-RU"/>
              </w:rPr>
              <w:t>нарс</w:t>
            </w:r>
            <w:r>
              <w:rPr>
                <w:rFonts w:ascii="Times New Roman" w:hAnsi="Times New Roman" w:cs="Times New Roman"/>
                <w:kern w:val="32"/>
                <w:lang w:eastAsia="ru-RU"/>
              </w:rPr>
              <w:t>-</w:t>
            </w:r>
            <w:r w:rsidRPr="0015186C">
              <w:rPr>
                <w:rFonts w:ascii="Times New Roman" w:hAnsi="Times New Roman" w:cs="Times New Roman"/>
                <w:kern w:val="32"/>
                <w:lang w:eastAsia="ru-RU"/>
              </w:rPr>
              <w:t>кие заня</w:t>
            </w:r>
            <w:r>
              <w:rPr>
                <w:rFonts w:ascii="Times New Roman" w:hAnsi="Times New Roman" w:cs="Times New Roman"/>
                <w:kern w:val="32"/>
                <w:lang w:eastAsia="ru-RU"/>
              </w:rPr>
              <w:t>-</w:t>
            </w:r>
            <w:r w:rsidRPr="0015186C">
              <w:rPr>
                <w:rFonts w:ascii="Times New Roman" w:hAnsi="Times New Roman" w:cs="Times New Roman"/>
                <w:kern w:val="32"/>
                <w:lang w:eastAsia="ru-RU"/>
              </w:rPr>
              <w:t>тия</w:t>
            </w:r>
          </w:p>
        </w:tc>
        <w:tc>
          <w:tcPr>
            <w:tcW w:w="638" w:type="dxa"/>
          </w:tcPr>
          <w:p w:rsidR="00245DC1" w:rsidRPr="0015186C" w:rsidRDefault="00245DC1" w:rsidP="00A33421">
            <w:pPr>
              <w:widowControl w:val="0"/>
              <w:spacing w:after="0" w:line="240" w:lineRule="auto"/>
              <w:jc w:val="center"/>
              <w:outlineLvl w:val="0"/>
              <w:rPr>
                <w:rFonts w:ascii="Times New Roman" w:hAnsi="Times New Roman" w:cs="Times New Roman"/>
                <w:kern w:val="32"/>
                <w:lang w:eastAsia="ru-RU"/>
              </w:rPr>
            </w:pPr>
            <w:r>
              <w:rPr>
                <w:rFonts w:ascii="Times New Roman" w:hAnsi="Times New Roman" w:cs="Times New Roman"/>
                <w:kern w:val="32"/>
                <w:lang w:eastAsia="ru-RU"/>
              </w:rPr>
              <w:t>В т.ч. в интеракт. форме</w:t>
            </w:r>
          </w:p>
        </w:tc>
        <w:tc>
          <w:tcPr>
            <w:tcW w:w="795" w:type="dxa"/>
            <w:vMerge/>
          </w:tcPr>
          <w:p w:rsidR="00245DC1" w:rsidRPr="00D23C34" w:rsidRDefault="00245DC1" w:rsidP="00A33421">
            <w:pPr>
              <w:widowControl w:val="0"/>
              <w:spacing w:after="0" w:line="240" w:lineRule="auto"/>
              <w:jc w:val="center"/>
              <w:rPr>
                <w:rFonts w:ascii="Times New Roman" w:hAnsi="Times New Roman" w:cs="Times New Roman"/>
                <w:sz w:val="24"/>
                <w:szCs w:val="24"/>
                <w:lang w:eastAsia="ru-RU"/>
              </w:rPr>
            </w:pPr>
          </w:p>
        </w:tc>
        <w:tc>
          <w:tcPr>
            <w:tcW w:w="1757" w:type="dxa"/>
            <w:vMerge/>
          </w:tcPr>
          <w:p w:rsidR="00245DC1" w:rsidRPr="00D23C34" w:rsidRDefault="00245DC1" w:rsidP="00A33421">
            <w:pPr>
              <w:widowControl w:val="0"/>
              <w:spacing w:after="0" w:line="240" w:lineRule="auto"/>
              <w:jc w:val="center"/>
              <w:rPr>
                <w:rFonts w:ascii="Times New Roman" w:hAnsi="Times New Roman" w:cs="Times New Roman"/>
                <w:sz w:val="24"/>
                <w:szCs w:val="24"/>
                <w:lang w:eastAsia="ru-RU"/>
              </w:rPr>
            </w:pP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1.</w:t>
            </w:r>
          </w:p>
        </w:tc>
        <w:tc>
          <w:tcPr>
            <w:tcW w:w="3001" w:type="dxa"/>
            <w:vAlign w:val="center"/>
          </w:tcPr>
          <w:p w:rsidR="00245DC1" w:rsidRPr="00B20670" w:rsidRDefault="00B20670" w:rsidP="000D54D1">
            <w:pPr>
              <w:widowControl w:val="0"/>
              <w:spacing w:after="0" w:line="240" w:lineRule="auto"/>
              <w:outlineLvl w:val="0"/>
              <w:rPr>
                <w:rFonts w:ascii="Times New Roman" w:hAnsi="Times New Roman" w:cs="Times New Roman"/>
                <w:kern w:val="32"/>
                <w:sz w:val="28"/>
                <w:szCs w:val="28"/>
                <w:lang w:eastAsia="ru-RU"/>
              </w:rPr>
            </w:pPr>
            <w:r w:rsidRPr="00B20670">
              <w:rPr>
                <w:rFonts w:ascii="Times New Roman" w:hAnsi="Times New Roman" w:cs="Times New Roman"/>
                <w:sz w:val="28"/>
                <w:szCs w:val="28"/>
              </w:rPr>
              <w:t>Современная экономическая теория: состояние и проблемы</w:t>
            </w:r>
          </w:p>
        </w:tc>
        <w:tc>
          <w:tcPr>
            <w:tcW w:w="865"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4</w:t>
            </w:r>
          </w:p>
        </w:tc>
        <w:tc>
          <w:tcPr>
            <w:tcW w:w="637"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p>
        </w:tc>
        <w:tc>
          <w:tcPr>
            <w:tcW w:w="638"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p>
        </w:tc>
        <w:tc>
          <w:tcPr>
            <w:tcW w:w="638" w:type="dxa"/>
            <w:vAlign w:val="center"/>
          </w:tcPr>
          <w:p w:rsidR="00245DC1" w:rsidRPr="00D23C34" w:rsidRDefault="00245DC1"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0</w:t>
            </w:r>
          </w:p>
        </w:tc>
        <w:tc>
          <w:tcPr>
            <w:tcW w:w="638" w:type="dxa"/>
            <w:vAlign w:val="center"/>
          </w:tcPr>
          <w:p w:rsidR="00245DC1" w:rsidRPr="00D23C34" w:rsidRDefault="00245DC1" w:rsidP="00245DC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w:t>
            </w:r>
          </w:p>
        </w:tc>
        <w:tc>
          <w:tcPr>
            <w:tcW w:w="795" w:type="dxa"/>
            <w:vAlign w:val="center"/>
          </w:tcPr>
          <w:p w:rsidR="00245DC1" w:rsidRPr="00D23C34" w:rsidRDefault="000A2206"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3</w:t>
            </w:r>
          </w:p>
        </w:tc>
        <w:tc>
          <w:tcPr>
            <w:tcW w:w="1757" w:type="dxa"/>
            <w:vAlign w:val="center"/>
          </w:tcPr>
          <w:p w:rsidR="00245DC1" w:rsidRPr="0015186C"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sidRPr="0015186C">
              <w:rPr>
                <w:rFonts w:ascii="Times New Roman" w:hAnsi="Times New Roman" w:cs="Times New Roman"/>
                <w:kern w:val="32"/>
                <w:sz w:val="24"/>
                <w:szCs w:val="24"/>
                <w:lang w:eastAsia="ru-RU"/>
              </w:rPr>
              <w:t>Устный опрос, тестирование</w:t>
            </w: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2.</w:t>
            </w:r>
          </w:p>
        </w:tc>
        <w:tc>
          <w:tcPr>
            <w:tcW w:w="3001" w:type="dxa"/>
            <w:vAlign w:val="center"/>
          </w:tcPr>
          <w:p w:rsidR="00245DC1" w:rsidRPr="00D23C34" w:rsidRDefault="00B20670" w:rsidP="00B20670">
            <w:pPr>
              <w:rPr>
                <w:rFonts w:ascii="Times New Roman" w:hAnsi="Times New Roman" w:cs="Times New Roman"/>
                <w:kern w:val="32"/>
                <w:sz w:val="28"/>
                <w:szCs w:val="28"/>
                <w:lang w:eastAsia="ru-RU"/>
              </w:rPr>
            </w:pPr>
            <w:r w:rsidRPr="00B20670">
              <w:rPr>
                <w:rFonts w:ascii="Times New Roman" w:hAnsi="Times New Roman" w:cs="Times New Roman"/>
                <w:sz w:val="28"/>
                <w:szCs w:val="28"/>
              </w:rPr>
              <w:t>Введение в институциональную экономическую теорию.</w:t>
            </w:r>
          </w:p>
        </w:tc>
        <w:tc>
          <w:tcPr>
            <w:tcW w:w="865"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16</w:t>
            </w:r>
          </w:p>
        </w:tc>
        <w:tc>
          <w:tcPr>
            <w:tcW w:w="637"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5</w:t>
            </w:r>
          </w:p>
        </w:tc>
        <w:tc>
          <w:tcPr>
            <w:tcW w:w="638" w:type="dxa"/>
            <w:vAlign w:val="center"/>
          </w:tcPr>
          <w:p w:rsidR="00245DC1" w:rsidRPr="00D23C34" w:rsidRDefault="00245DC1"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w:t>
            </w:r>
          </w:p>
        </w:tc>
        <w:tc>
          <w:tcPr>
            <w:tcW w:w="638" w:type="dxa"/>
            <w:vAlign w:val="center"/>
          </w:tcPr>
          <w:p w:rsidR="00245DC1" w:rsidRPr="00D23C34" w:rsidRDefault="002C6E15"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4</w:t>
            </w:r>
          </w:p>
        </w:tc>
        <w:tc>
          <w:tcPr>
            <w:tcW w:w="638" w:type="dxa"/>
            <w:vAlign w:val="center"/>
          </w:tcPr>
          <w:p w:rsidR="00245DC1" w:rsidRPr="00D23C34" w:rsidRDefault="00245DC1" w:rsidP="00245DC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p>
        </w:tc>
        <w:tc>
          <w:tcPr>
            <w:tcW w:w="795" w:type="dxa"/>
            <w:vAlign w:val="center"/>
          </w:tcPr>
          <w:p w:rsidR="00245DC1" w:rsidRPr="00D23C34" w:rsidRDefault="00245DC1"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r w:rsidR="000A2206">
              <w:rPr>
                <w:rFonts w:ascii="Times New Roman" w:hAnsi="Times New Roman" w:cs="Times New Roman"/>
                <w:kern w:val="32"/>
                <w:sz w:val="28"/>
                <w:szCs w:val="28"/>
                <w:lang w:eastAsia="ru-RU"/>
              </w:rPr>
              <w:t>1</w:t>
            </w:r>
          </w:p>
        </w:tc>
        <w:tc>
          <w:tcPr>
            <w:tcW w:w="1757" w:type="dxa"/>
            <w:vAlign w:val="center"/>
          </w:tcPr>
          <w:p w:rsidR="00245DC1" w:rsidRPr="00BA13CD"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sidRPr="00BA13CD">
              <w:rPr>
                <w:rFonts w:ascii="Times New Roman" w:hAnsi="Times New Roman" w:cs="Times New Roman"/>
                <w:kern w:val="32"/>
                <w:sz w:val="24"/>
                <w:szCs w:val="24"/>
                <w:lang w:eastAsia="ru-RU"/>
              </w:rPr>
              <w:t>Презентации докладов</w:t>
            </w: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3.</w:t>
            </w:r>
          </w:p>
        </w:tc>
        <w:tc>
          <w:tcPr>
            <w:tcW w:w="3001" w:type="dxa"/>
            <w:vAlign w:val="center"/>
          </w:tcPr>
          <w:p w:rsidR="00245DC1" w:rsidRPr="00B20670" w:rsidRDefault="00B20670" w:rsidP="000D54D1">
            <w:pPr>
              <w:widowControl w:val="0"/>
              <w:spacing w:after="0" w:line="240" w:lineRule="auto"/>
              <w:outlineLvl w:val="0"/>
              <w:rPr>
                <w:rFonts w:ascii="Times New Roman" w:hAnsi="Times New Roman" w:cs="Times New Roman"/>
                <w:kern w:val="32"/>
                <w:sz w:val="28"/>
                <w:szCs w:val="28"/>
                <w:lang w:eastAsia="ru-RU"/>
              </w:rPr>
            </w:pPr>
            <w:r w:rsidRPr="00B20670">
              <w:rPr>
                <w:rFonts w:ascii="Times New Roman" w:hAnsi="Times New Roman" w:cs="Times New Roman"/>
                <w:sz w:val="28"/>
                <w:szCs w:val="28"/>
              </w:rPr>
              <w:t>Введение в поведенческую экономику</w:t>
            </w:r>
          </w:p>
        </w:tc>
        <w:tc>
          <w:tcPr>
            <w:tcW w:w="865"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16</w:t>
            </w:r>
          </w:p>
        </w:tc>
        <w:tc>
          <w:tcPr>
            <w:tcW w:w="637"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5</w:t>
            </w:r>
          </w:p>
        </w:tc>
        <w:tc>
          <w:tcPr>
            <w:tcW w:w="638" w:type="dxa"/>
            <w:vAlign w:val="center"/>
          </w:tcPr>
          <w:p w:rsidR="00245DC1" w:rsidRPr="00D23C34" w:rsidRDefault="00245DC1"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w:t>
            </w:r>
          </w:p>
        </w:tc>
        <w:tc>
          <w:tcPr>
            <w:tcW w:w="638"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4</w:t>
            </w:r>
          </w:p>
        </w:tc>
        <w:tc>
          <w:tcPr>
            <w:tcW w:w="638" w:type="dxa"/>
            <w:vAlign w:val="center"/>
          </w:tcPr>
          <w:p w:rsidR="00245DC1" w:rsidRPr="00D23C34" w:rsidRDefault="00245DC1" w:rsidP="00245DC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2</w:t>
            </w:r>
          </w:p>
        </w:tc>
        <w:tc>
          <w:tcPr>
            <w:tcW w:w="795" w:type="dxa"/>
            <w:vAlign w:val="center"/>
          </w:tcPr>
          <w:p w:rsidR="00245DC1" w:rsidRPr="00D23C34" w:rsidRDefault="00245DC1"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r w:rsidR="000A2206">
              <w:rPr>
                <w:rFonts w:ascii="Times New Roman" w:hAnsi="Times New Roman" w:cs="Times New Roman"/>
                <w:kern w:val="32"/>
                <w:sz w:val="28"/>
                <w:szCs w:val="28"/>
                <w:lang w:eastAsia="ru-RU"/>
              </w:rPr>
              <w:t>1</w:t>
            </w:r>
          </w:p>
        </w:tc>
        <w:tc>
          <w:tcPr>
            <w:tcW w:w="1757" w:type="dxa"/>
            <w:vAlign w:val="center"/>
          </w:tcPr>
          <w:p w:rsidR="00245DC1" w:rsidRPr="00BA13CD"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Pr>
                <w:rFonts w:ascii="Times New Roman" w:hAnsi="Times New Roman" w:cs="Times New Roman"/>
                <w:kern w:val="32"/>
                <w:sz w:val="24"/>
                <w:szCs w:val="24"/>
                <w:lang w:eastAsia="ru-RU"/>
              </w:rPr>
              <w:t>Презентации докладов</w:t>
            </w: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4.</w:t>
            </w:r>
          </w:p>
        </w:tc>
        <w:tc>
          <w:tcPr>
            <w:tcW w:w="3001" w:type="dxa"/>
            <w:vAlign w:val="center"/>
          </w:tcPr>
          <w:p w:rsidR="00245DC1" w:rsidRPr="00800485" w:rsidRDefault="00800485" w:rsidP="000D54D1">
            <w:pPr>
              <w:spacing w:after="0" w:line="240" w:lineRule="auto"/>
              <w:rPr>
                <w:rFonts w:ascii="Times New Roman" w:hAnsi="Times New Roman" w:cs="Times New Roman"/>
                <w:sz w:val="28"/>
                <w:szCs w:val="28"/>
                <w:lang w:eastAsia="ru-RU"/>
              </w:rPr>
            </w:pPr>
            <w:r w:rsidRPr="00800485">
              <w:rPr>
                <w:rFonts w:ascii="Times New Roman" w:hAnsi="Times New Roman" w:cs="Times New Roman"/>
                <w:bCs/>
                <w:sz w:val="28"/>
                <w:szCs w:val="28"/>
              </w:rPr>
              <w:t>Политическая экономия австрийской школы</w:t>
            </w:r>
          </w:p>
        </w:tc>
        <w:tc>
          <w:tcPr>
            <w:tcW w:w="865"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16</w:t>
            </w:r>
          </w:p>
        </w:tc>
        <w:tc>
          <w:tcPr>
            <w:tcW w:w="637"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5</w:t>
            </w:r>
          </w:p>
        </w:tc>
        <w:tc>
          <w:tcPr>
            <w:tcW w:w="638"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p>
        </w:tc>
        <w:tc>
          <w:tcPr>
            <w:tcW w:w="638" w:type="dxa"/>
            <w:vAlign w:val="center"/>
          </w:tcPr>
          <w:p w:rsidR="00245DC1" w:rsidRPr="00D23C34" w:rsidRDefault="002C6E15"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4</w:t>
            </w:r>
          </w:p>
        </w:tc>
        <w:tc>
          <w:tcPr>
            <w:tcW w:w="638" w:type="dxa"/>
            <w:vAlign w:val="center"/>
          </w:tcPr>
          <w:p w:rsidR="00245DC1" w:rsidRPr="00D23C34" w:rsidRDefault="00245DC1" w:rsidP="00245DC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w:t>
            </w:r>
          </w:p>
        </w:tc>
        <w:tc>
          <w:tcPr>
            <w:tcW w:w="795" w:type="dxa"/>
            <w:vAlign w:val="center"/>
          </w:tcPr>
          <w:p w:rsidR="00245DC1" w:rsidRPr="00D23C34" w:rsidRDefault="00245DC1"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r w:rsidR="000A2206">
              <w:rPr>
                <w:rFonts w:ascii="Times New Roman" w:hAnsi="Times New Roman" w:cs="Times New Roman"/>
                <w:kern w:val="32"/>
                <w:sz w:val="28"/>
                <w:szCs w:val="28"/>
                <w:lang w:eastAsia="ru-RU"/>
              </w:rPr>
              <w:t>1</w:t>
            </w:r>
          </w:p>
        </w:tc>
        <w:tc>
          <w:tcPr>
            <w:tcW w:w="1757" w:type="dxa"/>
            <w:vAlign w:val="center"/>
          </w:tcPr>
          <w:p w:rsidR="00245DC1" w:rsidRPr="00BA13CD"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Pr>
                <w:rFonts w:ascii="Times New Roman" w:hAnsi="Times New Roman" w:cs="Times New Roman"/>
                <w:kern w:val="32"/>
                <w:sz w:val="24"/>
                <w:szCs w:val="24"/>
                <w:lang w:eastAsia="ru-RU"/>
              </w:rPr>
              <w:t>Составление и решение кейсов</w:t>
            </w: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5.</w:t>
            </w:r>
          </w:p>
        </w:tc>
        <w:tc>
          <w:tcPr>
            <w:tcW w:w="3001" w:type="dxa"/>
            <w:vAlign w:val="center"/>
          </w:tcPr>
          <w:p w:rsidR="00245DC1" w:rsidRPr="00800485" w:rsidRDefault="00800485" w:rsidP="000D54D1">
            <w:pPr>
              <w:widowControl w:val="0"/>
              <w:spacing w:after="0" w:line="240" w:lineRule="auto"/>
              <w:outlineLvl w:val="0"/>
              <w:rPr>
                <w:rFonts w:ascii="Times New Roman" w:hAnsi="Times New Roman" w:cs="Times New Roman"/>
                <w:kern w:val="32"/>
                <w:sz w:val="28"/>
                <w:szCs w:val="28"/>
                <w:lang w:eastAsia="ru-RU"/>
              </w:rPr>
            </w:pPr>
            <w:r w:rsidRPr="00800485">
              <w:rPr>
                <w:rFonts w:ascii="Times New Roman" w:hAnsi="Times New Roman" w:cs="Times New Roman"/>
                <w:bCs/>
                <w:sz w:val="28"/>
                <w:szCs w:val="28"/>
              </w:rPr>
              <w:t>Экономическая теория политики (теория общественного выбо</w:t>
            </w:r>
            <w:r w:rsidRPr="00800485">
              <w:rPr>
                <w:rFonts w:ascii="Times New Roman" w:hAnsi="Times New Roman" w:cs="Times New Roman"/>
                <w:sz w:val="28"/>
                <w:szCs w:val="28"/>
              </w:rPr>
              <w:t>ра).</w:t>
            </w:r>
          </w:p>
        </w:tc>
        <w:tc>
          <w:tcPr>
            <w:tcW w:w="865" w:type="dxa"/>
            <w:vAlign w:val="center"/>
          </w:tcPr>
          <w:p w:rsidR="00245DC1" w:rsidRPr="00D23C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16</w:t>
            </w:r>
          </w:p>
        </w:tc>
        <w:tc>
          <w:tcPr>
            <w:tcW w:w="637"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5</w:t>
            </w:r>
          </w:p>
        </w:tc>
        <w:tc>
          <w:tcPr>
            <w:tcW w:w="638" w:type="dxa"/>
            <w:vAlign w:val="center"/>
          </w:tcPr>
          <w:p w:rsidR="00245DC1" w:rsidRPr="00D23C34" w:rsidRDefault="00245DC1"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w:t>
            </w:r>
          </w:p>
        </w:tc>
        <w:tc>
          <w:tcPr>
            <w:tcW w:w="638"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4</w:t>
            </w:r>
          </w:p>
        </w:tc>
        <w:tc>
          <w:tcPr>
            <w:tcW w:w="638" w:type="dxa"/>
            <w:vAlign w:val="center"/>
          </w:tcPr>
          <w:p w:rsidR="00245DC1" w:rsidRPr="00D23C34" w:rsidRDefault="00245DC1" w:rsidP="00245DC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3</w:t>
            </w:r>
          </w:p>
        </w:tc>
        <w:tc>
          <w:tcPr>
            <w:tcW w:w="795" w:type="dxa"/>
            <w:vAlign w:val="center"/>
          </w:tcPr>
          <w:p w:rsidR="00245DC1" w:rsidRPr="00D23C34" w:rsidRDefault="00245DC1"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1</w:t>
            </w:r>
            <w:r w:rsidR="000A2206">
              <w:rPr>
                <w:rFonts w:ascii="Times New Roman" w:hAnsi="Times New Roman" w:cs="Times New Roman"/>
                <w:kern w:val="32"/>
                <w:sz w:val="28"/>
                <w:szCs w:val="28"/>
                <w:lang w:eastAsia="ru-RU"/>
              </w:rPr>
              <w:t>1</w:t>
            </w:r>
          </w:p>
        </w:tc>
        <w:tc>
          <w:tcPr>
            <w:tcW w:w="1757" w:type="dxa"/>
            <w:vAlign w:val="center"/>
          </w:tcPr>
          <w:p w:rsidR="00245DC1" w:rsidRPr="00BA13CD"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sidRPr="00BA13CD">
              <w:rPr>
                <w:rFonts w:ascii="Times New Roman" w:hAnsi="Times New Roman" w:cs="Times New Roman"/>
                <w:kern w:val="32"/>
                <w:sz w:val="24"/>
                <w:szCs w:val="24"/>
                <w:lang w:eastAsia="ru-RU"/>
              </w:rPr>
              <w:t>Составление и решение кейсов</w:t>
            </w:r>
          </w:p>
        </w:tc>
      </w:tr>
      <w:tr w:rsidR="00245DC1" w:rsidRPr="00D23C34" w:rsidTr="00245DC1">
        <w:tc>
          <w:tcPr>
            <w:tcW w:w="743" w:type="dxa"/>
            <w:vAlign w:val="center"/>
          </w:tcPr>
          <w:p w:rsidR="00245DC1" w:rsidRPr="00B94D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6.</w:t>
            </w:r>
          </w:p>
        </w:tc>
        <w:tc>
          <w:tcPr>
            <w:tcW w:w="3001" w:type="dxa"/>
            <w:vAlign w:val="center"/>
          </w:tcPr>
          <w:p w:rsidR="00245DC1" w:rsidRPr="00B94D34" w:rsidRDefault="00800485" w:rsidP="00800485">
            <w:pPr>
              <w:jc w:val="both"/>
              <w:rPr>
                <w:rFonts w:ascii="Times New Roman" w:hAnsi="Times New Roman" w:cs="Times New Roman"/>
                <w:kern w:val="32"/>
                <w:sz w:val="28"/>
                <w:szCs w:val="28"/>
                <w:lang w:eastAsia="ru-RU"/>
              </w:rPr>
            </w:pPr>
            <w:r w:rsidRPr="00B94D34">
              <w:rPr>
                <w:rFonts w:ascii="Times New Roman" w:hAnsi="Times New Roman" w:cs="Times New Roman"/>
                <w:sz w:val="28"/>
                <w:szCs w:val="28"/>
              </w:rPr>
              <w:t>Экономическая теория права.</w:t>
            </w:r>
          </w:p>
        </w:tc>
        <w:tc>
          <w:tcPr>
            <w:tcW w:w="865" w:type="dxa"/>
            <w:vAlign w:val="center"/>
          </w:tcPr>
          <w:p w:rsidR="00245DC1" w:rsidRPr="00B94D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14</w:t>
            </w:r>
          </w:p>
        </w:tc>
        <w:tc>
          <w:tcPr>
            <w:tcW w:w="637" w:type="dxa"/>
            <w:vAlign w:val="center"/>
          </w:tcPr>
          <w:p w:rsidR="00245DC1" w:rsidRPr="00B94D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5</w:t>
            </w:r>
          </w:p>
        </w:tc>
        <w:tc>
          <w:tcPr>
            <w:tcW w:w="638" w:type="dxa"/>
            <w:vAlign w:val="center"/>
          </w:tcPr>
          <w:p w:rsidR="00245DC1" w:rsidRPr="00B94D34" w:rsidRDefault="00245DC1" w:rsidP="000D54D1">
            <w:pPr>
              <w:spacing w:after="0" w:line="240" w:lineRule="auto"/>
              <w:jc w:val="center"/>
              <w:rPr>
                <w:rFonts w:ascii="Times New Roman" w:hAnsi="Times New Roman" w:cs="Times New Roman"/>
                <w:sz w:val="28"/>
                <w:szCs w:val="28"/>
                <w:lang w:eastAsia="ru-RU"/>
              </w:rPr>
            </w:pPr>
            <w:r w:rsidRPr="00B94D34">
              <w:rPr>
                <w:rFonts w:ascii="Times New Roman" w:hAnsi="Times New Roman" w:cs="Times New Roman"/>
                <w:sz w:val="28"/>
                <w:szCs w:val="28"/>
                <w:lang w:eastAsia="ru-RU"/>
              </w:rPr>
              <w:t>1</w:t>
            </w:r>
          </w:p>
        </w:tc>
        <w:tc>
          <w:tcPr>
            <w:tcW w:w="638" w:type="dxa"/>
            <w:vAlign w:val="center"/>
          </w:tcPr>
          <w:p w:rsidR="00245DC1" w:rsidRPr="00B94D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4</w:t>
            </w:r>
          </w:p>
        </w:tc>
        <w:tc>
          <w:tcPr>
            <w:tcW w:w="638" w:type="dxa"/>
            <w:vAlign w:val="center"/>
          </w:tcPr>
          <w:p w:rsidR="00245DC1" w:rsidRPr="00B94D34" w:rsidRDefault="00245DC1" w:rsidP="00245DC1">
            <w:pPr>
              <w:widowControl w:val="0"/>
              <w:spacing w:after="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2</w:t>
            </w:r>
          </w:p>
        </w:tc>
        <w:tc>
          <w:tcPr>
            <w:tcW w:w="795" w:type="dxa"/>
            <w:vAlign w:val="center"/>
          </w:tcPr>
          <w:p w:rsidR="00245DC1" w:rsidRPr="00B94D34" w:rsidRDefault="00245DC1" w:rsidP="000D54D1">
            <w:pPr>
              <w:widowControl w:val="0"/>
              <w:spacing w:after="0" w:line="240" w:lineRule="auto"/>
              <w:jc w:val="center"/>
              <w:outlineLvl w:val="0"/>
              <w:rPr>
                <w:rFonts w:ascii="Times New Roman" w:hAnsi="Times New Roman" w:cs="Times New Roman"/>
                <w:kern w:val="32"/>
                <w:sz w:val="28"/>
                <w:szCs w:val="28"/>
                <w:lang w:eastAsia="ru-RU"/>
              </w:rPr>
            </w:pPr>
            <w:r w:rsidRPr="00B94D34">
              <w:rPr>
                <w:rFonts w:ascii="Times New Roman" w:hAnsi="Times New Roman" w:cs="Times New Roman"/>
                <w:kern w:val="32"/>
                <w:sz w:val="28"/>
                <w:szCs w:val="28"/>
                <w:lang w:eastAsia="ru-RU"/>
              </w:rPr>
              <w:t>9</w:t>
            </w:r>
          </w:p>
        </w:tc>
        <w:tc>
          <w:tcPr>
            <w:tcW w:w="1757" w:type="dxa"/>
            <w:vAlign w:val="center"/>
          </w:tcPr>
          <w:p w:rsidR="00245DC1" w:rsidRPr="00B94D34" w:rsidRDefault="00245DC1" w:rsidP="000D54D1">
            <w:pPr>
              <w:widowControl w:val="0"/>
              <w:spacing w:after="0" w:line="240" w:lineRule="auto"/>
              <w:jc w:val="center"/>
              <w:outlineLvl w:val="0"/>
              <w:rPr>
                <w:rFonts w:ascii="Times New Roman" w:hAnsi="Times New Roman" w:cs="Times New Roman"/>
                <w:kern w:val="32"/>
                <w:sz w:val="24"/>
                <w:szCs w:val="24"/>
                <w:lang w:eastAsia="ru-RU"/>
              </w:rPr>
            </w:pPr>
            <w:r w:rsidRPr="00B94D34">
              <w:rPr>
                <w:rFonts w:ascii="Times New Roman" w:hAnsi="Times New Roman" w:cs="Times New Roman"/>
                <w:kern w:val="32"/>
                <w:sz w:val="24"/>
                <w:szCs w:val="24"/>
                <w:lang w:eastAsia="ru-RU"/>
              </w:rPr>
              <w:t>Презентации докладов, тесты</w:t>
            </w:r>
          </w:p>
        </w:tc>
      </w:tr>
      <w:tr w:rsidR="00245DC1" w:rsidRPr="00D23C34" w:rsidTr="00245DC1">
        <w:tc>
          <w:tcPr>
            <w:tcW w:w="743" w:type="dxa"/>
            <w:vAlign w:val="center"/>
          </w:tcPr>
          <w:p w:rsidR="00245DC1" w:rsidRPr="00D23C34" w:rsidRDefault="00245DC1" w:rsidP="000D54D1">
            <w:pPr>
              <w:widowControl w:val="0"/>
              <w:spacing w:before="240" w:after="60" w:line="240" w:lineRule="auto"/>
              <w:jc w:val="center"/>
              <w:outlineLvl w:val="0"/>
              <w:rPr>
                <w:rFonts w:ascii="Times New Roman" w:hAnsi="Times New Roman" w:cs="Times New Roman"/>
                <w:kern w:val="32"/>
                <w:sz w:val="28"/>
                <w:szCs w:val="28"/>
                <w:lang w:eastAsia="ru-RU"/>
              </w:rPr>
            </w:pPr>
            <w:r w:rsidRPr="00D23C34">
              <w:rPr>
                <w:rFonts w:ascii="Times New Roman" w:hAnsi="Times New Roman" w:cs="Times New Roman"/>
                <w:kern w:val="32"/>
                <w:sz w:val="28"/>
                <w:szCs w:val="28"/>
                <w:lang w:eastAsia="ru-RU"/>
              </w:rPr>
              <w:t>7.</w:t>
            </w:r>
          </w:p>
        </w:tc>
        <w:tc>
          <w:tcPr>
            <w:tcW w:w="3001" w:type="dxa"/>
            <w:vAlign w:val="center"/>
          </w:tcPr>
          <w:p w:rsidR="00800485" w:rsidRPr="00800485" w:rsidRDefault="00800485" w:rsidP="00800485">
            <w:pPr>
              <w:tabs>
                <w:tab w:val="num" w:pos="720"/>
              </w:tabs>
              <w:spacing w:line="259" w:lineRule="auto"/>
              <w:jc w:val="both"/>
              <w:rPr>
                <w:rFonts w:ascii="Times New Roman" w:hAnsi="Times New Roman" w:cs="Times New Roman"/>
                <w:sz w:val="28"/>
                <w:szCs w:val="28"/>
              </w:rPr>
            </w:pPr>
            <w:r w:rsidRPr="00800485">
              <w:rPr>
                <w:rFonts w:ascii="Times New Roman" w:hAnsi="Times New Roman" w:cs="Times New Roman"/>
                <w:sz w:val="28"/>
                <w:szCs w:val="28"/>
              </w:rPr>
              <w:t>Государство, право и экономический рост.</w:t>
            </w:r>
          </w:p>
          <w:p w:rsidR="00245DC1" w:rsidRPr="00800485" w:rsidRDefault="00245DC1" w:rsidP="000D54D1">
            <w:pPr>
              <w:widowControl w:val="0"/>
              <w:spacing w:after="0" w:line="240" w:lineRule="auto"/>
              <w:outlineLvl w:val="0"/>
              <w:rPr>
                <w:rFonts w:ascii="Times New Roman" w:hAnsi="Times New Roman" w:cs="Times New Roman"/>
                <w:kern w:val="32"/>
                <w:sz w:val="28"/>
                <w:szCs w:val="28"/>
                <w:lang w:eastAsia="ru-RU"/>
              </w:rPr>
            </w:pPr>
          </w:p>
        </w:tc>
        <w:tc>
          <w:tcPr>
            <w:tcW w:w="865" w:type="dxa"/>
            <w:vAlign w:val="center"/>
          </w:tcPr>
          <w:p w:rsidR="00245DC1" w:rsidRPr="00D23C34" w:rsidRDefault="00245DC1"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2</w:t>
            </w:r>
            <w:r w:rsidR="000A2206">
              <w:rPr>
                <w:rFonts w:ascii="Times New Roman" w:hAnsi="Times New Roman" w:cs="Times New Roman"/>
                <w:kern w:val="32"/>
                <w:sz w:val="28"/>
                <w:szCs w:val="28"/>
                <w:lang w:eastAsia="ru-RU"/>
              </w:rPr>
              <w:t>6</w:t>
            </w:r>
          </w:p>
        </w:tc>
        <w:tc>
          <w:tcPr>
            <w:tcW w:w="637" w:type="dxa"/>
            <w:vAlign w:val="center"/>
          </w:tcPr>
          <w:p w:rsidR="00245DC1" w:rsidRPr="00D23C34" w:rsidRDefault="002C6E15" w:rsidP="000D54D1">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6</w:t>
            </w:r>
          </w:p>
        </w:tc>
        <w:tc>
          <w:tcPr>
            <w:tcW w:w="638" w:type="dxa"/>
            <w:vAlign w:val="center"/>
          </w:tcPr>
          <w:p w:rsidR="00245DC1" w:rsidRPr="00D23C34" w:rsidRDefault="00245DC1"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p>
        </w:tc>
        <w:tc>
          <w:tcPr>
            <w:tcW w:w="638" w:type="dxa"/>
            <w:vAlign w:val="center"/>
          </w:tcPr>
          <w:p w:rsidR="00245DC1" w:rsidRPr="00D23C34" w:rsidRDefault="002C6E15" w:rsidP="000D54D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4</w:t>
            </w:r>
          </w:p>
        </w:tc>
        <w:tc>
          <w:tcPr>
            <w:tcW w:w="638" w:type="dxa"/>
            <w:vAlign w:val="center"/>
          </w:tcPr>
          <w:p w:rsidR="00245DC1" w:rsidRPr="00D23C34" w:rsidRDefault="00245DC1" w:rsidP="00245DC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4</w:t>
            </w:r>
          </w:p>
        </w:tc>
        <w:tc>
          <w:tcPr>
            <w:tcW w:w="795" w:type="dxa"/>
            <w:vAlign w:val="center"/>
          </w:tcPr>
          <w:p w:rsidR="00245DC1" w:rsidRPr="00D23C34" w:rsidRDefault="000A2206" w:rsidP="000A2206">
            <w:pPr>
              <w:widowControl w:val="0"/>
              <w:spacing w:after="0" w:line="240" w:lineRule="auto"/>
              <w:jc w:val="center"/>
              <w:outlineLvl w:val="0"/>
              <w:rPr>
                <w:rFonts w:ascii="Times New Roman" w:hAnsi="Times New Roman" w:cs="Times New Roman"/>
                <w:kern w:val="32"/>
                <w:sz w:val="28"/>
                <w:szCs w:val="28"/>
                <w:lang w:eastAsia="ru-RU"/>
              </w:rPr>
            </w:pPr>
            <w:r>
              <w:rPr>
                <w:rFonts w:ascii="Times New Roman" w:hAnsi="Times New Roman" w:cs="Times New Roman"/>
                <w:kern w:val="32"/>
                <w:sz w:val="28"/>
                <w:szCs w:val="28"/>
                <w:lang w:eastAsia="ru-RU"/>
              </w:rPr>
              <w:t>20</w:t>
            </w:r>
          </w:p>
        </w:tc>
        <w:tc>
          <w:tcPr>
            <w:tcW w:w="1757" w:type="dxa"/>
            <w:vAlign w:val="center"/>
          </w:tcPr>
          <w:p w:rsidR="00245DC1" w:rsidRPr="00BA13CD" w:rsidRDefault="00245DC1" w:rsidP="00A849CA">
            <w:pPr>
              <w:widowControl w:val="0"/>
              <w:spacing w:after="0" w:line="240" w:lineRule="auto"/>
              <w:jc w:val="center"/>
              <w:outlineLvl w:val="0"/>
              <w:rPr>
                <w:rFonts w:ascii="Times New Roman" w:hAnsi="Times New Roman" w:cs="Times New Roman"/>
                <w:kern w:val="32"/>
                <w:sz w:val="24"/>
                <w:szCs w:val="24"/>
                <w:lang w:eastAsia="ru-RU"/>
              </w:rPr>
            </w:pPr>
            <w:r>
              <w:rPr>
                <w:rFonts w:ascii="Times New Roman" w:hAnsi="Times New Roman" w:cs="Times New Roman"/>
                <w:kern w:val="32"/>
                <w:sz w:val="24"/>
                <w:szCs w:val="24"/>
                <w:lang w:eastAsia="ru-RU"/>
              </w:rPr>
              <w:t>Написание эссе</w:t>
            </w:r>
            <w:r w:rsidR="00DD200A">
              <w:rPr>
                <w:rFonts w:ascii="Times New Roman" w:hAnsi="Times New Roman" w:cs="Times New Roman"/>
                <w:kern w:val="32"/>
                <w:sz w:val="24"/>
                <w:szCs w:val="24"/>
                <w:lang w:eastAsia="ru-RU"/>
              </w:rPr>
              <w:t xml:space="preserve"> </w:t>
            </w:r>
          </w:p>
        </w:tc>
      </w:tr>
      <w:tr w:rsidR="00132A34" w:rsidRPr="00D23C34" w:rsidTr="006B0E0F">
        <w:trPr>
          <w:trHeight w:val="475"/>
        </w:trPr>
        <w:tc>
          <w:tcPr>
            <w:tcW w:w="3744" w:type="dxa"/>
            <w:gridSpan w:val="2"/>
            <w:shd w:val="clear" w:color="auto" w:fill="auto"/>
          </w:tcPr>
          <w:p w:rsidR="00132A34" w:rsidRPr="00132A34" w:rsidRDefault="00132A34" w:rsidP="00132A34">
            <w:pPr>
              <w:tabs>
                <w:tab w:val="right" w:pos="851"/>
              </w:tabs>
              <w:rPr>
                <w:rFonts w:ascii="Times New Roman" w:hAnsi="Times New Roman" w:cs="Times New Roman"/>
                <w:sz w:val="24"/>
                <w:szCs w:val="24"/>
              </w:rPr>
            </w:pPr>
            <w:r w:rsidRPr="00132A34">
              <w:rPr>
                <w:rFonts w:ascii="Times New Roman" w:hAnsi="Times New Roman" w:cs="Times New Roman"/>
                <w:sz w:val="24"/>
                <w:szCs w:val="24"/>
              </w:rPr>
              <w:t xml:space="preserve">В целом по дисциплине </w:t>
            </w:r>
          </w:p>
        </w:tc>
        <w:tc>
          <w:tcPr>
            <w:tcW w:w="865"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108</w:t>
            </w:r>
          </w:p>
        </w:tc>
        <w:tc>
          <w:tcPr>
            <w:tcW w:w="637"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32</w:t>
            </w: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8</w:t>
            </w: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24</w:t>
            </w: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16</w:t>
            </w:r>
          </w:p>
        </w:tc>
        <w:tc>
          <w:tcPr>
            <w:tcW w:w="795"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76</w:t>
            </w:r>
          </w:p>
        </w:tc>
        <w:tc>
          <w:tcPr>
            <w:tcW w:w="1757" w:type="dxa"/>
          </w:tcPr>
          <w:p w:rsidR="00132A34" w:rsidRPr="00DD200A" w:rsidRDefault="00DD200A" w:rsidP="00132A34">
            <w:pPr>
              <w:widowControl w:val="0"/>
              <w:spacing w:after="0" w:line="240" w:lineRule="auto"/>
              <w:jc w:val="center"/>
              <w:outlineLvl w:val="0"/>
              <w:rPr>
                <w:rFonts w:ascii="Times New Roman" w:hAnsi="Times New Roman" w:cs="Times New Roman"/>
                <w:bCs/>
                <w:kern w:val="32"/>
                <w:sz w:val="24"/>
                <w:szCs w:val="24"/>
                <w:lang w:eastAsia="ru-RU"/>
              </w:rPr>
            </w:pPr>
            <w:r w:rsidRPr="00DD200A">
              <w:rPr>
                <w:rFonts w:ascii="Times New Roman" w:hAnsi="Times New Roman" w:cs="Times New Roman"/>
                <w:bCs/>
                <w:kern w:val="32"/>
                <w:sz w:val="24"/>
                <w:szCs w:val="24"/>
                <w:lang w:eastAsia="ru-RU"/>
              </w:rPr>
              <w:t xml:space="preserve">Согласно учебном плану </w:t>
            </w:r>
            <w:r>
              <w:rPr>
                <w:rFonts w:ascii="Times New Roman" w:hAnsi="Times New Roman" w:cs="Times New Roman"/>
                <w:bCs/>
                <w:kern w:val="32"/>
                <w:sz w:val="24"/>
                <w:szCs w:val="24"/>
                <w:lang w:eastAsia="ru-RU"/>
              </w:rPr>
              <w:t>–</w:t>
            </w:r>
            <w:r w:rsidRPr="00DD200A">
              <w:rPr>
                <w:rFonts w:ascii="Times New Roman" w:hAnsi="Times New Roman" w:cs="Times New Roman"/>
                <w:bCs/>
                <w:kern w:val="32"/>
                <w:sz w:val="24"/>
                <w:szCs w:val="24"/>
                <w:lang w:eastAsia="ru-RU"/>
              </w:rPr>
              <w:t xml:space="preserve"> </w:t>
            </w:r>
            <w:r>
              <w:rPr>
                <w:rFonts w:ascii="Times New Roman" w:hAnsi="Times New Roman" w:cs="Times New Roman"/>
                <w:bCs/>
                <w:kern w:val="32"/>
                <w:sz w:val="24"/>
                <w:szCs w:val="24"/>
                <w:lang w:eastAsia="ru-RU"/>
              </w:rPr>
              <w:t>э</w:t>
            </w:r>
            <w:r w:rsidR="00132A34" w:rsidRPr="00DD200A">
              <w:rPr>
                <w:rFonts w:ascii="Times New Roman" w:hAnsi="Times New Roman" w:cs="Times New Roman"/>
                <w:bCs/>
                <w:kern w:val="32"/>
                <w:sz w:val="24"/>
                <w:szCs w:val="24"/>
                <w:lang w:eastAsia="ru-RU"/>
              </w:rPr>
              <w:t>ссе</w:t>
            </w:r>
            <w:r>
              <w:rPr>
                <w:rFonts w:ascii="Times New Roman" w:hAnsi="Times New Roman" w:cs="Times New Roman"/>
                <w:bCs/>
                <w:kern w:val="32"/>
                <w:sz w:val="24"/>
                <w:szCs w:val="24"/>
                <w:lang w:eastAsia="ru-RU"/>
              </w:rPr>
              <w:t>.</w:t>
            </w:r>
          </w:p>
        </w:tc>
      </w:tr>
      <w:tr w:rsidR="00132A34" w:rsidRPr="00D23C34" w:rsidTr="006B0E0F">
        <w:trPr>
          <w:trHeight w:val="475"/>
        </w:trPr>
        <w:tc>
          <w:tcPr>
            <w:tcW w:w="3744" w:type="dxa"/>
            <w:gridSpan w:val="2"/>
            <w:shd w:val="clear" w:color="auto" w:fill="auto"/>
          </w:tcPr>
          <w:p w:rsidR="00132A34" w:rsidRPr="00132A34" w:rsidRDefault="00132A34" w:rsidP="00132A34">
            <w:pPr>
              <w:tabs>
                <w:tab w:val="right" w:pos="851"/>
              </w:tabs>
              <w:rPr>
                <w:rFonts w:ascii="Times New Roman" w:hAnsi="Times New Roman" w:cs="Times New Roman"/>
                <w:sz w:val="24"/>
                <w:szCs w:val="24"/>
                <w:highlight w:val="yellow"/>
              </w:rPr>
            </w:pPr>
            <w:r w:rsidRPr="00132A34">
              <w:rPr>
                <w:rFonts w:ascii="Times New Roman" w:hAnsi="Times New Roman" w:cs="Times New Roman"/>
                <w:sz w:val="24"/>
                <w:szCs w:val="24"/>
              </w:rPr>
              <w:t>Итого в %</w:t>
            </w:r>
          </w:p>
        </w:tc>
        <w:tc>
          <w:tcPr>
            <w:tcW w:w="865"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c>
          <w:tcPr>
            <w:tcW w:w="637"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c>
          <w:tcPr>
            <w:tcW w:w="638"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r w:rsidRPr="00132A34">
              <w:rPr>
                <w:rFonts w:ascii="Times New Roman" w:hAnsi="Times New Roman" w:cs="Times New Roman"/>
                <w:b/>
                <w:bCs/>
                <w:kern w:val="32"/>
                <w:sz w:val="24"/>
                <w:szCs w:val="24"/>
                <w:lang w:eastAsia="ru-RU"/>
              </w:rPr>
              <w:t>50%</w:t>
            </w:r>
          </w:p>
        </w:tc>
        <w:tc>
          <w:tcPr>
            <w:tcW w:w="795" w:type="dxa"/>
            <w:vAlign w:val="center"/>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c>
          <w:tcPr>
            <w:tcW w:w="1757" w:type="dxa"/>
          </w:tcPr>
          <w:p w:rsidR="00132A34" w:rsidRPr="00132A34" w:rsidRDefault="00132A34" w:rsidP="00132A34">
            <w:pPr>
              <w:widowControl w:val="0"/>
              <w:spacing w:after="0" w:line="240" w:lineRule="auto"/>
              <w:jc w:val="center"/>
              <w:outlineLvl w:val="0"/>
              <w:rPr>
                <w:rFonts w:ascii="Times New Roman" w:hAnsi="Times New Roman" w:cs="Times New Roman"/>
                <w:b/>
                <w:bCs/>
                <w:kern w:val="32"/>
                <w:sz w:val="24"/>
                <w:szCs w:val="24"/>
                <w:lang w:eastAsia="ru-RU"/>
              </w:rPr>
            </w:pPr>
          </w:p>
        </w:tc>
      </w:tr>
    </w:tbl>
    <w:p w:rsidR="00D9323C" w:rsidRDefault="00D9323C" w:rsidP="00940110">
      <w:pPr>
        <w:tabs>
          <w:tab w:val="left" w:pos="8688"/>
        </w:tabs>
        <w:spacing w:after="0" w:line="360" w:lineRule="auto"/>
        <w:ind w:right="201"/>
        <w:rPr>
          <w:rFonts w:ascii="Times New Roman" w:hAnsi="Times New Roman" w:cs="Times New Roman"/>
          <w:b/>
          <w:bCs/>
          <w:i/>
          <w:iCs/>
          <w:sz w:val="32"/>
          <w:szCs w:val="32"/>
          <w:lang w:eastAsia="ru-RU"/>
        </w:rPr>
      </w:pPr>
    </w:p>
    <w:p w:rsidR="006A6111" w:rsidRDefault="006A6111" w:rsidP="00940110">
      <w:pPr>
        <w:tabs>
          <w:tab w:val="left" w:pos="8688"/>
        </w:tabs>
        <w:spacing w:after="0" w:line="360" w:lineRule="auto"/>
        <w:ind w:right="201"/>
        <w:rPr>
          <w:rFonts w:ascii="Times New Roman" w:hAnsi="Times New Roman" w:cs="Times New Roman"/>
          <w:b/>
          <w:bCs/>
          <w:i/>
          <w:iCs/>
          <w:sz w:val="32"/>
          <w:szCs w:val="32"/>
          <w:lang w:eastAsia="ru-RU"/>
        </w:rPr>
      </w:pPr>
    </w:p>
    <w:p w:rsidR="006A6111" w:rsidRPr="00D23C34" w:rsidRDefault="006A6111" w:rsidP="00940110">
      <w:pPr>
        <w:tabs>
          <w:tab w:val="left" w:pos="8688"/>
        </w:tabs>
        <w:spacing w:after="0" w:line="360" w:lineRule="auto"/>
        <w:ind w:right="201"/>
        <w:rPr>
          <w:rFonts w:ascii="Times New Roman" w:hAnsi="Times New Roman" w:cs="Times New Roman"/>
          <w:b/>
          <w:bCs/>
          <w:i/>
          <w:iCs/>
          <w:sz w:val="32"/>
          <w:szCs w:val="32"/>
          <w:lang w:eastAsia="ru-RU"/>
        </w:rPr>
      </w:pPr>
    </w:p>
    <w:p w:rsidR="00D07851" w:rsidRDefault="00D07851" w:rsidP="00230FD7">
      <w:pPr>
        <w:pStyle w:val="af6"/>
        <w:tabs>
          <w:tab w:val="left" w:pos="8688"/>
        </w:tabs>
        <w:spacing w:line="360" w:lineRule="auto"/>
        <w:ind w:right="201"/>
        <w:jc w:val="center"/>
        <w:rPr>
          <w:b/>
          <w:bCs/>
          <w:color w:val="5F497A" w:themeColor="accent4" w:themeShade="BF"/>
          <w:sz w:val="32"/>
          <w:szCs w:val="32"/>
        </w:rPr>
      </w:pPr>
    </w:p>
    <w:p w:rsidR="00D07851" w:rsidRDefault="00D07851" w:rsidP="00230FD7">
      <w:pPr>
        <w:pStyle w:val="af6"/>
        <w:tabs>
          <w:tab w:val="left" w:pos="8688"/>
        </w:tabs>
        <w:spacing w:line="360" w:lineRule="auto"/>
        <w:ind w:right="201"/>
        <w:jc w:val="center"/>
        <w:rPr>
          <w:b/>
          <w:bCs/>
          <w:color w:val="5F497A" w:themeColor="accent4" w:themeShade="BF"/>
          <w:sz w:val="32"/>
          <w:szCs w:val="32"/>
        </w:rPr>
      </w:pPr>
    </w:p>
    <w:p w:rsidR="00D07851" w:rsidRDefault="00D07851" w:rsidP="00230FD7">
      <w:pPr>
        <w:pStyle w:val="af6"/>
        <w:tabs>
          <w:tab w:val="left" w:pos="8688"/>
        </w:tabs>
        <w:spacing w:line="360" w:lineRule="auto"/>
        <w:ind w:right="201"/>
        <w:jc w:val="center"/>
        <w:rPr>
          <w:b/>
          <w:bCs/>
          <w:color w:val="5F497A" w:themeColor="accent4" w:themeShade="BF"/>
          <w:sz w:val="32"/>
          <w:szCs w:val="32"/>
        </w:rPr>
      </w:pPr>
    </w:p>
    <w:p w:rsidR="00985690" w:rsidRPr="00B85B92" w:rsidRDefault="00FA5259" w:rsidP="00230FD7">
      <w:pPr>
        <w:pStyle w:val="af6"/>
        <w:tabs>
          <w:tab w:val="left" w:pos="8688"/>
        </w:tabs>
        <w:spacing w:line="360" w:lineRule="auto"/>
        <w:ind w:right="201"/>
        <w:jc w:val="center"/>
        <w:rPr>
          <w:b/>
          <w:bCs/>
          <w:color w:val="403152" w:themeColor="accent4" w:themeShade="80"/>
          <w:sz w:val="32"/>
          <w:szCs w:val="32"/>
        </w:rPr>
      </w:pPr>
      <w:r w:rsidRPr="00B85B92">
        <w:rPr>
          <w:b/>
          <w:bCs/>
          <w:color w:val="5F497A" w:themeColor="accent4" w:themeShade="BF"/>
          <w:sz w:val="32"/>
          <w:szCs w:val="32"/>
        </w:rPr>
        <w:t>5.3</w:t>
      </w:r>
      <w:r w:rsidR="00435380" w:rsidRPr="00B85B92">
        <w:rPr>
          <w:b/>
          <w:bCs/>
          <w:color w:val="5F497A" w:themeColor="accent4" w:themeShade="BF"/>
          <w:sz w:val="32"/>
          <w:szCs w:val="32"/>
        </w:rPr>
        <w:t>.</w:t>
      </w:r>
      <w:r w:rsidR="00230FD7" w:rsidRPr="00B85B92">
        <w:rPr>
          <w:b/>
          <w:bCs/>
          <w:color w:val="5F497A" w:themeColor="accent4" w:themeShade="BF"/>
          <w:sz w:val="32"/>
          <w:szCs w:val="32"/>
        </w:rPr>
        <w:t xml:space="preserve"> </w:t>
      </w:r>
      <w:r w:rsidRPr="00B85B92">
        <w:rPr>
          <w:b/>
          <w:bCs/>
          <w:color w:val="403152" w:themeColor="accent4" w:themeShade="80"/>
          <w:sz w:val="32"/>
          <w:szCs w:val="32"/>
        </w:rPr>
        <w:t>Содержание семинарских занятий</w:t>
      </w:r>
    </w:p>
    <w:p w:rsidR="00AF30A5" w:rsidRPr="00AB4406" w:rsidRDefault="007F0CDE" w:rsidP="00AB4406">
      <w:pPr>
        <w:pStyle w:val="af6"/>
        <w:tabs>
          <w:tab w:val="left" w:pos="8688"/>
        </w:tabs>
        <w:spacing w:line="360" w:lineRule="auto"/>
        <w:ind w:right="201"/>
        <w:jc w:val="right"/>
        <w:rPr>
          <w:bCs/>
          <w:iCs/>
          <w:color w:val="000000" w:themeColor="text1"/>
          <w:sz w:val="28"/>
          <w:szCs w:val="28"/>
        </w:rPr>
      </w:pPr>
      <w:r w:rsidRPr="007F0CDE">
        <w:rPr>
          <w:bCs/>
          <w:i/>
          <w:iCs/>
          <w:color w:val="000000" w:themeColor="text1"/>
          <w:sz w:val="28"/>
          <w:szCs w:val="28"/>
        </w:rPr>
        <w:t>Таблица 4</w:t>
      </w:r>
      <w:r w:rsidR="00B268E8">
        <w:rPr>
          <w:bCs/>
          <w:iCs/>
          <w:color w:val="000000" w:themeColor="text1"/>
          <w:sz w:val="28"/>
          <w:szCs w:val="28"/>
        </w:rPr>
        <w:t xml:space="preserve"> - </w:t>
      </w:r>
      <w:r w:rsidRPr="007F0CDE">
        <w:rPr>
          <w:bCs/>
          <w:iCs/>
          <w:color w:val="000000" w:themeColor="text1"/>
          <w:sz w:val="28"/>
          <w:szCs w:val="28"/>
        </w:rPr>
        <w:t>Семинарские занятия</w:t>
      </w:r>
      <w:r w:rsidR="000A2206">
        <w:rPr>
          <w:bCs/>
          <w:iCs/>
          <w:color w:val="000000" w:themeColor="text1"/>
          <w:sz w:val="28"/>
          <w:szCs w:val="28"/>
        </w:rPr>
        <w:t xml:space="preserve"> </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5670"/>
        <w:gridCol w:w="1843"/>
      </w:tblGrid>
      <w:tr w:rsidR="000A2206" w:rsidRPr="00D23C34" w:rsidTr="000A2206">
        <w:trPr>
          <w:trHeight w:val="1354"/>
        </w:trPr>
        <w:tc>
          <w:tcPr>
            <w:tcW w:w="2199" w:type="dxa"/>
          </w:tcPr>
          <w:p w:rsidR="000A2206" w:rsidRPr="000A2206" w:rsidRDefault="000A2206" w:rsidP="000A2206">
            <w:pPr>
              <w:keepNext/>
              <w:jc w:val="both"/>
              <w:rPr>
                <w:rFonts w:ascii="Times New Roman" w:hAnsi="Times New Roman" w:cs="Times New Roman"/>
                <w:sz w:val="24"/>
                <w:szCs w:val="24"/>
              </w:rPr>
            </w:pPr>
            <w:r w:rsidRPr="000A2206">
              <w:rPr>
                <w:rFonts w:ascii="Times New Roman" w:hAnsi="Times New Roman" w:cs="Times New Roman"/>
                <w:sz w:val="24"/>
                <w:szCs w:val="24"/>
              </w:rPr>
              <w:t>Наименование тем (разделов) дисциплины</w:t>
            </w:r>
          </w:p>
        </w:tc>
        <w:tc>
          <w:tcPr>
            <w:tcW w:w="5670" w:type="dxa"/>
          </w:tcPr>
          <w:p w:rsidR="000A2206" w:rsidRPr="000A2206" w:rsidRDefault="000A2206" w:rsidP="000A2206">
            <w:pPr>
              <w:keepNext/>
              <w:jc w:val="both"/>
              <w:rPr>
                <w:rFonts w:ascii="Times New Roman" w:hAnsi="Times New Roman" w:cs="Times New Roman"/>
                <w:sz w:val="24"/>
                <w:szCs w:val="24"/>
              </w:rPr>
            </w:pPr>
            <w:r w:rsidRPr="000A2206">
              <w:rPr>
                <w:rFonts w:ascii="Times New Roman" w:hAnsi="Times New Roman" w:cs="Times New Roman"/>
                <w:sz w:val="24"/>
                <w:szCs w:val="24"/>
              </w:rPr>
              <w:t xml:space="preserve">Перечень вопросов для обсуждения на семинарских, практических занятиях, </w:t>
            </w:r>
            <w:r w:rsidRPr="00861D60">
              <w:rPr>
                <w:rFonts w:ascii="Times New Roman" w:hAnsi="Times New Roman" w:cs="Times New Roman"/>
                <w:sz w:val="24"/>
                <w:szCs w:val="24"/>
              </w:rPr>
              <w:t xml:space="preserve">рекомендуемые источники из разделов 8,9 (указывается раздел и порядковый номер источника) </w:t>
            </w:r>
          </w:p>
        </w:tc>
        <w:tc>
          <w:tcPr>
            <w:tcW w:w="1843" w:type="dxa"/>
          </w:tcPr>
          <w:p w:rsidR="000A2206" w:rsidRPr="000A2206" w:rsidRDefault="000A2206" w:rsidP="000A2206">
            <w:pPr>
              <w:keepNext/>
              <w:jc w:val="both"/>
              <w:rPr>
                <w:rFonts w:ascii="Times New Roman" w:hAnsi="Times New Roman" w:cs="Times New Roman"/>
                <w:sz w:val="24"/>
                <w:szCs w:val="24"/>
              </w:rPr>
            </w:pPr>
            <w:r w:rsidRPr="000A2206">
              <w:rPr>
                <w:rFonts w:ascii="Times New Roman" w:hAnsi="Times New Roman" w:cs="Times New Roman"/>
                <w:sz w:val="24"/>
                <w:szCs w:val="24"/>
              </w:rPr>
              <w:t>Формы проведения занятий</w:t>
            </w:r>
          </w:p>
        </w:tc>
      </w:tr>
      <w:tr w:rsidR="006B0E0F" w:rsidRPr="00D23C34" w:rsidTr="000A2206">
        <w:tc>
          <w:tcPr>
            <w:tcW w:w="2199" w:type="dxa"/>
            <w:vAlign w:val="center"/>
          </w:tcPr>
          <w:p w:rsidR="006B0E0F" w:rsidRPr="000A2206" w:rsidRDefault="006B0E0F" w:rsidP="006B0E0F">
            <w:pPr>
              <w:spacing w:after="0" w:line="240" w:lineRule="auto"/>
              <w:ind w:right="-50"/>
              <w:rPr>
                <w:rFonts w:ascii="Times New Roman" w:hAnsi="Times New Roman" w:cs="Times New Roman"/>
                <w:sz w:val="24"/>
                <w:szCs w:val="24"/>
                <w:lang w:eastAsia="ru-RU"/>
              </w:rPr>
            </w:pPr>
            <w:r w:rsidRPr="000A2206">
              <w:rPr>
                <w:rFonts w:ascii="Times New Roman" w:hAnsi="Times New Roman" w:cs="Times New Roman"/>
                <w:sz w:val="24"/>
                <w:szCs w:val="24"/>
                <w:lang w:eastAsia="ru-RU"/>
              </w:rPr>
              <w:t>1.</w:t>
            </w:r>
            <w:r w:rsidRPr="000A2206">
              <w:rPr>
                <w:rFonts w:ascii="Times New Roman" w:hAnsi="Times New Roman" w:cs="Times New Roman"/>
                <w:sz w:val="24"/>
                <w:szCs w:val="24"/>
              </w:rPr>
              <w:t xml:space="preserve"> Современная экономическая теория: состояние и проблемы</w:t>
            </w:r>
          </w:p>
        </w:tc>
        <w:tc>
          <w:tcPr>
            <w:tcW w:w="5670" w:type="dxa"/>
            <w:vAlign w:val="center"/>
          </w:tcPr>
          <w:p w:rsidR="006B0E0F" w:rsidRPr="000A2206" w:rsidRDefault="006B0E0F" w:rsidP="006B0E0F">
            <w:pPr>
              <w:spacing w:line="240" w:lineRule="auto"/>
              <w:contextualSpacing/>
              <w:rPr>
                <w:rFonts w:ascii="Times New Roman" w:hAnsi="Times New Roman" w:cs="Times New Roman"/>
                <w:sz w:val="24"/>
                <w:szCs w:val="24"/>
              </w:rPr>
            </w:pPr>
            <w:r w:rsidRPr="000A2206">
              <w:rPr>
                <w:rFonts w:ascii="Times New Roman" w:hAnsi="Times New Roman" w:cs="Times New Roman"/>
                <w:sz w:val="24"/>
                <w:szCs w:val="24"/>
              </w:rPr>
              <w:t>1. Неоклассическая экономическая теория.</w:t>
            </w:r>
          </w:p>
          <w:p w:rsidR="006B0E0F" w:rsidRPr="000A2206" w:rsidRDefault="006B0E0F" w:rsidP="006B0E0F">
            <w:pPr>
              <w:spacing w:line="240" w:lineRule="auto"/>
              <w:contextualSpacing/>
              <w:jc w:val="both"/>
              <w:rPr>
                <w:rFonts w:ascii="Times New Roman" w:hAnsi="Times New Roman" w:cs="Times New Roman"/>
                <w:sz w:val="24"/>
                <w:szCs w:val="24"/>
              </w:rPr>
            </w:pPr>
            <w:r w:rsidRPr="000A2206">
              <w:rPr>
                <w:rFonts w:ascii="Times New Roman" w:hAnsi="Times New Roman" w:cs="Times New Roman"/>
                <w:sz w:val="24"/>
                <w:szCs w:val="24"/>
              </w:rPr>
              <w:t>2. Ограничения предпосылок и методологии неоклассической теории.</w:t>
            </w:r>
          </w:p>
          <w:p w:rsidR="006B0E0F" w:rsidRPr="000A2206" w:rsidRDefault="006B0E0F" w:rsidP="006B0E0F">
            <w:pPr>
              <w:spacing w:line="240" w:lineRule="auto"/>
              <w:contextualSpacing/>
              <w:rPr>
                <w:rFonts w:ascii="Times New Roman" w:hAnsi="Times New Roman" w:cs="Times New Roman"/>
                <w:sz w:val="24"/>
                <w:szCs w:val="24"/>
              </w:rPr>
            </w:pPr>
            <w:r w:rsidRPr="000A2206">
              <w:rPr>
                <w:rFonts w:ascii="Times New Roman" w:hAnsi="Times New Roman" w:cs="Times New Roman"/>
                <w:sz w:val="24"/>
                <w:szCs w:val="24"/>
              </w:rPr>
              <w:t>2. Альтернативные экономические теории</w:t>
            </w:r>
          </w:p>
          <w:p w:rsidR="006B0E0F" w:rsidRPr="000A2206" w:rsidRDefault="002D60DB" w:rsidP="00DE1679">
            <w:pPr>
              <w:spacing w:line="240" w:lineRule="auto"/>
              <w:contextualSpacing/>
              <w:rPr>
                <w:rFonts w:ascii="Times New Roman" w:hAnsi="Times New Roman" w:cs="Times New Roman"/>
                <w:sz w:val="24"/>
                <w:szCs w:val="24"/>
              </w:rPr>
            </w:pPr>
            <w:r w:rsidRPr="000A2206">
              <w:rPr>
                <w:rFonts w:ascii="Times New Roman" w:hAnsi="Times New Roman" w:cs="Times New Roman"/>
                <w:i/>
                <w:sz w:val="24"/>
                <w:szCs w:val="24"/>
              </w:rPr>
              <w:t>Рекомендуемые источники (</w:t>
            </w:r>
            <w:r w:rsidR="00861D60">
              <w:rPr>
                <w:rFonts w:ascii="Times New Roman" w:hAnsi="Times New Roman" w:cs="Times New Roman"/>
                <w:i/>
                <w:sz w:val="24"/>
                <w:szCs w:val="24"/>
              </w:rPr>
              <w:t>.</w:t>
            </w:r>
            <w:r w:rsidRPr="000A2206">
              <w:rPr>
                <w:rFonts w:ascii="Times New Roman" w:hAnsi="Times New Roman" w:cs="Times New Roman"/>
                <w:i/>
                <w:sz w:val="24"/>
                <w:szCs w:val="24"/>
              </w:rPr>
              <w:t>1,2,3)</w:t>
            </w:r>
          </w:p>
        </w:tc>
        <w:tc>
          <w:tcPr>
            <w:tcW w:w="1843" w:type="dxa"/>
            <w:vAlign w:val="center"/>
          </w:tcPr>
          <w:p w:rsidR="006B0E0F" w:rsidRPr="000A2206" w:rsidRDefault="006B0E0F" w:rsidP="006B0E0F">
            <w:pPr>
              <w:spacing w:after="0" w:line="240" w:lineRule="auto"/>
              <w:rPr>
                <w:rFonts w:ascii="Times New Roman" w:hAnsi="Times New Roman" w:cs="Times New Roman"/>
                <w:sz w:val="24"/>
                <w:szCs w:val="24"/>
                <w:lang w:eastAsia="ru-RU"/>
              </w:rPr>
            </w:pPr>
            <w:r w:rsidRPr="000A2206">
              <w:rPr>
                <w:rFonts w:ascii="Times New Roman" w:hAnsi="Times New Roman" w:cs="Times New Roman"/>
                <w:sz w:val="24"/>
                <w:szCs w:val="24"/>
                <w:lang w:eastAsia="ru-RU"/>
              </w:rPr>
              <w:t xml:space="preserve">Презентации докладов, решение кейсов, проблемная дискуссия </w:t>
            </w:r>
          </w:p>
        </w:tc>
      </w:tr>
      <w:tr w:rsidR="006B0E0F" w:rsidRPr="00D23C34" w:rsidTr="000A2206">
        <w:tc>
          <w:tcPr>
            <w:tcW w:w="2199" w:type="dxa"/>
            <w:vAlign w:val="center"/>
          </w:tcPr>
          <w:p w:rsidR="006B0E0F" w:rsidRPr="000A2206" w:rsidRDefault="006B0E0F" w:rsidP="006B0E0F">
            <w:pPr>
              <w:spacing w:after="0" w:line="240" w:lineRule="auto"/>
              <w:ind w:right="-50"/>
              <w:rPr>
                <w:rFonts w:ascii="Times New Roman" w:hAnsi="Times New Roman" w:cs="Times New Roman"/>
                <w:sz w:val="24"/>
                <w:szCs w:val="24"/>
                <w:lang w:eastAsia="ru-RU"/>
              </w:rPr>
            </w:pPr>
            <w:r w:rsidRPr="000A2206">
              <w:rPr>
                <w:rFonts w:ascii="Times New Roman" w:hAnsi="Times New Roman" w:cs="Times New Roman"/>
                <w:sz w:val="24"/>
                <w:szCs w:val="24"/>
                <w:lang w:eastAsia="ru-RU"/>
              </w:rPr>
              <w:t>2.</w:t>
            </w:r>
            <w:r w:rsidRPr="000A2206">
              <w:rPr>
                <w:rFonts w:ascii="Times New Roman" w:hAnsi="Times New Roman" w:cs="Times New Roman"/>
                <w:sz w:val="24"/>
                <w:szCs w:val="24"/>
              </w:rPr>
              <w:t xml:space="preserve"> Введение в институциональную экономическую теорию.</w:t>
            </w:r>
          </w:p>
        </w:tc>
        <w:tc>
          <w:tcPr>
            <w:tcW w:w="5670" w:type="dxa"/>
            <w:vAlign w:val="center"/>
          </w:tcPr>
          <w:p w:rsidR="006B0E0F" w:rsidRPr="000A2206" w:rsidRDefault="006B0E0F" w:rsidP="006B0E0F">
            <w:pPr>
              <w:pStyle w:val="af2"/>
              <w:spacing w:after="0"/>
              <w:ind w:left="0"/>
              <w:contextualSpacing/>
              <w:rPr>
                <w:snapToGrid w:val="0"/>
              </w:rPr>
            </w:pPr>
            <w:r w:rsidRPr="000A2206">
              <w:t xml:space="preserve">1. </w:t>
            </w:r>
            <w:r w:rsidRPr="000A2206">
              <w:rPr>
                <w:snapToGrid w:val="0"/>
              </w:rPr>
              <w:t>Возникновение и эволюция институциональной теории</w:t>
            </w:r>
          </w:p>
          <w:p w:rsidR="006B0E0F" w:rsidRPr="000A2206" w:rsidRDefault="006B0E0F" w:rsidP="006B0E0F">
            <w:pPr>
              <w:pStyle w:val="af2"/>
              <w:spacing w:after="0"/>
              <w:ind w:left="0"/>
              <w:contextualSpacing/>
            </w:pPr>
            <w:r w:rsidRPr="000A2206">
              <w:rPr>
                <w:snapToGrid w:val="0"/>
              </w:rPr>
              <w:t>2. Поведенческие предпосылки институциональной экономической теории.</w:t>
            </w:r>
          </w:p>
          <w:p w:rsidR="006B0E0F" w:rsidRPr="000A2206" w:rsidRDefault="006B0E0F" w:rsidP="006B0E0F">
            <w:pPr>
              <w:contextualSpacing/>
              <w:jc w:val="both"/>
              <w:rPr>
                <w:rFonts w:ascii="Times New Roman" w:hAnsi="Times New Roman" w:cs="Times New Roman"/>
                <w:snapToGrid w:val="0"/>
                <w:sz w:val="24"/>
                <w:szCs w:val="24"/>
              </w:rPr>
            </w:pPr>
            <w:r w:rsidRPr="000A2206">
              <w:rPr>
                <w:rFonts w:ascii="Times New Roman" w:hAnsi="Times New Roman" w:cs="Times New Roman"/>
                <w:snapToGrid w:val="0"/>
                <w:sz w:val="24"/>
                <w:szCs w:val="24"/>
              </w:rPr>
              <w:t>3. Институты и их функции. Формальные и неформальные институты</w:t>
            </w:r>
          </w:p>
          <w:p w:rsidR="006B0E0F" w:rsidRPr="000A2206" w:rsidRDefault="006B0E0F" w:rsidP="006B0E0F">
            <w:pPr>
              <w:contextualSpacing/>
              <w:jc w:val="both"/>
              <w:rPr>
                <w:rFonts w:ascii="Times New Roman" w:hAnsi="Times New Roman" w:cs="Times New Roman"/>
                <w:snapToGrid w:val="0"/>
                <w:sz w:val="24"/>
                <w:szCs w:val="24"/>
              </w:rPr>
            </w:pPr>
            <w:r w:rsidRPr="000A2206">
              <w:rPr>
                <w:rFonts w:ascii="Times New Roman" w:hAnsi="Times New Roman" w:cs="Times New Roman"/>
                <w:snapToGrid w:val="0"/>
                <w:sz w:val="24"/>
                <w:szCs w:val="24"/>
              </w:rPr>
              <w:t>4. Трансакционный подход к экономическому поведению</w:t>
            </w:r>
          </w:p>
          <w:p w:rsidR="006B0E0F" w:rsidRPr="000A2206" w:rsidRDefault="006B0E0F" w:rsidP="006B0E0F">
            <w:pPr>
              <w:contextualSpacing/>
              <w:jc w:val="both"/>
              <w:rPr>
                <w:rFonts w:ascii="Times New Roman" w:hAnsi="Times New Roman" w:cs="Times New Roman"/>
                <w:snapToGrid w:val="0"/>
                <w:sz w:val="24"/>
                <w:szCs w:val="24"/>
              </w:rPr>
            </w:pPr>
            <w:r w:rsidRPr="000A2206">
              <w:rPr>
                <w:rFonts w:ascii="Times New Roman" w:hAnsi="Times New Roman" w:cs="Times New Roman"/>
                <w:snapToGrid w:val="0"/>
                <w:sz w:val="24"/>
                <w:szCs w:val="24"/>
              </w:rPr>
              <w:t>4. Институциональная теория фирмы</w:t>
            </w:r>
          </w:p>
          <w:p w:rsidR="006B0E0F" w:rsidRPr="000A2206" w:rsidRDefault="006B0E0F" w:rsidP="00DE1679">
            <w:pPr>
              <w:contextualSpacing/>
              <w:jc w:val="both"/>
              <w:rPr>
                <w:rFonts w:ascii="Times New Roman" w:hAnsi="Times New Roman" w:cs="Times New Roman"/>
                <w:kern w:val="32"/>
                <w:sz w:val="24"/>
                <w:szCs w:val="24"/>
                <w:lang w:eastAsia="ru-RU"/>
              </w:rPr>
            </w:pPr>
            <w:r w:rsidRPr="000A2206">
              <w:rPr>
                <w:rFonts w:ascii="Times New Roman" w:hAnsi="Times New Roman" w:cs="Times New Roman"/>
                <w:i/>
                <w:sz w:val="24"/>
                <w:szCs w:val="24"/>
              </w:rPr>
              <w:t>Рекомендуемые источники (1,2,3)</w:t>
            </w:r>
          </w:p>
        </w:tc>
        <w:tc>
          <w:tcPr>
            <w:tcW w:w="1843" w:type="dxa"/>
            <w:vAlign w:val="center"/>
          </w:tcPr>
          <w:p w:rsidR="006B0E0F" w:rsidRPr="000A2206" w:rsidRDefault="006B0E0F" w:rsidP="006B0E0F">
            <w:pPr>
              <w:spacing w:after="0" w:line="240" w:lineRule="auto"/>
              <w:rPr>
                <w:rFonts w:ascii="Times New Roman" w:hAnsi="Times New Roman" w:cs="Times New Roman"/>
                <w:sz w:val="24"/>
                <w:szCs w:val="24"/>
                <w:lang w:eastAsia="ru-RU"/>
              </w:rPr>
            </w:pPr>
            <w:r w:rsidRPr="000A2206">
              <w:rPr>
                <w:rFonts w:ascii="Times New Roman" w:hAnsi="Times New Roman" w:cs="Times New Roman"/>
                <w:sz w:val="24"/>
                <w:szCs w:val="24"/>
                <w:lang w:eastAsia="ru-RU"/>
              </w:rPr>
              <w:t xml:space="preserve">Презентации докладов, решение кейсов, проблемная дискуссия </w:t>
            </w:r>
          </w:p>
        </w:tc>
      </w:tr>
      <w:tr w:rsidR="006B0E0F" w:rsidRPr="00D23C34" w:rsidTr="000A2206">
        <w:tc>
          <w:tcPr>
            <w:tcW w:w="2199" w:type="dxa"/>
            <w:vAlign w:val="center"/>
          </w:tcPr>
          <w:p w:rsidR="006B0E0F" w:rsidRPr="000A2206" w:rsidRDefault="006B0E0F" w:rsidP="006B0E0F">
            <w:pPr>
              <w:spacing w:after="0" w:line="240" w:lineRule="auto"/>
              <w:ind w:right="-50"/>
              <w:rPr>
                <w:rFonts w:ascii="Times New Roman" w:hAnsi="Times New Roman" w:cs="Times New Roman"/>
                <w:sz w:val="24"/>
                <w:szCs w:val="24"/>
                <w:lang w:eastAsia="ru-RU"/>
              </w:rPr>
            </w:pPr>
            <w:r w:rsidRPr="000A2206">
              <w:rPr>
                <w:rFonts w:ascii="Times New Roman" w:hAnsi="Times New Roman" w:cs="Times New Roman"/>
                <w:sz w:val="24"/>
                <w:szCs w:val="24"/>
                <w:lang w:eastAsia="ru-RU"/>
              </w:rPr>
              <w:t>3.</w:t>
            </w:r>
            <w:r w:rsidRPr="000A2206">
              <w:rPr>
                <w:rFonts w:ascii="Times New Roman" w:hAnsi="Times New Roman" w:cs="Times New Roman"/>
                <w:sz w:val="24"/>
                <w:szCs w:val="24"/>
              </w:rPr>
              <w:t xml:space="preserve"> Введение в поведенческую экономику</w:t>
            </w:r>
          </w:p>
        </w:tc>
        <w:tc>
          <w:tcPr>
            <w:tcW w:w="5670" w:type="dxa"/>
            <w:vAlign w:val="center"/>
          </w:tcPr>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1. Экономический империализм.</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2. Критика классических постулатов рациональности. Возникновение поведенческой экономики.</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3. Поведенческий подход к микроэкономическому анализу (Каннеман, Терски).</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4. Поведенческая макроэкономика (Аккерлофф, Шиллер)</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5. Поведенческая экономика и новый патернализм.</w:t>
            </w:r>
          </w:p>
          <w:p w:rsidR="006B0E0F" w:rsidRPr="000A2206" w:rsidRDefault="006B0E0F" w:rsidP="00DE1679">
            <w:pPr>
              <w:contextualSpacing/>
              <w:jc w:val="both"/>
              <w:rPr>
                <w:rFonts w:ascii="Times New Roman" w:hAnsi="Times New Roman" w:cs="Times New Roman"/>
                <w:sz w:val="24"/>
                <w:szCs w:val="24"/>
                <w:lang w:eastAsia="ru-RU"/>
              </w:rPr>
            </w:pPr>
            <w:r w:rsidRPr="000A2206">
              <w:rPr>
                <w:rFonts w:ascii="Times New Roman" w:hAnsi="Times New Roman" w:cs="Times New Roman"/>
                <w:i/>
                <w:sz w:val="24"/>
                <w:szCs w:val="24"/>
              </w:rPr>
              <w:t>Рекомендуемые источники (1,2,5)</w:t>
            </w:r>
          </w:p>
        </w:tc>
        <w:tc>
          <w:tcPr>
            <w:tcW w:w="1843" w:type="dxa"/>
            <w:vAlign w:val="center"/>
          </w:tcPr>
          <w:p w:rsidR="006B0E0F" w:rsidRPr="000A2206" w:rsidRDefault="006B0E0F" w:rsidP="006B0E0F">
            <w:pPr>
              <w:widowControl w:val="0"/>
              <w:spacing w:after="0" w:line="240" w:lineRule="auto"/>
              <w:outlineLvl w:val="0"/>
              <w:rPr>
                <w:rFonts w:ascii="Times New Roman" w:hAnsi="Times New Roman" w:cs="Times New Roman"/>
                <w:kern w:val="32"/>
                <w:sz w:val="24"/>
                <w:szCs w:val="24"/>
                <w:lang w:eastAsia="ru-RU"/>
              </w:rPr>
            </w:pPr>
            <w:r w:rsidRPr="000A2206">
              <w:rPr>
                <w:rFonts w:ascii="Times New Roman" w:hAnsi="Times New Roman" w:cs="Times New Roman"/>
                <w:kern w:val="32"/>
                <w:sz w:val="24"/>
                <w:szCs w:val="24"/>
                <w:lang w:eastAsia="ru-RU"/>
              </w:rPr>
              <w:t>Решение задач, кейсов, групповая дискуссия</w:t>
            </w:r>
          </w:p>
        </w:tc>
      </w:tr>
      <w:tr w:rsidR="006B0E0F" w:rsidRPr="00D23C34" w:rsidTr="000A2206">
        <w:tc>
          <w:tcPr>
            <w:tcW w:w="2199" w:type="dxa"/>
            <w:vAlign w:val="center"/>
          </w:tcPr>
          <w:p w:rsidR="006B0E0F" w:rsidRPr="000A2206" w:rsidRDefault="006B0E0F" w:rsidP="006B0E0F">
            <w:pPr>
              <w:spacing w:after="0" w:line="240" w:lineRule="auto"/>
              <w:ind w:right="-50"/>
              <w:rPr>
                <w:rFonts w:ascii="Times New Roman" w:hAnsi="Times New Roman" w:cs="Times New Roman"/>
                <w:sz w:val="24"/>
                <w:szCs w:val="24"/>
                <w:lang w:eastAsia="ru-RU"/>
              </w:rPr>
            </w:pPr>
            <w:r w:rsidRPr="000A2206">
              <w:rPr>
                <w:rFonts w:ascii="Times New Roman" w:hAnsi="Times New Roman" w:cs="Times New Roman"/>
                <w:sz w:val="24"/>
                <w:szCs w:val="24"/>
                <w:lang w:eastAsia="ru-RU"/>
              </w:rPr>
              <w:t>4.</w:t>
            </w:r>
            <w:r w:rsidRPr="000A2206">
              <w:rPr>
                <w:rFonts w:ascii="Times New Roman" w:hAnsi="Times New Roman" w:cs="Times New Roman"/>
                <w:sz w:val="24"/>
                <w:szCs w:val="24"/>
              </w:rPr>
              <w:t xml:space="preserve"> </w:t>
            </w:r>
            <w:r w:rsidRPr="000A2206">
              <w:rPr>
                <w:rFonts w:ascii="Times New Roman" w:hAnsi="Times New Roman" w:cs="Times New Roman"/>
                <w:bCs/>
                <w:sz w:val="24"/>
                <w:szCs w:val="24"/>
              </w:rPr>
              <w:t>Политическая экономия австрийской школы</w:t>
            </w:r>
          </w:p>
        </w:tc>
        <w:tc>
          <w:tcPr>
            <w:tcW w:w="5670" w:type="dxa"/>
            <w:vAlign w:val="center"/>
          </w:tcPr>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1. Субъективистский подход к экономическому анализу. Возникновение и развитие австрийской школы.</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lastRenderedPageBreak/>
              <w:t>2. Концепция неявного знания. Конкуренция как процедура открытия.</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3. Концепция спонтанного порядка.</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4. Государство и экономика в австрийской экономической теории</w:t>
            </w:r>
          </w:p>
          <w:p w:rsidR="006B0E0F" w:rsidRPr="000A2206" w:rsidRDefault="006B0E0F" w:rsidP="00DE1679">
            <w:pPr>
              <w:contextualSpacing/>
              <w:jc w:val="both"/>
              <w:rPr>
                <w:rFonts w:ascii="Times New Roman" w:hAnsi="Times New Roman" w:cs="Times New Roman"/>
                <w:sz w:val="24"/>
                <w:szCs w:val="24"/>
              </w:rPr>
            </w:pPr>
            <w:r w:rsidRPr="000A2206">
              <w:rPr>
                <w:rFonts w:ascii="Times New Roman" w:hAnsi="Times New Roman" w:cs="Times New Roman"/>
                <w:i/>
                <w:sz w:val="24"/>
                <w:szCs w:val="24"/>
              </w:rPr>
              <w:t>Рекомендуемые источники (1,2,3,5,7)</w:t>
            </w:r>
          </w:p>
        </w:tc>
        <w:tc>
          <w:tcPr>
            <w:tcW w:w="1843" w:type="dxa"/>
            <w:vAlign w:val="center"/>
          </w:tcPr>
          <w:p w:rsidR="006B0E0F" w:rsidRPr="000A2206" w:rsidRDefault="006B0E0F" w:rsidP="006B0E0F">
            <w:pPr>
              <w:spacing w:after="0" w:line="240" w:lineRule="auto"/>
              <w:rPr>
                <w:rFonts w:ascii="Times New Roman" w:hAnsi="Times New Roman" w:cs="Times New Roman"/>
                <w:sz w:val="24"/>
                <w:szCs w:val="24"/>
                <w:lang w:eastAsia="ru-RU"/>
              </w:rPr>
            </w:pPr>
            <w:r w:rsidRPr="000A2206">
              <w:rPr>
                <w:rFonts w:ascii="Times New Roman" w:hAnsi="Times New Roman" w:cs="Times New Roman"/>
                <w:sz w:val="24"/>
                <w:szCs w:val="24"/>
                <w:lang w:eastAsia="ru-RU"/>
              </w:rPr>
              <w:lastRenderedPageBreak/>
              <w:t xml:space="preserve">Учебно-практическая дискуссия, разбор кейса, </w:t>
            </w:r>
            <w:r w:rsidRPr="000A2206">
              <w:rPr>
                <w:rFonts w:ascii="Times New Roman" w:hAnsi="Times New Roman" w:cs="Times New Roman"/>
                <w:sz w:val="24"/>
                <w:szCs w:val="24"/>
                <w:lang w:eastAsia="ru-RU"/>
              </w:rPr>
              <w:lastRenderedPageBreak/>
              <w:t>обсуждение научного доклада</w:t>
            </w:r>
          </w:p>
        </w:tc>
      </w:tr>
      <w:tr w:rsidR="006B0E0F" w:rsidRPr="00D23C34" w:rsidTr="000A2206">
        <w:tc>
          <w:tcPr>
            <w:tcW w:w="2199" w:type="dxa"/>
            <w:vAlign w:val="center"/>
          </w:tcPr>
          <w:p w:rsidR="006B0E0F" w:rsidRPr="000A2206" w:rsidRDefault="006B0E0F" w:rsidP="006B0E0F">
            <w:pPr>
              <w:spacing w:after="0" w:line="240" w:lineRule="auto"/>
              <w:ind w:right="-50"/>
              <w:rPr>
                <w:rFonts w:ascii="Times New Roman" w:hAnsi="Times New Roman" w:cs="Times New Roman"/>
                <w:sz w:val="24"/>
                <w:szCs w:val="24"/>
                <w:lang w:eastAsia="ru-RU"/>
              </w:rPr>
            </w:pPr>
            <w:r w:rsidRPr="000A2206">
              <w:rPr>
                <w:rFonts w:ascii="Times New Roman" w:hAnsi="Times New Roman" w:cs="Times New Roman"/>
                <w:sz w:val="24"/>
                <w:szCs w:val="24"/>
                <w:lang w:eastAsia="ru-RU"/>
              </w:rPr>
              <w:lastRenderedPageBreak/>
              <w:t>5.</w:t>
            </w:r>
            <w:r w:rsidRPr="000A2206">
              <w:rPr>
                <w:rFonts w:ascii="Times New Roman" w:hAnsi="Times New Roman" w:cs="Times New Roman"/>
                <w:sz w:val="24"/>
                <w:szCs w:val="24"/>
              </w:rPr>
              <w:t xml:space="preserve"> Э</w:t>
            </w:r>
            <w:r w:rsidRPr="000A2206">
              <w:rPr>
                <w:rFonts w:ascii="Times New Roman" w:hAnsi="Times New Roman" w:cs="Times New Roman"/>
                <w:bCs/>
                <w:sz w:val="24"/>
                <w:szCs w:val="24"/>
              </w:rPr>
              <w:t>кономическая теория политики (теория общественного выбо</w:t>
            </w:r>
            <w:r w:rsidRPr="000A2206">
              <w:rPr>
                <w:rFonts w:ascii="Times New Roman" w:hAnsi="Times New Roman" w:cs="Times New Roman"/>
                <w:sz w:val="24"/>
                <w:szCs w:val="24"/>
              </w:rPr>
              <w:t>ра).</w:t>
            </w:r>
          </w:p>
        </w:tc>
        <w:tc>
          <w:tcPr>
            <w:tcW w:w="5670" w:type="dxa"/>
            <w:vAlign w:val="center"/>
          </w:tcPr>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 xml:space="preserve">1. Институциональные теории государства. Теория общественного выбора и ее предпосылки </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2. Общественный выбор в условиях прямой демократии</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3. Общественный выбор в условиях представительной демократии.</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Экономика бюрократи.</w:t>
            </w:r>
          </w:p>
          <w:p w:rsidR="006B0E0F" w:rsidRPr="000A2206" w:rsidRDefault="006B0E0F" w:rsidP="00DE1679">
            <w:pPr>
              <w:tabs>
                <w:tab w:val="left" w:pos="851"/>
              </w:tabs>
              <w:spacing w:line="240" w:lineRule="auto"/>
              <w:contextualSpacing/>
              <w:rPr>
                <w:rFonts w:ascii="Times New Roman" w:hAnsi="Times New Roman" w:cs="Times New Roman"/>
                <w:sz w:val="24"/>
                <w:szCs w:val="24"/>
                <w:lang w:eastAsia="ru-RU"/>
              </w:rPr>
            </w:pPr>
            <w:r w:rsidRPr="000A2206">
              <w:rPr>
                <w:rFonts w:ascii="Times New Roman" w:hAnsi="Times New Roman" w:cs="Times New Roman"/>
                <w:i/>
                <w:sz w:val="24"/>
                <w:szCs w:val="24"/>
              </w:rPr>
              <w:t>Рекомендуемые источники (1,2,4,5)</w:t>
            </w:r>
          </w:p>
        </w:tc>
        <w:tc>
          <w:tcPr>
            <w:tcW w:w="1843" w:type="dxa"/>
            <w:vAlign w:val="center"/>
          </w:tcPr>
          <w:p w:rsidR="006B0E0F" w:rsidRPr="000A2206" w:rsidRDefault="006B0E0F" w:rsidP="006B0E0F">
            <w:pPr>
              <w:widowControl w:val="0"/>
              <w:spacing w:after="0" w:line="240" w:lineRule="auto"/>
              <w:outlineLvl w:val="0"/>
              <w:rPr>
                <w:rFonts w:ascii="Times New Roman" w:hAnsi="Times New Roman" w:cs="Times New Roman"/>
                <w:kern w:val="32"/>
                <w:sz w:val="24"/>
                <w:szCs w:val="24"/>
                <w:lang w:eastAsia="ru-RU"/>
              </w:rPr>
            </w:pPr>
            <w:r w:rsidRPr="000A2206">
              <w:rPr>
                <w:rFonts w:ascii="Times New Roman" w:hAnsi="Times New Roman" w:cs="Times New Roman"/>
                <w:sz w:val="24"/>
                <w:szCs w:val="24"/>
                <w:lang w:eastAsia="ru-RU"/>
              </w:rPr>
              <w:t>Учебно-практическая дискуссия, разбор кейса, обсуждение научного доклада</w:t>
            </w:r>
          </w:p>
        </w:tc>
      </w:tr>
      <w:tr w:rsidR="006B0E0F" w:rsidRPr="00D23C34" w:rsidTr="000A2206">
        <w:tc>
          <w:tcPr>
            <w:tcW w:w="2199" w:type="dxa"/>
            <w:vAlign w:val="center"/>
          </w:tcPr>
          <w:p w:rsidR="006B0E0F" w:rsidRPr="00B94D34" w:rsidRDefault="006B0E0F" w:rsidP="006B0E0F">
            <w:pPr>
              <w:spacing w:after="0" w:line="240" w:lineRule="auto"/>
              <w:ind w:right="-50"/>
              <w:rPr>
                <w:rFonts w:ascii="Times New Roman" w:hAnsi="Times New Roman" w:cs="Times New Roman"/>
                <w:sz w:val="24"/>
                <w:szCs w:val="24"/>
                <w:lang w:eastAsia="ru-RU"/>
              </w:rPr>
            </w:pPr>
            <w:r w:rsidRPr="00B94D34">
              <w:rPr>
                <w:rFonts w:ascii="Times New Roman" w:hAnsi="Times New Roman" w:cs="Times New Roman"/>
                <w:sz w:val="24"/>
                <w:szCs w:val="24"/>
                <w:lang w:eastAsia="ru-RU"/>
              </w:rPr>
              <w:t>6.</w:t>
            </w:r>
            <w:r w:rsidRPr="00B94D34">
              <w:rPr>
                <w:rFonts w:ascii="Times New Roman" w:hAnsi="Times New Roman" w:cs="Times New Roman"/>
                <w:sz w:val="24"/>
                <w:szCs w:val="24"/>
              </w:rPr>
              <w:t xml:space="preserve">Экономическая теория права </w:t>
            </w:r>
          </w:p>
        </w:tc>
        <w:tc>
          <w:tcPr>
            <w:tcW w:w="5670" w:type="dxa"/>
            <w:vAlign w:val="center"/>
          </w:tcPr>
          <w:p w:rsidR="006B0E0F" w:rsidRPr="00B94D34" w:rsidRDefault="006B0E0F" w:rsidP="006B0E0F">
            <w:pPr>
              <w:contextualSpacing/>
              <w:jc w:val="both"/>
              <w:rPr>
                <w:rFonts w:ascii="Times New Roman" w:hAnsi="Times New Roman" w:cs="Times New Roman"/>
                <w:sz w:val="24"/>
                <w:szCs w:val="24"/>
              </w:rPr>
            </w:pPr>
            <w:r w:rsidRPr="00B94D34">
              <w:rPr>
                <w:rFonts w:ascii="Times New Roman" w:hAnsi="Times New Roman" w:cs="Times New Roman"/>
                <w:sz w:val="24"/>
                <w:szCs w:val="24"/>
              </w:rPr>
              <w:t>1. Системы собственности, их сравнительный анализ.</w:t>
            </w:r>
          </w:p>
          <w:p w:rsidR="006B0E0F" w:rsidRPr="00B94D34" w:rsidRDefault="006B0E0F" w:rsidP="006B0E0F">
            <w:pPr>
              <w:contextualSpacing/>
              <w:jc w:val="both"/>
              <w:rPr>
                <w:rFonts w:ascii="Times New Roman" w:hAnsi="Times New Roman" w:cs="Times New Roman"/>
                <w:sz w:val="24"/>
                <w:szCs w:val="24"/>
              </w:rPr>
            </w:pPr>
            <w:r w:rsidRPr="00B94D34">
              <w:rPr>
                <w:rFonts w:ascii="Times New Roman" w:hAnsi="Times New Roman" w:cs="Times New Roman"/>
                <w:sz w:val="24"/>
                <w:szCs w:val="24"/>
              </w:rPr>
              <w:t xml:space="preserve">2. Сравнительная эффективность правовых систем. </w:t>
            </w:r>
          </w:p>
          <w:p w:rsidR="006B0E0F" w:rsidRPr="00B94D34" w:rsidRDefault="006B0E0F" w:rsidP="006B0E0F">
            <w:pPr>
              <w:contextualSpacing/>
              <w:jc w:val="both"/>
              <w:rPr>
                <w:rFonts w:ascii="Times New Roman" w:hAnsi="Times New Roman" w:cs="Times New Roman"/>
                <w:sz w:val="24"/>
                <w:szCs w:val="24"/>
              </w:rPr>
            </w:pPr>
            <w:r w:rsidRPr="00B94D34">
              <w:rPr>
                <w:rFonts w:ascii="Times New Roman" w:hAnsi="Times New Roman" w:cs="Times New Roman"/>
                <w:sz w:val="24"/>
                <w:szCs w:val="24"/>
              </w:rPr>
              <w:t xml:space="preserve">3. Теневые системы защиты прав собственности </w:t>
            </w:r>
          </w:p>
          <w:p w:rsidR="006B0E0F" w:rsidRPr="00B94D34" w:rsidRDefault="006B0E0F" w:rsidP="006B0E0F">
            <w:pPr>
              <w:contextualSpacing/>
              <w:jc w:val="both"/>
              <w:rPr>
                <w:rFonts w:ascii="Times New Roman" w:hAnsi="Times New Roman" w:cs="Times New Roman"/>
                <w:sz w:val="24"/>
                <w:szCs w:val="24"/>
              </w:rPr>
            </w:pPr>
            <w:r w:rsidRPr="00B94D34">
              <w:rPr>
                <w:rFonts w:ascii="Times New Roman" w:hAnsi="Times New Roman" w:cs="Times New Roman"/>
                <w:sz w:val="24"/>
                <w:szCs w:val="24"/>
              </w:rPr>
              <w:t>4. Негативные последствия слабой спецификации прав собственности: «загадка капитала» Э. де Сото. Сравнение рентоискательской и производительной деятельности: парадокс бедности народов при природных богатствах.</w:t>
            </w:r>
          </w:p>
          <w:p w:rsidR="006B0E0F" w:rsidRPr="00B94D34" w:rsidRDefault="006B0E0F" w:rsidP="006B0E0F">
            <w:pPr>
              <w:tabs>
                <w:tab w:val="left" w:pos="851"/>
              </w:tabs>
              <w:spacing w:after="0" w:line="240" w:lineRule="auto"/>
              <w:contextualSpacing/>
              <w:rPr>
                <w:rFonts w:ascii="Times New Roman" w:hAnsi="Times New Roman" w:cs="Times New Roman"/>
                <w:kern w:val="32"/>
                <w:sz w:val="24"/>
                <w:szCs w:val="24"/>
                <w:lang w:eastAsia="ru-RU"/>
              </w:rPr>
            </w:pPr>
            <w:r w:rsidRPr="00B94D34">
              <w:rPr>
                <w:rFonts w:ascii="Times New Roman" w:hAnsi="Times New Roman" w:cs="Times New Roman"/>
                <w:i/>
                <w:sz w:val="24"/>
                <w:szCs w:val="24"/>
              </w:rPr>
              <w:t>Рекомендуемые источники (1,2,4)</w:t>
            </w:r>
          </w:p>
        </w:tc>
        <w:tc>
          <w:tcPr>
            <w:tcW w:w="1843" w:type="dxa"/>
            <w:vAlign w:val="center"/>
          </w:tcPr>
          <w:p w:rsidR="006B0E0F" w:rsidRPr="00BD1AD8" w:rsidRDefault="00B94D34" w:rsidP="006B0E0F">
            <w:pPr>
              <w:widowControl w:val="0"/>
              <w:spacing w:after="0" w:line="240" w:lineRule="auto"/>
              <w:outlineLvl w:val="0"/>
              <w:rPr>
                <w:rFonts w:ascii="Times New Roman" w:hAnsi="Times New Roman" w:cs="Times New Roman"/>
                <w:color w:val="FF0000"/>
                <w:kern w:val="32"/>
                <w:sz w:val="24"/>
                <w:szCs w:val="24"/>
                <w:lang w:eastAsia="ru-RU"/>
              </w:rPr>
            </w:pPr>
            <w:r w:rsidRPr="00B94D34">
              <w:rPr>
                <w:rFonts w:ascii="Times New Roman" w:hAnsi="Times New Roman" w:cs="Times New Roman"/>
                <w:kern w:val="32"/>
                <w:sz w:val="24"/>
                <w:szCs w:val="24"/>
                <w:lang w:eastAsia="ru-RU"/>
              </w:rPr>
              <w:t>Разбор ситуацион</w:t>
            </w:r>
            <w:r w:rsidR="006B0E0F" w:rsidRPr="00B94D34">
              <w:rPr>
                <w:rFonts w:ascii="Times New Roman" w:hAnsi="Times New Roman" w:cs="Times New Roman"/>
                <w:kern w:val="32"/>
                <w:sz w:val="24"/>
                <w:szCs w:val="24"/>
                <w:lang w:eastAsia="ru-RU"/>
              </w:rPr>
              <w:t>ных задач, дискуссия</w:t>
            </w:r>
          </w:p>
        </w:tc>
      </w:tr>
      <w:tr w:rsidR="006B0E0F" w:rsidRPr="00D23C34" w:rsidTr="000A2206">
        <w:tc>
          <w:tcPr>
            <w:tcW w:w="2199" w:type="dxa"/>
            <w:vAlign w:val="center"/>
          </w:tcPr>
          <w:p w:rsidR="006B0E0F" w:rsidRPr="000A2206" w:rsidRDefault="006B0E0F" w:rsidP="006B0E0F">
            <w:pPr>
              <w:tabs>
                <w:tab w:val="num" w:pos="720"/>
              </w:tabs>
              <w:spacing w:line="259" w:lineRule="auto"/>
              <w:jc w:val="both"/>
              <w:rPr>
                <w:rFonts w:ascii="Times New Roman" w:hAnsi="Times New Roman" w:cs="Times New Roman"/>
                <w:sz w:val="24"/>
                <w:szCs w:val="24"/>
              </w:rPr>
            </w:pPr>
            <w:r w:rsidRPr="000A2206">
              <w:rPr>
                <w:rFonts w:ascii="Times New Roman" w:hAnsi="Times New Roman" w:cs="Times New Roman"/>
                <w:sz w:val="24"/>
                <w:szCs w:val="24"/>
                <w:lang w:eastAsia="ru-RU"/>
              </w:rPr>
              <w:t>7.</w:t>
            </w:r>
            <w:r w:rsidRPr="000A2206">
              <w:rPr>
                <w:rFonts w:ascii="Times New Roman" w:hAnsi="Times New Roman" w:cs="Times New Roman"/>
                <w:sz w:val="24"/>
                <w:szCs w:val="24"/>
              </w:rPr>
              <w:t xml:space="preserve"> Государство, право и экономический рост.</w:t>
            </w:r>
          </w:p>
          <w:p w:rsidR="006B0E0F" w:rsidRPr="000A2206" w:rsidRDefault="006B0E0F" w:rsidP="006B0E0F">
            <w:pPr>
              <w:spacing w:after="0" w:line="240" w:lineRule="auto"/>
              <w:ind w:right="-50"/>
              <w:rPr>
                <w:rFonts w:ascii="Times New Roman" w:hAnsi="Times New Roman" w:cs="Times New Roman"/>
                <w:sz w:val="24"/>
                <w:szCs w:val="24"/>
                <w:lang w:eastAsia="ru-RU"/>
              </w:rPr>
            </w:pPr>
          </w:p>
        </w:tc>
        <w:tc>
          <w:tcPr>
            <w:tcW w:w="5670" w:type="dxa"/>
            <w:vAlign w:val="center"/>
          </w:tcPr>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 xml:space="preserve">1. Политическая экономия развития. </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2. Институты как фундаментальный фактор экономического роста.</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 xml:space="preserve">3. Политическая теорема Коуза. Экономические и политические институты. </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4. Инклюзивные и экстрактные институты.</w:t>
            </w:r>
          </w:p>
          <w:p w:rsidR="006B0E0F" w:rsidRPr="000A2206" w:rsidRDefault="006B0E0F" w:rsidP="006B0E0F">
            <w:pPr>
              <w:contextualSpacing/>
              <w:jc w:val="both"/>
              <w:rPr>
                <w:rFonts w:ascii="Times New Roman" w:hAnsi="Times New Roman" w:cs="Times New Roman"/>
                <w:sz w:val="24"/>
                <w:szCs w:val="24"/>
              </w:rPr>
            </w:pPr>
            <w:r w:rsidRPr="000A2206">
              <w:rPr>
                <w:rFonts w:ascii="Times New Roman" w:hAnsi="Times New Roman" w:cs="Times New Roman"/>
                <w:sz w:val="24"/>
                <w:szCs w:val="24"/>
              </w:rPr>
              <w:t>5. Институциональные изменения и экономический рост</w:t>
            </w:r>
          </w:p>
          <w:p w:rsidR="006B0E0F" w:rsidRPr="000A2206" w:rsidRDefault="006B0E0F" w:rsidP="00DE1679">
            <w:pPr>
              <w:tabs>
                <w:tab w:val="left" w:pos="851"/>
              </w:tabs>
              <w:spacing w:after="0" w:line="240" w:lineRule="auto"/>
              <w:contextualSpacing/>
              <w:rPr>
                <w:rFonts w:ascii="Times New Roman" w:hAnsi="Times New Roman" w:cs="Times New Roman"/>
                <w:sz w:val="24"/>
                <w:szCs w:val="24"/>
                <w:lang w:eastAsia="ru-RU"/>
              </w:rPr>
            </w:pPr>
            <w:r w:rsidRPr="000A2206">
              <w:rPr>
                <w:rFonts w:ascii="Times New Roman" w:hAnsi="Times New Roman" w:cs="Times New Roman"/>
                <w:i/>
                <w:sz w:val="24"/>
                <w:szCs w:val="24"/>
              </w:rPr>
              <w:t>Рекомендуемые источники (1,2,3,4)</w:t>
            </w:r>
          </w:p>
        </w:tc>
        <w:tc>
          <w:tcPr>
            <w:tcW w:w="1843" w:type="dxa"/>
            <w:vAlign w:val="center"/>
          </w:tcPr>
          <w:p w:rsidR="006B0E0F" w:rsidRPr="000A2206" w:rsidRDefault="006B0E0F" w:rsidP="006B0E0F">
            <w:pPr>
              <w:spacing w:after="0" w:line="240" w:lineRule="auto"/>
              <w:rPr>
                <w:rFonts w:ascii="Times New Roman" w:hAnsi="Times New Roman" w:cs="Times New Roman"/>
                <w:sz w:val="24"/>
                <w:szCs w:val="24"/>
                <w:lang w:eastAsia="ru-RU"/>
              </w:rPr>
            </w:pPr>
            <w:r w:rsidRPr="000A2206">
              <w:rPr>
                <w:rFonts w:ascii="Times New Roman" w:hAnsi="Times New Roman" w:cs="Times New Roman"/>
                <w:kern w:val="32"/>
                <w:sz w:val="24"/>
                <w:szCs w:val="24"/>
                <w:lang w:eastAsia="ru-RU"/>
              </w:rPr>
              <w:t xml:space="preserve">Решение задач, кейсов. </w:t>
            </w:r>
            <w:r w:rsidRPr="000A2206">
              <w:rPr>
                <w:rFonts w:ascii="Times New Roman" w:hAnsi="Times New Roman" w:cs="Times New Roman"/>
                <w:sz w:val="24"/>
                <w:szCs w:val="24"/>
                <w:lang w:eastAsia="ru-RU"/>
              </w:rPr>
              <w:t>Обсуждение научного доклада</w:t>
            </w:r>
          </w:p>
        </w:tc>
      </w:tr>
      <w:bookmarkEnd w:id="2"/>
    </w:tbl>
    <w:p w:rsidR="000A2206" w:rsidRDefault="000A2206" w:rsidP="000A2206">
      <w:pPr>
        <w:pStyle w:val="af6"/>
        <w:tabs>
          <w:tab w:val="left" w:pos="9214"/>
          <w:tab w:val="left" w:pos="9356"/>
        </w:tabs>
        <w:spacing w:line="276" w:lineRule="auto"/>
        <w:ind w:left="928"/>
        <w:jc w:val="both"/>
        <w:rPr>
          <w:b/>
          <w:bCs/>
          <w:sz w:val="28"/>
          <w:szCs w:val="28"/>
        </w:rPr>
      </w:pPr>
    </w:p>
    <w:p w:rsidR="00A64756" w:rsidRDefault="00A64756" w:rsidP="000A2206">
      <w:pPr>
        <w:pStyle w:val="af6"/>
        <w:tabs>
          <w:tab w:val="left" w:pos="9214"/>
          <w:tab w:val="left" w:pos="9356"/>
        </w:tabs>
        <w:spacing w:line="276" w:lineRule="auto"/>
        <w:ind w:left="928"/>
        <w:jc w:val="both"/>
        <w:rPr>
          <w:b/>
          <w:bCs/>
          <w:sz w:val="28"/>
          <w:szCs w:val="28"/>
        </w:rPr>
      </w:pPr>
    </w:p>
    <w:p w:rsidR="007F0CDE" w:rsidRPr="000A2206" w:rsidRDefault="00923A37" w:rsidP="00C60FEB">
      <w:pPr>
        <w:pStyle w:val="af6"/>
        <w:numPr>
          <w:ilvl w:val="0"/>
          <w:numId w:val="21"/>
        </w:numPr>
        <w:tabs>
          <w:tab w:val="left" w:pos="9214"/>
          <w:tab w:val="left" w:pos="9356"/>
        </w:tabs>
        <w:jc w:val="both"/>
        <w:rPr>
          <w:b/>
          <w:bCs/>
          <w:sz w:val="28"/>
          <w:szCs w:val="28"/>
        </w:rPr>
      </w:pPr>
      <w:r w:rsidRPr="000A2206">
        <w:rPr>
          <w:b/>
          <w:bCs/>
          <w:sz w:val="28"/>
          <w:szCs w:val="28"/>
        </w:rPr>
        <w:t>Учебно-методическое обеспечение для самостоятельной работы обучающихся по дисциплине</w:t>
      </w:r>
    </w:p>
    <w:p w:rsidR="000A2206" w:rsidRPr="000A2206" w:rsidRDefault="000A2206" w:rsidP="000A2206">
      <w:pPr>
        <w:pStyle w:val="af6"/>
        <w:tabs>
          <w:tab w:val="left" w:pos="9214"/>
          <w:tab w:val="left" w:pos="9356"/>
        </w:tabs>
        <w:jc w:val="both"/>
        <w:rPr>
          <w:b/>
          <w:bCs/>
          <w:iCs/>
          <w:color w:val="000000" w:themeColor="text1"/>
          <w:sz w:val="28"/>
          <w:szCs w:val="28"/>
        </w:rPr>
      </w:pPr>
      <w:r w:rsidRPr="000A2206">
        <w:rPr>
          <w:b/>
          <w:bCs/>
          <w:iCs/>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rsidR="00923A37" w:rsidRDefault="007F0CDE" w:rsidP="00D14905">
      <w:pPr>
        <w:pStyle w:val="af6"/>
        <w:tabs>
          <w:tab w:val="left" w:pos="9214"/>
          <w:tab w:val="left" w:pos="9356"/>
        </w:tabs>
        <w:jc w:val="right"/>
        <w:rPr>
          <w:bCs/>
          <w:iCs/>
          <w:color w:val="000000" w:themeColor="text1"/>
          <w:sz w:val="28"/>
          <w:szCs w:val="28"/>
        </w:rPr>
      </w:pPr>
      <w:r w:rsidRPr="007F0CDE">
        <w:rPr>
          <w:bCs/>
          <w:i/>
          <w:iCs/>
          <w:color w:val="000000" w:themeColor="text1"/>
          <w:sz w:val="28"/>
          <w:szCs w:val="28"/>
        </w:rPr>
        <w:t>Таблица 5</w:t>
      </w:r>
      <w:r w:rsidR="00B268E8">
        <w:rPr>
          <w:bCs/>
          <w:iCs/>
          <w:color w:val="000000" w:themeColor="text1"/>
          <w:sz w:val="28"/>
          <w:szCs w:val="28"/>
        </w:rPr>
        <w:t xml:space="preserve"> - </w:t>
      </w:r>
      <w:r w:rsidR="00254CCC">
        <w:rPr>
          <w:bCs/>
          <w:iCs/>
          <w:color w:val="000000" w:themeColor="text1"/>
          <w:sz w:val="28"/>
          <w:szCs w:val="28"/>
        </w:rPr>
        <w:t>Формы внеаудиторной самостоятельной работы</w:t>
      </w:r>
    </w:p>
    <w:p w:rsidR="007F0CDE" w:rsidRPr="007F0CDE" w:rsidRDefault="007F0CDE" w:rsidP="00923A37">
      <w:pPr>
        <w:pStyle w:val="af6"/>
        <w:tabs>
          <w:tab w:val="left" w:pos="9214"/>
          <w:tab w:val="left" w:pos="9356"/>
        </w:tabs>
        <w:rPr>
          <w:bCs/>
          <w:iCs/>
          <w:color w:val="000000" w:themeColor="text1"/>
          <w:sz w:val="28"/>
          <w:szCs w:val="28"/>
        </w:rPr>
      </w:pPr>
    </w:p>
    <w:tbl>
      <w:tblPr>
        <w:tblW w:w="982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4077"/>
        <w:gridCol w:w="3544"/>
      </w:tblGrid>
      <w:tr w:rsidR="000A2206" w:rsidRPr="00D23C34" w:rsidTr="000A2206">
        <w:tc>
          <w:tcPr>
            <w:tcW w:w="2199" w:type="dxa"/>
            <w:tcBorders>
              <w:top w:val="single" w:sz="4" w:space="0" w:color="auto"/>
              <w:left w:val="single" w:sz="4" w:space="0" w:color="auto"/>
              <w:bottom w:val="single" w:sz="4" w:space="0" w:color="auto"/>
              <w:right w:val="single" w:sz="4" w:space="0" w:color="auto"/>
            </w:tcBorders>
            <w:vAlign w:val="center"/>
          </w:tcPr>
          <w:p w:rsidR="000A2206" w:rsidRPr="00D23C34" w:rsidRDefault="000A2206" w:rsidP="00A3342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Наименование разделов, тем, </w:t>
            </w:r>
            <w:r>
              <w:rPr>
                <w:rFonts w:ascii="Times New Roman" w:hAnsi="Times New Roman" w:cs="Times New Roman"/>
                <w:sz w:val="28"/>
                <w:szCs w:val="28"/>
                <w:lang w:eastAsia="ru-RU"/>
              </w:rPr>
              <w:lastRenderedPageBreak/>
              <w:t>входящих в дисциплину</w:t>
            </w:r>
          </w:p>
        </w:tc>
        <w:tc>
          <w:tcPr>
            <w:tcW w:w="4077" w:type="dxa"/>
            <w:tcBorders>
              <w:top w:val="single" w:sz="4" w:space="0" w:color="auto"/>
              <w:left w:val="single" w:sz="4" w:space="0" w:color="auto"/>
              <w:bottom w:val="single" w:sz="4" w:space="0" w:color="auto"/>
              <w:right w:val="single" w:sz="4" w:space="0" w:color="auto"/>
            </w:tcBorders>
            <w:vAlign w:val="center"/>
          </w:tcPr>
          <w:p w:rsidR="000A2206" w:rsidRPr="00D23C34" w:rsidRDefault="000A2206" w:rsidP="00A33421">
            <w:pPr>
              <w:spacing w:after="0" w:line="240" w:lineRule="auto"/>
              <w:jc w:val="center"/>
              <w:rPr>
                <w:rFonts w:ascii="Times New Roman" w:hAnsi="Times New Roman" w:cs="Times New Roman"/>
                <w:sz w:val="28"/>
                <w:szCs w:val="28"/>
                <w:lang w:eastAsia="ru-RU"/>
              </w:rPr>
            </w:pPr>
            <w:r w:rsidRPr="00D23C34">
              <w:rPr>
                <w:rFonts w:ascii="Times New Roman" w:hAnsi="Times New Roman" w:cs="Times New Roman"/>
                <w:sz w:val="28"/>
                <w:szCs w:val="28"/>
                <w:lang w:eastAsia="ru-RU"/>
              </w:rPr>
              <w:lastRenderedPageBreak/>
              <w:t>Формы</w:t>
            </w:r>
            <w:r>
              <w:rPr>
                <w:rFonts w:ascii="Times New Roman" w:hAnsi="Times New Roman" w:cs="Times New Roman"/>
                <w:sz w:val="28"/>
                <w:szCs w:val="28"/>
                <w:lang w:eastAsia="ru-RU"/>
              </w:rPr>
              <w:t xml:space="preserve"> внеаудиторной</w:t>
            </w:r>
          </w:p>
          <w:p w:rsidR="000A2206" w:rsidRPr="00D23C34" w:rsidRDefault="000A2206" w:rsidP="00A33421">
            <w:pPr>
              <w:spacing w:after="0" w:line="240" w:lineRule="auto"/>
              <w:jc w:val="center"/>
              <w:rPr>
                <w:rFonts w:ascii="Times New Roman" w:hAnsi="Times New Roman" w:cs="Times New Roman"/>
                <w:sz w:val="28"/>
                <w:szCs w:val="28"/>
                <w:lang w:eastAsia="ru-RU"/>
              </w:rPr>
            </w:pPr>
            <w:r w:rsidRPr="00D23C34">
              <w:rPr>
                <w:rFonts w:ascii="Times New Roman" w:hAnsi="Times New Roman" w:cs="Times New Roman"/>
                <w:sz w:val="28"/>
                <w:szCs w:val="28"/>
                <w:lang w:eastAsia="ru-RU"/>
              </w:rPr>
              <w:t xml:space="preserve"> самостоятельной работы</w:t>
            </w:r>
          </w:p>
        </w:tc>
        <w:tc>
          <w:tcPr>
            <w:tcW w:w="3544" w:type="dxa"/>
            <w:tcBorders>
              <w:top w:val="single" w:sz="4" w:space="0" w:color="auto"/>
              <w:left w:val="single" w:sz="4" w:space="0" w:color="auto"/>
              <w:bottom w:val="single" w:sz="4" w:space="0" w:color="auto"/>
              <w:right w:val="single" w:sz="4" w:space="0" w:color="auto"/>
            </w:tcBorders>
            <w:vAlign w:val="center"/>
          </w:tcPr>
          <w:p w:rsidR="000A2206" w:rsidRPr="00291D61" w:rsidRDefault="000A2206" w:rsidP="00923A37">
            <w:pPr>
              <w:spacing w:after="0" w:line="240" w:lineRule="auto"/>
              <w:rPr>
                <w:rFonts w:ascii="Times New Roman" w:hAnsi="Times New Roman" w:cs="Times New Roman"/>
                <w:sz w:val="24"/>
                <w:szCs w:val="24"/>
                <w:lang w:eastAsia="ru-RU"/>
              </w:rPr>
            </w:pPr>
            <w:r w:rsidRPr="00291D61">
              <w:rPr>
                <w:rFonts w:ascii="Times New Roman" w:hAnsi="Times New Roman" w:cs="Times New Roman"/>
                <w:sz w:val="24"/>
                <w:szCs w:val="24"/>
                <w:lang w:eastAsia="ru-RU"/>
              </w:rPr>
              <w:t>Указание разделов и тем, отводимых на самостоятельное освоение обучающихся</w:t>
            </w:r>
          </w:p>
        </w:tc>
      </w:tr>
      <w:tr w:rsidR="000A2206" w:rsidRPr="00D23C34" w:rsidTr="000A2206">
        <w:tc>
          <w:tcPr>
            <w:tcW w:w="2199" w:type="dxa"/>
            <w:tcBorders>
              <w:top w:val="single" w:sz="4" w:space="0" w:color="auto"/>
            </w:tcBorders>
          </w:tcPr>
          <w:p w:rsidR="000A2206" w:rsidRPr="00D23C34" w:rsidRDefault="000A2206" w:rsidP="0009591C">
            <w:pPr>
              <w:spacing w:after="0" w:line="240" w:lineRule="auto"/>
              <w:rPr>
                <w:rFonts w:ascii="Times New Roman" w:hAnsi="Times New Roman" w:cs="Times New Roman"/>
                <w:sz w:val="28"/>
                <w:szCs w:val="28"/>
                <w:lang w:eastAsia="ru-RU"/>
              </w:rPr>
            </w:pPr>
            <w:r w:rsidRPr="00D23C34">
              <w:rPr>
                <w:rFonts w:ascii="Times New Roman" w:hAnsi="Times New Roman" w:cs="Times New Roman"/>
                <w:sz w:val="28"/>
                <w:szCs w:val="28"/>
                <w:lang w:eastAsia="ru-RU"/>
              </w:rPr>
              <w:t>1</w:t>
            </w:r>
            <w:r>
              <w:rPr>
                <w:rFonts w:ascii="Times New Roman" w:hAnsi="Times New Roman" w:cs="Times New Roman"/>
                <w:sz w:val="28"/>
                <w:szCs w:val="28"/>
                <w:lang w:eastAsia="ru-RU"/>
              </w:rPr>
              <w:t>.</w:t>
            </w:r>
            <w:r w:rsidRPr="00B20670">
              <w:rPr>
                <w:rFonts w:ascii="Times New Roman" w:hAnsi="Times New Roman" w:cs="Times New Roman"/>
                <w:sz w:val="28"/>
                <w:szCs w:val="28"/>
              </w:rPr>
              <w:t xml:space="preserve"> Современная экономическая теория: состояние и проблемы</w:t>
            </w:r>
          </w:p>
        </w:tc>
        <w:tc>
          <w:tcPr>
            <w:tcW w:w="4077" w:type="dxa"/>
            <w:tcBorders>
              <w:top w:val="single" w:sz="4" w:space="0" w:color="auto"/>
            </w:tcBorders>
          </w:tcPr>
          <w:p w:rsidR="000A2206" w:rsidRPr="0079156A" w:rsidRDefault="000A2206" w:rsidP="0079156A">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923A37">
              <w:rPr>
                <w:rFonts w:ascii="Times New Roman" w:hAnsi="Times New Roman" w:cs="Times New Roman"/>
                <w:kern w:val="32"/>
                <w:sz w:val="24"/>
                <w:szCs w:val="24"/>
                <w:lang w:eastAsia="ru-RU"/>
              </w:rPr>
              <w:t>Работа с учебно-научной и справочной литературой.</w:t>
            </w:r>
          </w:p>
        </w:tc>
        <w:tc>
          <w:tcPr>
            <w:tcW w:w="3544" w:type="dxa"/>
            <w:tcBorders>
              <w:top w:val="single" w:sz="4" w:space="0" w:color="auto"/>
            </w:tcBorders>
            <w:vAlign w:val="center"/>
          </w:tcPr>
          <w:p w:rsidR="000A2206" w:rsidRPr="00B94D34" w:rsidRDefault="000A2206" w:rsidP="000D54D1">
            <w:pPr>
              <w:spacing w:after="0" w:line="240" w:lineRule="auto"/>
              <w:jc w:val="center"/>
              <w:rPr>
                <w:rFonts w:ascii="Times New Roman" w:hAnsi="Times New Roman" w:cs="Times New Roman"/>
                <w:sz w:val="24"/>
                <w:szCs w:val="24"/>
                <w:lang w:eastAsia="ru-RU"/>
              </w:rPr>
            </w:pPr>
            <w:r w:rsidRPr="00B94D34">
              <w:rPr>
                <w:rFonts w:ascii="Times New Roman" w:hAnsi="Times New Roman" w:cs="Times New Roman"/>
                <w:sz w:val="24"/>
                <w:szCs w:val="24"/>
                <w:lang w:eastAsia="ru-RU"/>
              </w:rPr>
              <w:t xml:space="preserve">Кризис современной неоклассической теории. </w:t>
            </w:r>
          </w:p>
        </w:tc>
      </w:tr>
      <w:tr w:rsidR="000A2206" w:rsidRPr="00D23C34" w:rsidTr="000A2206">
        <w:tc>
          <w:tcPr>
            <w:tcW w:w="2199" w:type="dxa"/>
          </w:tcPr>
          <w:p w:rsidR="000A2206" w:rsidRPr="00D23C34" w:rsidRDefault="000A2206" w:rsidP="0009591C">
            <w:pPr>
              <w:spacing w:after="0" w:line="240" w:lineRule="auto"/>
              <w:rPr>
                <w:rFonts w:ascii="Times New Roman" w:hAnsi="Times New Roman" w:cs="Times New Roman"/>
                <w:sz w:val="28"/>
                <w:szCs w:val="28"/>
                <w:lang w:eastAsia="ru-RU"/>
              </w:rPr>
            </w:pPr>
            <w:r w:rsidRPr="00D23C34">
              <w:rPr>
                <w:rFonts w:ascii="Times New Roman" w:hAnsi="Times New Roman" w:cs="Times New Roman"/>
                <w:sz w:val="28"/>
                <w:szCs w:val="28"/>
                <w:lang w:eastAsia="ru-RU"/>
              </w:rPr>
              <w:t>2</w:t>
            </w:r>
            <w:r>
              <w:rPr>
                <w:rFonts w:ascii="Times New Roman" w:hAnsi="Times New Roman" w:cs="Times New Roman"/>
                <w:sz w:val="28"/>
                <w:szCs w:val="28"/>
                <w:lang w:eastAsia="ru-RU"/>
              </w:rPr>
              <w:t>.</w:t>
            </w:r>
            <w:r w:rsidRPr="00B20670">
              <w:rPr>
                <w:rFonts w:ascii="Times New Roman" w:hAnsi="Times New Roman" w:cs="Times New Roman"/>
                <w:sz w:val="28"/>
                <w:szCs w:val="28"/>
              </w:rPr>
              <w:t xml:space="preserve"> Введение в институциональную экономическую теорию.</w:t>
            </w:r>
          </w:p>
        </w:tc>
        <w:tc>
          <w:tcPr>
            <w:tcW w:w="4077" w:type="dxa"/>
          </w:tcPr>
          <w:p w:rsidR="000A2206" w:rsidRPr="00923A37"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923A37">
              <w:rPr>
                <w:rFonts w:ascii="Times New Roman" w:hAnsi="Times New Roman" w:cs="Times New Roman"/>
                <w:kern w:val="32"/>
                <w:sz w:val="24"/>
                <w:szCs w:val="24"/>
                <w:lang w:eastAsia="ru-RU"/>
              </w:rPr>
              <w:t>Работа с учебно-научной и справочной литературой.</w:t>
            </w:r>
          </w:p>
          <w:p w:rsidR="000A2206" w:rsidRPr="00923A37"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Написание эссе, кратких выступлений, аналитической справки</w:t>
            </w:r>
          </w:p>
          <w:p w:rsidR="000A2206"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Подготовка материалов к публикации</w:t>
            </w:r>
          </w:p>
          <w:p w:rsidR="000A2206" w:rsidRPr="00923A37" w:rsidRDefault="000A2206" w:rsidP="0092785A">
            <w:pPr>
              <w:widowControl w:val="0"/>
              <w:spacing w:after="12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 xml:space="preserve">Подбор и обзор литературы /отечественной и зарубежной/ по теме проблемной ситуации. </w:t>
            </w:r>
          </w:p>
          <w:p w:rsidR="000A2206" w:rsidRPr="00923A37" w:rsidRDefault="000A2206" w:rsidP="0092785A">
            <w:pPr>
              <w:widowControl w:val="0"/>
              <w:spacing w:after="120" w:line="240" w:lineRule="auto"/>
              <w:ind w:left="34" w:firstLine="34"/>
              <w:contextualSpacing/>
              <w:rPr>
                <w:rFonts w:ascii="Times New Roman" w:hAnsi="Times New Roman" w:cs="Times New Roman"/>
                <w:b/>
                <w:bCs/>
                <w:sz w:val="24"/>
                <w:szCs w:val="24"/>
                <w:lang w:eastAsia="ru-RU"/>
              </w:rPr>
            </w:pPr>
            <w:r w:rsidRPr="00923A37">
              <w:rPr>
                <w:rFonts w:ascii="Times New Roman" w:hAnsi="Times New Roman" w:cs="Times New Roman"/>
                <w:sz w:val="24"/>
                <w:szCs w:val="24"/>
                <w:lang w:eastAsia="ru-RU"/>
              </w:rPr>
              <w:t>Создание кейса на тему семинарского занятия.</w:t>
            </w:r>
          </w:p>
        </w:tc>
        <w:tc>
          <w:tcPr>
            <w:tcW w:w="3544" w:type="dxa"/>
            <w:vAlign w:val="center"/>
          </w:tcPr>
          <w:p w:rsidR="000A2206" w:rsidRDefault="000A2206" w:rsidP="001666C3">
            <w:pPr>
              <w:spacing w:after="0"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Возникновение и развитие институциональной теории.</w:t>
            </w:r>
          </w:p>
          <w:p w:rsidR="000A2206" w:rsidRPr="001666C3" w:rsidRDefault="000A2206" w:rsidP="001666C3">
            <w:pPr>
              <w:spacing w:after="0" w:line="240" w:lineRule="auto"/>
              <w:rPr>
                <w:rFonts w:ascii="Times New Roman" w:hAnsi="Times New Roman" w:cs="Times New Roman"/>
                <w:sz w:val="20"/>
                <w:szCs w:val="20"/>
                <w:lang w:eastAsia="ru-RU"/>
              </w:rPr>
            </w:pPr>
            <w:r w:rsidRPr="001666C3">
              <w:rPr>
                <w:rFonts w:ascii="Times New Roman" w:hAnsi="Times New Roman" w:cs="Times New Roman"/>
                <w:sz w:val="20"/>
                <w:szCs w:val="20"/>
              </w:rPr>
              <w:t>Определение институтов: институты как правила игры (Д. Норт),</w:t>
            </w:r>
          </w:p>
        </w:tc>
      </w:tr>
      <w:tr w:rsidR="000A2206" w:rsidRPr="00D23C34" w:rsidTr="000A2206">
        <w:tc>
          <w:tcPr>
            <w:tcW w:w="2199" w:type="dxa"/>
          </w:tcPr>
          <w:p w:rsidR="000A2206" w:rsidRPr="00D23C34" w:rsidRDefault="000A2206" w:rsidP="0009591C">
            <w:pPr>
              <w:spacing w:after="0" w:line="240" w:lineRule="auto"/>
              <w:rPr>
                <w:rFonts w:ascii="Times New Roman" w:hAnsi="Times New Roman" w:cs="Times New Roman"/>
                <w:sz w:val="28"/>
                <w:szCs w:val="28"/>
                <w:lang w:eastAsia="ru-RU"/>
              </w:rPr>
            </w:pPr>
            <w:r w:rsidRPr="00D23C34">
              <w:rPr>
                <w:rFonts w:ascii="Times New Roman" w:hAnsi="Times New Roman" w:cs="Times New Roman"/>
                <w:sz w:val="28"/>
                <w:szCs w:val="28"/>
                <w:lang w:eastAsia="ru-RU"/>
              </w:rPr>
              <w:t>3</w:t>
            </w:r>
            <w:r>
              <w:rPr>
                <w:rFonts w:ascii="Times New Roman" w:hAnsi="Times New Roman" w:cs="Times New Roman"/>
                <w:sz w:val="28"/>
                <w:szCs w:val="28"/>
                <w:lang w:eastAsia="ru-RU"/>
              </w:rPr>
              <w:t>.</w:t>
            </w:r>
            <w:r w:rsidRPr="00D23C34">
              <w:rPr>
                <w:rFonts w:ascii="Times New Roman" w:hAnsi="Times New Roman" w:cs="Times New Roman"/>
                <w:sz w:val="28"/>
                <w:szCs w:val="28"/>
              </w:rPr>
              <w:t xml:space="preserve"> </w:t>
            </w:r>
            <w:r w:rsidRPr="00B20670">
              <w:rPr>
                <w:rFonts w:ascii="Times New Roman" w:hAnsi="Times New Roman" w:cs="Times New Roman"/>
                <w:sz w:val="28"/>
                <w:szCs w:val="28"/>
              </w:rPr>
              <w:t>Введение в поведенческую экономику</w:t>
            </w:r>
          </w:p>
        </w:tc>
        <w:tc>
          <w:tcPr>
            <w:tcW w:w="4077" w:type="dxa"/>
          </w:tcPr>
          <w:p w:rsidR="000A2206" w:rsidRPr="00923A37"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923A37">
              <w:rPr>
                <w:rFonts w:ascii="Times New Roman" w:hAnsi="Times New Roman" w:cs="Times New Roman"/>
                <w:kern w:val="32"/>
                <w:sz w:val="24"/>
                <w:szCs w:val="24"/>
                <w:lang w:eastAsia="ru-RU"/>
              </w:rPr>
              <w:t>Работа с учебно-научной и справочной литературой.</w:t>
            </w:r>
          </w:p>
          <w:p w:rsidR="000A2206" w:rsidRPr="00923A37"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Подготовка к межпредметной дискуссии: разработка программы групповой дискуссии, подготовка краткого доклада (или выступления), написание эссе (аналитической справки,  экспертного заключения, рецензии и т.п.)</w:t>
            </w:r>
          </w:p>
        </w:tc>
        <w:tc>
          <w:tcPr>
            <w:tcW w:w="3544" w:type="dxa"/>
            <w:vAlign w:val="center"/>
          </w:tcPr>
          <w:p w:rsidR="000A2206" w:rsidRPr="001666C3" w:rsidRDefault="000A2206" w:rsidP="001666C3">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rPr>
              <w:t>Проблема нового патернализма. Наджизм и его использовании в управлении экономическим поведением</w:t>
            </w:r>
            <w:r w:rsidRPr="001666C3">
              <w:rPr>
                <w:rFonts w:ascii="Times New Roman" w:hAnsi="Times New Roman" w:cs="Times New Roman"/>
                <w:sz w:val="20"/>
                <w:szCs w:val="20"/>
              </w:rPr>
              <w:t>.</w:t>
            </w:r>
          </w:p>
        </w:tc>
      </w:tr>
      <w:tr w:rsidR="000A2206" w:rsidRPr="00D23C34" w:rsidTr="000A2206">
        <w:tc>
          <w:tcPr>
            <w:tcW w:w="2199" w:type="dxa"/>
          </w:tcPr>
          <w:p w:rsidR="000A2206" w:rsidRPr="00D23C34" w:rsidRDefault="000A2206" w:rsidP="00FB1245">
            <w:pPr>
              <w:spacing w:after="0" w:line="240" w:lineRule="auto"/>
              <w:rPr>
                <w:rFonts w:ascii="Times New Roman" w:hAnsi="Times New Roman" w:cs="Times New Roman"/>
                <w:sz w:val="28"/>
                <w:szCs w:val="28"/>
                <w:lang w:eastAsia="ru-RU"/>
              </w:rPr>
            </w:pPr>
            <w:r w:rsidRPr="00D23C34">
              <w:rPr>
                <w:rFonts w:ascii="Times New Roman" w:hAnsi="Times New Roman" w:cs="Times New Roman"/>
                <w:sz w:val="28"/>
                <w:szCs w:val="28"/>
                <w:lang w:eastAsia="ru-RU"/>
              </w:rPr>
              <w:t>4</w:t>
            </w:r>
            <w:r>
              <w:rPr>
                <w:rFonts w:ascii="Times New Roman" w:hAnsi="Times New Roman" w:cs="Times New Roman"/>
                <w:sz w:val="28"/>
                <w:szCs w:val="28"/>
                <w:lang w:eastAsia="ru-RU"/>
              </w:rPr>
              <w:t>.</w:t>
            </w:r>
            <w:r w:rsidRPr="00800485">
              <w:rPr>
                <w:rFonts w:ascii="Times New Roman" w:hAnsi="Times New Roman" w:cs="Times New Roman"/>
                <w:bCs/>
                <w:sz w:val="28"/>
                <w:szCs w:val="28"/>
              </w:rPr>
              <w:t xml:space="preserve"> Политическая экономия австрийской школы</w:t>
            </w:r>
          </w:p>
        </w:tc>
        <w:tc>
          <w:tcPr>
            <w:tcW w:w="4077" w:type="dxa"/>
          </w:tcPr>
          <w:p w:rsidR="000A2206" w:rsidRPr="00923A37"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923A37">
              <w:rPr>
                <w:rFonts w:ascii="Times New Roman" w:hAnsi="Times New Roman" w:cs="Times New Roman"/>
                <w:kern w:val="32"/>
                <w:sz w:val="24"/>
                <w:szCs w:val="24"/>
                <w:lang w:eastAsia="ru-RU"/>
              </w:rPr>
              <w:t>Работа с учебно-научной и справочной литературой.</w:t>
            </w:r>
          </w:p>
          <w:p w:rsidR="000A2206" w:rsidRPr="00923A37"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 xml:space="preserve">Подбор и обзор литературы /отечественной и зарубежной/ по теме проблемной ситуации. </w:t>
            </w:r>
          </w:p>
          <w:p w:rsidR="000A2206" w:rsidRDefault="000A2206" w:rsidP="00923A37">
            <w:pPr>
              <w:spacing w:after="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Подготовка материалов к публикации</w:t>
            </w:r>
          </w:p>
          <w:p w:rsidR="000A2206" w:rsidRPr="00923A37" w:rsidRDefault="000A2206" w:rsidP="00923A37">
            <w:pPr>
              <w:spacing w:after="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Создание кейса на тему семинарского занятия.</w:t>
            </w:r>
          </w:p>
        </w:tc>
        <w:tc>
          <w:tcPr>
            <w:tcW w:w="3544" w:type="dxa"/>
            <w:vAlign w:val="center"/>
          </w:tcPr>
          <w:p w:rsidR="000A2206" w:rsidRPr="00B94D34" w:rsidRDefault="000A2206" w:rsidP="00E27F9F">
            <w:pPr>
              <w:spacing w:after="0" w:line="240" w:lineRule="auto"/>
              <w:rPr>
                <w:rFonts w:ascii="Times New Roman" w:hAnsi="Times New Roman" w:cs="Times New Roman"/>
                <w:sz w:val="24"/>
                <w:szCs w:val="24"/>
                <w:lang w:eastAsia="ru-RU"/>
              </w:rPr>
            </w:pPr>
            <w:r w:rsidRPr="00B94D34">
              <w:rPr>
                <w:rFonts w:ascii="Times New Roman" w:hAnsi="Times New Roman" w:cs="Times New Roman"/>
                <w:sz w:val="24"/>
                <w:szCs w:val="24"/>
                <w:lang w:eastAsia="ru-RU"/>
              </w:rPr>
              <w:t>Теория спонтанного экономического порядка.</w:t>
            </w:r>
          </w:p>
          <w:p w:rsidR="000A2206" w:rsidRPr="00B94D34" w:rsidRDefault="000A2206" w:rsidP="00E27F9F">
            <w:pPr>
              <w:spacing w:after="0" w:line="240" w:lineRule="auto"/>
              <w:rPr>
                <w:rFonts w:ascii="Times New Roman" w:hAnsi="Times New Roman" w:cs="Times New Roman"/>
                <w:sz w:val="24"/>
                <w:szCs w:val="24"/>
                <w:lang w:eastAsia="ru-RU"/>
              </w:rPr>
            </w:pPr>
            <w:r w:rsidRPr="00B94D34">
              <w:rPr>
                <w:rFonts w:ascii="Times New Roman" w:hAnsi="Times New Roman" w:cs="Times New Roman"/>
                <w:sz w:val="24"/>
                <w:szCs w:val="24"/>
                <w:lang w:eastAsia="ru-RU"/>
              </w:rPr>
              <w:t>Теория предпринимательской деятельности.</w:t>
            </w:r>
          </w:p>
        </w:tc>
      </w:tr>
      <w:tr w:rsidR="000A2206" w:rsidRPr="00D23C34" w:rsidTr="000A2206">
        <w:tc>
          <w:tcPr>
            <w:tcW w:w="2199" w:type="dxa"/>
          </w:tcPr>
          <w:p w:rsidR="000A2206" w:rsidRPr="00D23C34" w:rsidRDefault="000A2206" w:rsidP="00FB1245">
            <w:pPr>
              <w:spacing w:after="0" w:line="240" w:lineRule="auto"/>
              <w:rPr>
                <w:rFonts w:ascii="Times New Roman" w:hAnsi="Times New Roman" w:cs="Times New Roman"/>
                <w:sz w:val="28"/>
                <w:szCs w:val="28"/>
                <w:lang w:eastAsia="ru-RU"/>
              </w:rPr>
            </w:pPr>
            <w:r w:rsidRPr="00D23C34">
              <w:rPr>
                <w:rFonts w:ascii="Times New Roman" w:hAnsi="Times New Roman" w:cs="Times New Roman"/>
                <w:sz w:val="28"/>
                <w:szCs w:val="28"/>
                <w:lang w:eastAsia="ru-RU"/>
              </w:rPr>
              <w:t>5</w:t>
            </w:r>
            <w:r>
              <w:rPr>
                <w:rFonts w:ascii="Times New Roman" w:hAnsi="Times New Roman" w:cs="Times New Roman"/>
                <w:sz w:val="28"/>
                <w:szCs w:val="28"/>
                <w:lang w:eastAsia="ru-RU"/>
              </w:rPr>
              <w:t>.</w:t>
            </w:r>
            <w:r w:rsidRPr="00D23C34">
              <w:rPr>
                <w:rFonts w:ascii="Times New Roman" w:hAnsi="Times New Roman" w:cs="Times New Roman"/>
                <w:sz w:val="28"/>
                <w:szCs w:val="28"/>
              </w:rPr>
              <w:t xml:space="preserve"> </w:t>
            </w:r>
            <w:r w:rsidRPr="00800485">
              <w:rPr>
                <w:rFonts w:ascii="Times New Roman" w:hAnsi="Times New Roman" w:cs="Times New Roman"/>
                <w:bCs/>
                <w:sz w:val="28"/>
                <w:szCs w:val="28"/>
              </w:rPr>
              <w:t>Экономическая теория политики (теория общественного выбо</w:t>
            </w:r>
            <w:r w:rsidRPr="00800485">
              <w:rPr>
                <w:rFonts w:ascii="Times New Roman" w:hAnsi="Times New Roman" w:cs="Times New Roman"/>
                <w:sz w:val="28"/>
                <w:szCs w:val="28"/>
              </w:rPr>
              <w:t>ра).</w:t>
            </w:r>
          </w:p>
        </w:tc>
        <w:tc>
          <w:tcPr>
            <w:tcW w:w="4077" w:type="dxa"/>
          </w:tcPr>
          <w:p w:rsidR="000A2206" w:rsidRPr="00923A37"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923A37">
              <w:rPr>
                <w:rFonts w:ascii="Times New Roman" w:hAnsi="Times New Roman" w:cs="Times New Roman"/>
                <w:kern w:val="32"/>
                <w:sz w:val="24"/>
                <w:szCs w:val="24"/>
                <w:lang w:eastAsia="ru-RU"/>
              </w:rPr>
              <w:t>Работа с учебно-научной и справочной литературой.</w:t>
            </w:r>
          </w:p>
          <w:p w:rsidR="000A2206" w:rsidRPr="00923A37" w:rsidRDefault="000A2206" w:rsidP="00923A37">
            <w:pPr>
              <w:spacing w:after="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Подготовка к учебно-практической дискуссии</w:t>
            </w:r>
          </w:p>
          <w:p w:rsidR="000A2206" w:rsidRDefault="000A2206" w:rsidP="00923A37">
            <w:pPr>
              <w:spacing w:after="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Подготовка материалов к публикации</w:t>
            </w:r>
          </w:p>
          <w:p w:rsidR="000A2206" w:rsidRPr="00923A37" w:rsidRDefault="000A2206" w:rsidP="00923A37">
            <w:pPr>
              <w:spacing w:after="0" w:line="240" w:lineRule="auto"/>
              <w:ind w:left="34" w:firstLine="34"/>
              <w:contextualSpacing/>
              <w:rPr>
                <w:rFonts w:ascii="Times New Roman" w:hAnsi="Times New Roman" w:cs="Times New Roman"/>
                <w:sz w:val="24"/>
                <w:szCs w:val="24"/>
                <w:lang w:eastAsia="ru-RU"/>
              </w:rPr>
            </w:pPr>
            <w:r w:rsidRPr="00923A37">
              <w:rPr>
                <w:rFonts w:ascii="Times New Roman" w:hAnsi="Times New Roman" w:cs="Times New Roman"/>
                <w:sz w:val="24"/>
                <w:szCs w:val="24"/>
                <w:lang w:eastAsia="ru-RU"/>
              </w:rPr>
              <w:t>Создание кейса на тему семинарского занятия.</w:t>
            </w:r>
          </w:p>
        </w:tc>
        <w:tc>
          <w:tcPr>
            <w:tcW w:w="3544" w:type="dxa"/>
            <w:vAlign w:val="center"/>
          </w:tcPr>
          <w:p w:rsidR="000A2206" w:rsidRPr="00B94D34" w:rsidRDefault="000A2206" w:rsidP="001666C3">
            <w:pPr>
              <w:contextualSpacing/>
              <w:rPr>
                <w:rFonts w:ascii="Times New Roman" w:hAnsi="Times New Roman" w:cs="Times New Roman"/>
                <w:sz w:val="24"/>
                <w:szCs w:val="24"/>
              </w:rPr>
            </w:pPr>
            <w:r w:rsidRPr="00B94D34">
              <w:rPr>
                <w:rFonts w:ascii="Times New Roman" w:hAnsi="Times New Roman" w:cs="Times New Roman"/>
                <w:sz w:val="24"/>
                <w:szCs w:val="24"/>
              </w:rPr>
              <w:t>Внешние эффекты. Теорема Коуза.</w:t>
            </w:r>
          </w:p>
          <w:p w:rsidR="000A2206" w:rsidRPr="00B94D34" w:rsidRDefault="000A2206" w:rsidP="000D54D1">
            <w:pPr>
              <w:spacing w:after="0" w:line="240" w:lineRule="auto"/>
              <w:jc w:val="center"/>
              <w:rPr>
                <w:rFonts w:ascii="Times New Roman" w:hAnsi="Times New Roman" w:cs="Times New Roman"/>
                <w:sz w:val="24"/>
                <w:szCs w:val="24"/>
                <w:lang w:eastAsia="ru-RU"/>
              </w:rPr>
            </w:pPr>
          </w:p>
        </w:tc>
      </w:tr>
      <w:tr w:rsidR="000A2206" w:rsidRPr="00D23C34" w:rsidTr="000A2206">
        <w:tc>
          <w:tcPr>
            <w:tcW w:w="2199" w:type="dxa"/>
          </w:tcPr>
          <w:p w:rsidR="000A2206" w:rsidRPr="00B94D34" w:rsidRDefault="000A2206" w:rsidP="006F61EE">
            <w:pPr>
              <w:spacing w:after="0" w:line="240" w:lineRule="auto"/>
              <w:rPr>
                <w:rFonts w:ascii="Times New Roman" w:hAnsi="Times New Roman" w:cs="Times New Roman"/>
                <w:sz w:val="24"/>
                <w:szCs w:val="24"/>
                <w:lang w:eastAsia="ru-RU"/>
              </w:rPr>
            </w:pPr>
            <w:r w:rsidRPr="00B94D34">
              <w:rPr>
                <w:rFonts w:ascii="Times New Roman" w:hAnsi="Times New Roman" w:cs="Times New Roman"/>
                <w:sz w:val="24"/>
                <w:szCs w:val="24"/>
                <w:lang w:eastAsia="ru-RU"/>
              </w:rPr>
              <w:t>6.</w:t>
            </w:r>
            <w:r w:rsidRPr="00B94D34">
              <w:rPr>
                <w:rFonts w:ascii="Times New Roman" w:hAnsi="Times New Roman" w:cs="Times New Roman"/>
                <w:sz w:val="24"/>
                <w:szCs w:val="24"/>
              </w:rPr>
              <w:t xml:space="preserve"> Экономическая теория права </w:t>
            </w:r>
          </w:p>
        </w:tc>
        <w:tc>
          <w:tcPr>
            <w:tcW w:w="4077" w:type="dxa"/>
          </w:tcPr>
          <w:p w:rsidR="000A2206" w:rsidRPr="00B94D34"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B94D34">
              <w:rPr>
                <w:rFonts w:ascii="Times New Roman" w:hAnsi="Times New Roman" w:cs="Times New Roman"/>
                <w:kern w:val="32"/>
                <w:sz w:val="24"/>
                <w:szCs w:val="24"/>
                <w:lang w:eastAsia="ru-RU"/>
              </w:rPr>
              <w:t>Работа с учебно-научной и справочной литературой.</w:t>
            </w:r>
          </w:p>
          <w:p w:rsidR="000A2206" w:rsidRPr="00B94D34"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B94D34">
              <w:rPr>
                <w:rFonts w:ascii="Times New Roman" w:hAnsi="Times New Roman" w:cs="Times New Roman"/>
                <w:sz w:val="24"/>
                <w:szCs w:val="24"/>
                <w:lang w:eastAsia="ru-RU"/>
              </w:rPr>
              <w:t xml:space="preserve">Подбор и обзор литературы </w:t>
            </w:r>
            <w:r w:rsidRPr="00B94D34">
              <w:rPr>
                <w:rFonts w:ascii="Times New Roman" w:hAnsi="Times New Roman" w:cs="Times New Roman"/>
                <w:sz w:val="24"/>
                <w:szCs w:val="24"/>
                <w:lang w:eastAsia="ru-RU"/>
              </w:rPr>
              <w:lastRenderedPageBreak/>
              <w:t>/отечественной и зарубежной/ по теме проблемной ситуации.</w:t>
            </w:r>
          </w:p>
          <w:p w:rsidR="000A2206" w:rsidRPr="00B94D34" w:rsidRDefault="000A2206" w:rsidP="00923A37">
            <w:pPr>
              <w:widowControl w:val="0"/>
              <w:spacing w:after="120" w:line="240" w:lineRule="auto"/>
              <w:ind w:left="34" w:firstLine="34"/>
              <w:contextualSpacing/>
              <w:rPr>
                <w:rFonts w:ascii="Times New Roman" w:hAnsi="Times New Roman" w:cs="Times New Roman"/>
                <w:sz w:val="24"/>
                <w:szCs w:val="24"/>
                <w:lang w:eastAsia="ru-RU"/>
              </w:rPr>
            </w:pPr>
            <w:r w:rsidRPr="00B94D34">
              <w:rPr>
                <w:rFonts w:ascii="Times New Roman" w:hAnsi="Times New Roman" w:cs="Times New Roman"/>
                <w:sz w:val="24"/>
                <w:szCs w:val="24"/>
                <w:lang w:eastAsia="ru-RU"/>
              </w:rPr>
              <w:t>Создание кейса на тему семинарского занятия.</w:t>
            </w:r>
          </w:p>
        </w:tc>
        <w:tc>
          <w:tcPr>
            <w:tcW w:w="3544" w:type="dxa"/>
            <w:vAlign w:val="center"/>
          </w:tcPr>
          <w:p w:rsidR="000A2206" w:rsidRPr="00B94D34" w:rsidRDefault="000A2206" w:rsidP="001666C3">
            <w:pPr>
              <w:spacing w:after="0" w:line="240" w:lineRule="auto"/>
              <w:rPr>
                <w:rFonts w:ascii="Times New Roman" w:hAnsi="Times New Roman" w:cs="Times New Roman"/>
                <w:sz w:val="24"/>
                <w:szCs w:val="24"/>
                <w:lang w:eastAsia="ru-RU"/>
              </w:rPr>
            </w:pPr>
            <w:r w:rsidRPr="00B94D34">
              <w:rPr>
                <w:rFonts w:ascii="Times New Roman" w:hAnsi="Times New Roman" w:cs="Times New Roman"/>
                <w:sz w:val="24"/>
                <w:szCs w:val="24"/>
              </w:rPr>
              <w:lastRenderedPageBreak/>
              <w:t xml:space="preserve">Экономическое обоснование эффективности права собственности. Системы </w:t>
            </w:r>
            <w:r w:rsidRPr="00B94D34">
              <w:rPr>
                <w:rFonts w:ascii="Times New Roman" w:hAnsi="Times New Roman" w:cs="Times New Roman"/>
                <w:sz w:val="24"/>
                <w:szCs w:val="24"/>
              </w:rPr>
              <w:lastRenderedPageBreak/>
              <w:t>собственности, их сравнительный анализ.</w:t>
            </w:r>
          </w:p>
        </w:tc>
      </w:tr>
      <w:tr w:rsidR="000A2206" w:rsidRPr="00D23C34" w:rsidTr="000A2206">
        <w:tc>
          <w:tcPr>
            <w:tcW w:w="2199" w:type="dxa"/>
          </w:tcPr>
          <w:p w:rsidR="000A2206" w:rsidRPr="00285B0B" w:rsidRDefault="000A2206" w:rsidP="004B066B">
            <w:pPr>
              <w:tabs>
                <w:tab w:val="num" w:pos="720"/>
              </w:tabs>
              <w:spacing w:line="259" w:lineRule="auto"/>
              <w:jc w:val="both"/>
              <w:rPr>
                <w:rFonts w:ascii="Times New Roman" w:hAnsi="Times New Roman" w:cs="Times New Roman"/>
                <w:sz w:val="28"/>
                <w:szCs w:val="28"/>
              </w:rPr>
            </w:pPr>
            <w:r w:rsidRPr="00285B0B">
              <w:rPr>
                <w:rFonts w:ascii="Times New Roman" w:hAnsi="Times New Roman" w:cs="Times New Roman"/>
                <w:sz w:val="28"/>
                <w:szCs w:val="28"/>
                <w:lang w:eastAsia="ru-RU"/>
              </w:rPr>
              <w:lastRenderedPageBreak/>
              <w:t>7.</w:t>
            </w:r>
            <w:r w:rsidRPr="00285B0B">
              <w:rPr>
                <w:rFonts w:ascii="Times New Roman" w:hAnsi="Times New Roman" w:cs="Times New Roman"/>
                <w:sz w:val="28"/>
                <w:szCs w:val="28"/>
              </w:rPr>
              <w:t xml:space="preserve"> Государство, право и экономический рост.</w:t>
            </w:r>
          </w:p>
          <w:p w:rsidR="000A2206" w:rsidRPr="00285B0B" w:rsidRDefault="000A2206" w:rsidP="0015444D">
            <w:pPr>
              <w:spacing w:after="0" w:line="240" w:lineRule="auto"/>
              <w:rPr>
                <w:rFonts w:ascii="Times New Roman" w:hAnsi="Times New Roman" w:cs="Times New Roman"/>
                <w:sz w:val="28"/>
                <w:szCs w:val="28"/>
                <w:lang w:eastAsia="ru-RU"/>
              </w:rPr>
            </w:pPr>
          </w:p>
        </w:tc>
        <w:tc>
          <w:tcPr>
            <w:tcW w:w="4077" w:type="dxa"/>
          </w:tcPr>
          <w:p w:rsidR="000A2206" w:rsidRPr="00285B0B" w:rsidRDefault="000A2206" w:rsidP="00923A37">
            <w:pPr>
              <w:widowControl w:val="0"/>
              <w:spacing w:after="0" w:line="240" w:lineRule="auto"/>
              <w:ind w:left="34" w:firstLine="34"/>
              <w:contextualSpacing/>
              <w:outlineLvl w:val="0"/>
              <w:rPr>
                <w:rFonts w:ascii="Times New Roman" w:hAnsi="Times New Roman" w:cs="Times New Roman"/>
                <w:kern w:val="32"/>
                <w:sz w:val="24"/>
                <w:szCs w:val="24"/>
                <w:lang w:eastAsia="ru-RU"/>
              </w:rPr>
            </w:pPr>
            <w:r w:rsidRPr="00285B0B">
              <w:rPr>
                <w:rFonts w:ascii="Times New Roman" w:hAnsi="Times New Roman" w:cs="Times New Roman"/>
                <w:kern w:val="32"/>
                <w:sz w:val="24"/>
                <w:szCs w:val="24"/>
                <w:lang w:eastAsia="ru-RU"/>
              </w:rPr>
              <w:t>Работа с учебно-научной и справочной литературой.</w:t>
            </w:r>
          </w:p>
          <w:p w:rsidR="000A2206" w:rsidRPr="00285B0B" w:rsidRDefault="000A2206" w:rsidP="00FA059B">
            <w:pPr>
              <w:widowControl w:val="0"/>
              <w:spacing w:after="120" w:line="240" w:lineRule="auto"/>
              <w:ind w:left="34" w:firstLine="34"/>
              <w:contextualSpacing/>
              <w:rPr>
                <w:rFonts w:ascii="Times New Roman" w:hAnsi="Times New Roman" w:cs="Times New Roman"/>
                <w:sz w:val="24"/>
                <w:szCs w:val="24"/>
                <w:lang w:eastAsia="ru-RU"/>
              </w:rPr>
            </w:pPr>
            <w:r w:rsidRPr="00285B0B">
              <w:rPr>
                <w:rFonts w:ascii="Times New Roman" w:hAnsi="Times New Roman" w:cs="Times New Roman"/>
                <w:sz w:val="24"/>
                <w:szCs w:val="24"/>
                <w:lang w:eastAsia="ru-RU"/>
              </w:rPr>
              <w:t>Подготовка к дискуссии: подготовка краткого доклада (или выступления), написание эссе.</w:t>
            </w:r>
          </w:p>
          <w:p w:rsidR="000A2206" w:rsidRPr="00285B0B" w:rsidRDefault="000A2206" w:rsidP="00FA059B">
            <w:pPr>
              <w:widowControl w:val="0"/>
              <w:spacing w:after="120" w:line="240" w:lineRule="auto"/>
              <w:ind w:left="34" w:firstLine="34"/>
              <w:contextualSpacing/>
              <w:rPr>
                <w:rFonts w:ascii="Times New Roman" w:hAnsi="Times New Roman" w:cs="Times New Roman"/>
                <w:sz w:val="24"/>
                <w:szCs w:val="24"/>
                <w:lang w:eastAsia="ru-RU"/>
              </w:rPr>
            </w:pPr>
            <w:r w:rsidRPr="00285B0B">
              <w:rPr>
                <w:rFonts w:ascii="Times New Roman" w:hAnsi="Times New Roman" w:cs="Times New Roman"/>
                <w:sz w:val="24"/>
                <w:szCs w:val="24"/>
                <w:lang w:eastAsia="ru-RU"/>
              </w:rPr>
              <w:t>Подготовка материалов к публикации.</w:t>
            </w:r>
          </w:p>
        </w:tc>
        <w:tc>
          <w:tcPr>
            <w:tcW w:w="3544" w:type="dxa"/>
            <w:vAlign w:val="center"/>
          </w:tcPr>
          <w:p w:rsidR="000A2206" w:rsidRPr="00B94D34" w:rsidRDefault="000A2206" w:rsidP="00285B0B">
            <w:pPr>
              <w:contextualSpacing/>
              <w:rPr>
                <w:rFonts w:ascii="Times New Roman" w:hAnsi="Times New Roman" w:cs="Times New Roman"/>
                <w:sz w:val="24"/>
                <w:szCs w:val="24"/>
              </w:rPr>
            </w:pPr>
            <w:r w:rsidRPr="00B94D34">
              <w:rPr>
                <w:rFonts w:ascii="Times New Roman" w:hAnsi="Times New Roman" w:cs="Times New Roman"/>
                <w:sz w:val="24"/>
                <w:szCs w:val="24"/>
              </w:rPr>
              <w:t xml:space="preserve">Экономика в условиях глобализации. Экономика </w:t>
            </w:r>
            <w:r w:rsidR="00B94D34">
              <w:rPr>
                <w:rFonts w:ascii="Times New Roman" w:hAnsi="Times New Roman" w:cs="Times New Roman"/>
                <w:sz w:val="24"/>
                <w:szCs w:val="24"/>
              </w:rPr>
              <w:t>в постиндустри</w:t>
            </w:r>
            <w:r w:rsidRPr="00B94D34">
              <w:rPr>
                <w:rFonts w:ascii="Times New Roman" w:hAnsi="Times New Roman" w:cs="Times New Roman"/>
                <w:sz w:val="24"/>
                <w:szCs w:val="24"/>
              </w:rPr>
              <w:t>альном обществе.</w:t>
            </w:r>
          </w:p>
        </w:tc>
      </w:tr>
    </w:tbl>
    <w:p w:rsidR="00F02DFA" w:rsidRDefault="00F02DFA" w:rsidP="007543F5">
      <w:pPr>
        <w:tabs>
          <w:tab w:val="left" w:pos="851"/>
          <w:tab w:val="left" w:pos="993"/>
        </w:tabs>
        <w:contextualSpacing/>
        <w:rPr>
          <w:rFonts w:ascii="Times New Roman" w:hAnsi="Times New Roman" w:cs="Times New Roman"/>
          <w:sz w:val="28"/>
          <w:szCs w:val="28"/>
        </w:rPr>
      </w:pPr>
    </w:p>
    <w:p w:rsidR="000A2206" w:rsidRPr="000A2206" w:rsidRDefault="000A2206" w:rsidP="000A2206">
      <w:pPr>
        <w:tabs>
          <w:tab w:val="left" w:pos="851"/>
          <w:tab w:val="left" w:pos="993"/>
        </w:tabs>
        <w:contextualSpacing/>
        <w:rPr>
          <w:rFonts w:ascii="Times New Roman" w:hAnsi="Times New Roman" w:cs="Times New Roman"/>
          <w:sz w:val="28"/>
          <w:szCs w:val="28"/>
        </w:rPr>
      </w:pPr>
      <w:r w:rsidRPr="00861D60">
        <w:rPr>
          <w:rFonts w:ascii="Times New Roman" w:hAnsi="Times New Roman" w:cs="Times New Roman"/>
          <w:b/>
          <w:sz w:val="28"/>
          <w:szCs w:val="28"/>
        </w:rPr>
        <w:t>6.2. Перечень вопросов, заданий, тем для подготовки к текущему контролю</w:t>
      </w:r>
    </w:p>
    <w:p w:rsidR="000A2206" w:rsidRPr="007F0CDE" w:rsidRDefault="000A2206" w:rsidP="007543F5">
      <w:pPr>
        <w:tabs>
          <w:tab w:val="left" w:pos="851"/>
          <w:tab w:val="left" w:pos="993"/>
        </w:tabs>
        <w:contextualSpacing/>
        <w:rPr>
          <w:rFonts w:ascii="Times New Roman" w:hAnsi="Times New Roman" w:cs="Times New Roman"/>
          <w:sz w:val="28"/>
          <w:szCs w:val="28"/>
        </w:rPr>
      </w:pPr>
    </w:p>
    <w:p w:rsidR="00B733E7" w:rsidRPr="00B733E7" w:rsidRDefault="00B733E7" w:rsidP="001D00B8">
      <w:pPr>
        <w:ind w:left="360"/>
        <w:contextualSpacing/>
        <w:jc w:val="center"/>
        <w:rPr>
          <w:rFonts w:ascii="Times New Roman" w:hAnsi="Times New Roman" w:cs="Times New Roman"/>
          <w:b/>
          <w:bCs/>
          <w:sz w:val="28"/>
          <w:szCs w:val="28"/>
        </w:rPr>
      </w:pPr>
      <w:bookmarkStart w:id="3" w:name="_Hlk510548839"/>
      <w:r w:rsidRPr="00B733E7">
        <w:rPr>
          <w:rFonts w:ascii="Times New Roman" w:hAnsi="Times New Roman" w:cs="Times New Roman"/>
          <w:b/>
          <w:bCs/>
          <w:sz w:val="28"/>
          <w:szCs w:val="28"/>
        </w:rPr>
        <w:t xml:space="preserve">Примерный перечень </w:t>
      </w:r>
      <w:r w:rsidR="006D57D9">
        <w:rPr>
          <w:rFonts w:ascii="Times New Roman" w:hAnsi="Times New Roman" w:cs="Times New Roman"/>
          <w:b/>
          <w:bCs/>
          <w:sz w:val="28"/>
          <w:szCs w:val="28"/>
        </w:rPr>
        <w:t>тем для написания эссе</w:t>
      </w:r>
    </w:p>
    <w:p w:rsidR="005C0AA9" w:rsidRDefault="005C0AA9" w:rsidP="00AB7B66">
      <w:pPr>
        <w:keepLines/>
        <w:widowControl w:val="0"/>
        <w:spacing w:after="0"/>
        <w:contextualSpacing/>
        <w:jc w:val="both"/>
        <w:rPr>
          <w:rFonts w:ascii="Times New Roman" w:hAnsi="Times New Roman" w:cs="Times New Roman"/>
          <w:sz w:val="28"/>
          <w:szCs w:val="28"/>
        </w:rPr>
      </w:pPr>
    </w:p>
    <w:p w:rsidR="00800485" w:rsidRPr="00456B6A" w:rsidRDefault="00800485" w:rsidP="00C60FEB">
      <w:pPr>
        <w:numPr>
          <w:ilvl w:val="0"/>
          <w:numId w:val="19"/>
        </w:numPr>
        <w:tabs>
          <w:tab w:val="left" w:pos="180"/>
          <w:tab w:val="num" w:pos="502"/>
        </w:tabs>
        <w:autoSpaceDE w:val="0"/>
        <w:autoSpaceDN w:val="0"/>
        <w:spacing w:after="0" w:line="240" w:lineRule="auto"/>
        <w:jc w:val="both"/>
        <w:rPr>
          <w:rFonts w:ascii="Times New Roman" w:hAnsi="Times New Roman" w:cs="Times New Roman"/>
          <w:sz w:val="28"/>
          <w:szCs w:val="28"/>
        </w:rPr>
      </w:pPr>
      <w:r w:rsidRPr="00456B6A">
        <w:rPr>
          <w:rFonts w:ascii="Times New Roman" w:hAnsi="Times New Roman" w:cs="Times New Roman"/>
          <w:sz w:val="28"/>
          <w:szCs w:val="28"/>
        </w:rPr>
        <w:t>Экономическая теория права.</w:t>
      </w:r>
      <w:r>
        <w:rPr>
          <w:rFonts w:ascii="Times New Roman" w:hAnsi="Times New Roman" w:cs="Times New Roman"/>
          <w:sz w:val="28"/>
          <w:szCs w:val="28"/>
        </w:rPr>
        <w:t xml:space="preserve"> Основные идеи.</w:t>
      </w:r>
    </w:p>
    <w:p w:rsidR="00800485" w:rsidRPr="00456B6A" w:rsidRDefault="00800485" w:rsidP="00C60FEB">
      <w:pPr>
        <w:pStyle w:val="af6"/>
        <w:numPr>
          <w:ilvl w:val="0"/>
          <w:numId w:val="19"/>
        </w:numPr>
        <w:tabs>
          <w:tab w:val="num" w:pos="502"/>
        </w:tabs>
        <w:spacing w:line="260" w:lineRule="auto"/>
        <w:jc w:val="both"/>
        <w:rPr>
          <w:sz w:val="28"/>
          <w:szCs w:val="28"/>
        </w:rPr>
      </w:pPr>
      <w:r w:rsidRPr="00456B6A">
        <w:rPr>
          <w:sz w:val="28"/>
          <w:szCs w:val="28"/>
        </w:rPr>
        <w:t>Группы с особыми интересами. Деятельность групп и эффективность распределения.</w:t>
      </w:r>
    </w:p>
    <w:p w:rsidR="00800485" w:rsidRPr="00456B6A" w:rsidRDefault="00800485" w:rsidP="00C60FEB">
      <w:pPr>
        <w:pStyle w:val="af6"/>
        <w:numPr>
          <w:ilvl w:val="0"/>
          <w:numId w:val="19"/>
        </w:numPr>
        <w:tabs>
          <w:tab w:val="num" w:pos="502"/>
        </w:tabs>
        <w:spacing w:line="260" w:lineRule="auto"/>
        <w:jc w:val="both"/>
        <w:rPr>
          <w:bCs/>
          <w:iCs/>
          <w:snapToGrid w:val="0"/>
          <w:sz w:val="28"/>
          <w:szCs w:val="28"/>
        </w:rPr>
      </w:pPr>
      <w:r w:rsidRPr="00456B6A">
        <w:rPr>
          <w:sz w:val="28"/>
          <w:szCs w:val="28"/>
        </w:rPr>
        <w:t>Рациональный избиратель, рациональное неведение. Почему рациональный избиратель зачастую все же голосует?</w:t>
      </w:r>
    </w:p>
    <w:p w:rsidR="00800485" w:rsidRPr="00456B6A" w:rsidRDefault="00800485" w:rsidP="00C60FEB">
      <w:pPr>
        <w:pStyle w:val="af6"/>
        <w:numPr>
          <w:ilvl w:val="0"/>
          <w:numId w:val="19"/>
        </w:numPr>
        <w:tabs>
          <w:tab w:val="num" w:pos="502"/>
        </w:tabs>
        <w:spacing w:line="260" w:lineRule="auto"/>
        <w:jc w:val="both"/>
        <w:rPr>
          <w:sz w:val="28"/>
          <w:szCs w:val="28"/>
        </w:rPr>
      </w:pPr>
      <w:r w:rsidRPr="00456B6A">
        <w:rPr>
          <w:sz w:val="28"/>
          <w:szCs w:val="28"/>
        </w:rPr>
        <w:t xml:space="preserve">Дилемма наказания. «Экономика преступления и наказания». </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Сходство и различие между государственными учреждениями и фирмами. </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Общественный и частный интерес в условиях представительной демократии. Понятие лоббизма, его оценка с позиций теории Общественного Выбора и классической морали. </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Эффект торговли голосами. Логроллинг: содержание и формы осуществления. Основные модели на примере из российской политической практики. </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Правительство и рынок. Дилемма: «провалы рынка» и «провалы правительства». </w:t>
      </w:r>
    </w:p>
    <w:p w:rsidR="00800485" w:rsidRDefault="00800485" w:rsidP="00C60FEB">
      <w:pPr>
        <w:pStyle w:val="af6"/>
        <w:numPr>
          <w:ilvl w:val="0"/>
          <w:numId w:val="19"/>
        </w:numPr>
        <w:spacing w:line="260" w:lineRule="auto"/>
        <w:jc w:val="both"/>
        <w:rPr>
          <w:sz w:val="28"/>
          <w:szCs w:val="28"/>
        </w:rPr>
      </w:pPr>
      <w:r w:rsidRPr="00456B6A">
        <w:rPr>
          <w:sz w:val="28"/>
          <w:szCs w:val="28"/>
        </w:rPr>
        <w:t>Политико-деловой цикл, его особенности в современной России.</w:t>
      </w:r>
    </w:p>
    <w:p w:rsidR="00800485" w:rsidRPr="00456B6A" w:rsidRDefault="00800485" w:rsidP="00C60FEB">
      <w:pPr>
        <w:pStyle w:val="af6"/>
        <w:numPr>
          <w:ilvl w:val="0"/>
          <w:numId w:val="19"/>
        </w:numPr>
        <w:spacing w:line="260" w:lineRule="auto"/>
        <w:jc w:val="both"/>
        <w:rPr>
          <w:sz w:val="28"/>
          <w:szCs w:val="28"/>
        </w:rPr>
      </w:pPr>
      <w:r w:rsidRPr="00456B6A">
        <w:rPr>
          <w:sz w:val="28"/>
          <w:szCs w:val="28"/>
        </w:rPr>
        <w:t xml:space="preserve"> </w:t>
      </w:r>
      <w:r w:rsidRPr="00456B6A">
        <w:rPr>
          <w:bCs/>
          <w:iCs/>
          <w:snapToGrid w:val="0"/>
          <w:sz w:val="28"/>
          <w:szCs w:val="28"/>
        </w:rPr>
        <w:t>Группы специальных интересов. Российские особенности. Лоббизм: содержание и формы.</w:t>
      </w:r>
    </w:p>
    <w:p w:rsidR="00800485" w:rsidRPr="00456B6A" w:rsidRDefault="00800485" w:rsidP="00C60FEB">
      <w:pPr>
        <w:pStyle w:val="af6"/>
        <w:numPr>
          <w:ilvl w:val="0"/>
          <w:numId w:val="19"/>
        </w:numPr>
        <w:spacing w:line="260" w:lineRule="auto"/>
        <w:jc w:val="both"/>
        <w:rPr>
          <w:sz w:val="28"/>
          <w:szCs w:val="28"/>
        </w:rPr>
      </w:pPr>
      <w:r w:rsidRPr="00456B6A">
        <w:rPr>
          <w:bCs/>
          <w:iCs/>
          <w:snapToGrid w:val="0"/>
          <w:sz w:val="28"/>
          <w:szCs w:val="28"/>
        </w:rPr>
        <w:t>Понятие политической ренты. Коррупция. Методы борьбы с рентоориентированным поведением.</w:t>
      </w:r>
    </w:p>
    <w:p w:rsidR="00800485" w:rsidRPr="00456B6A" w:rsidRDefault="00800485" w:rsidP="00C60FEB">
      <w:pPr>
        <w:pStyle w:val="af6"/>
        <w:numPr>
          <w:ilvl w:val="0"/>
          <w:numId w:val="19"/>
        </w:numPr>
        <w:spacing w:line="260" w:lineRule="auto"/>
        <w:jc w:val="both"/>
        <w:rPr>
          <w:sz w:val="28"/>
          <w:szCs w:val="28"/>
        </w:rPr>
      </w:pPr>
      <w:r w:rsidRPr="00456B6A">
        <w:rPr>
          <w:bCs/>
          <w:iCs/>
          <w:snapToGrid w:val="0"/>
          <w:sz w:val="28"/>
          <w:szCs w:val="28"/>
        </w:rPr>
        <w:t>Провалы государства и необходимость создания конституционной экономики. Модель конституционного порядка Ф. Хайека.</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Понятие политической ренты. Монопольная и политическая рента: единство и различие. Искатели политической ренты. </w:t>
      </w:r>
    </w:p>
    <w:p w:rsidR="00800485" w:rsidRDefault="00800485" w:rsidP="00C60FEB">
      <w:pPr>
        <w:pStyle w:val="af6"/>
        <w:numPr>
          <w:ilvl w:val="0"/>
          <w:numId w:val="19"/>
        </w:numPr>
        <w:spacing w:line="260" w:lineRule="auto"/>
        <w:jc w:val="both"/>
        <w:rPr>
          <w:sz w:val="28"/>
          <w:szCs w:val="28"/>
        </w:rPr>
      </w:pPr>
      <w:r w:rsidRPr="00456B6A">
        <w:rPr>
          <w:sz w:val="28"/>
          <w:szCs w:val="28"/>
        </w:rPr>
        <w:lastRenderedPageBreak/>
        <w:t xml:space="preserve">Конституция экономической политики. </w:t>
      </w:r>
    </w:p>
    <w:p w:rsidR="00800485" w:rsidRDefault="00800485" w:rsidP="00C60FEB">
      <w:pPr>
        <w:pStyle w:val="af6"/>
        <w:numPr>
          <w:ilvl w:val="0"/>
          <w:numId w:val="19"/>
        </w:numPr>
        <w:spacing w:line="260" w:lineRule="auto"/>
        <w:jc w:val="both"/>
        <w:rPr>
          <w:sz w:val="28"/>
          <w:szCs w:val="28"/>
        </w:rPr>
      </w:pPr>
      <w:r w:rsidRPr="00456B6A">
        <w:rPr>
          <w:sz w:val="28"/>
          <w:szCs w:val="28"/>
        </w:rPr>
        <w:t>Теория порядка и конституционная экономика.</w:t>
      </w:r>
    </w:p>
    <w:p w:rsidR="00800485" w:rsidRDefault="00800485" w:rsidP="00C60FEB">
      <w:pPr>
        <w:pStyle w:val="af6"/>
        <w:numPr>
          <w:ilvl w:val="0"/>
          <w:numId w:val="19"/>
        </w:numPr>
        <w:spacing w:line="260" w:lineRule="auto"/>
        <w:jc w:val="both"/>
        <w:rPr>
          <w:sz w:val="28"/>
          <w:szCs w:val="28"/>
        </w:rPr>
      </w:pPr>
      <w:r w:rsidRPr="00456B6A">
        <w:rPr>
          <w:sz w:val="28"/>
          <w:szCs w:val="28"/>
        </w:rPr>
        <w:t>Проблемы коррупции</w:t>
      </w:r>
      <w:r>
        <w:rPr>
          <w:sz w:val="28"/>
          <w:szCs w:val="28"/>
        </w:rPr>
        <w:t xml:space="preserve"> в национальной экономике России.</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 Административный ресурс и факторы его формирующие</w:t>
      </w:r>
    </w:p>
    <w:p w:rsidR="00800485" w:rsidRPr="00456B6A" w:rsidRDefault="00800485" w:rsidP="00C60FEB">
      <w:pPr>
        <w:pStyle w:val="af6"/>
        <w:numPr>
          <w:ilvl w:val="0"/>
          <w:numId w:val="19"/>
        </w:numPr>
        <w:spacing w:line="260" w:lineRule="auto"/>
        <w:jc w:val="both"/>
        <w:rPr>
          <w:sz w:val="28"/>
          <w:szCs w:val="28"/>
        </w:rPr>
      </w:pPr>
      <w:r w:rsidRPr="00456B6A">
        <w:rPr>
          <w:bCs/>
          <w:iCs/>
          <w:snapToGrid w:val="0"/>
          <w:sz w:val="28"/>
          <w:szCs w:val="28"/>
        </w:rPr>
        <w:t>Бюрократия как экономическое явление. Базовые экономические модели бюрократии.</w:t>
      </w:r>
    </w:p>
    <w:p w:rsidR="00800485" w:rsidRDefault="00800485" w:rsidP="00C60FEB">
      <w:pPr>
        <w:pStyle w:val="af6"/>
        <w:numPr>
          <w:ilvl w:val="0"/>
          <w:numId w:val="19"/>
        </w:numPr>
        <w:spacing w:line="260" w:lineRule="auto"/>
        <w:jc w:val="both"/>
        <w:rPr>
          <w:sz w:val="28"/>
          <w:szCs w:val="28"/>
        </w:rPr>
      </w:pPr>
      <w:r w:rsidRPr="00456B6A">
        <w:rPr>
          <w:sz w:val="28"/>
          <w:szCs w:val="28"/>
        </w:rPr>
        <w:t>Парадокс голосования Кондорсе, попытки осмысления его причин</w:t>
      </w:r>
    </w:p>
    <w:p w:rsidR="00800485" w:rsidRPr="00456B6A" w:rsidRDefault="00800485" w:rsidP="00C60FEB">
      <w:pPr>
        <w:pStyle w:val="af6"/>
        <w:numPr>
          <w:ilvl w:val="0"/>
          <w:numId w:val="19"/>
        </w:numPr>
        <w:spacing w:line="260" w:lineRule="auto"/>
        <w:jc w:val="both"/>
        <w:rPr>
          <w:sz w:val="28"/>
          <w:szCs w:val="28"/>
        </w:rPr>
      </w:pPr>
      <w:r w:rsidRPr="00456B6A">
        <w:rPr>
          <w:sz w:val="28"/>
          <w:szCs w:val="28"/>
        </w:rPr>
        <w:t xml:space="preserve"> </w:t>
      </w:r>
      <w:r w:rsidRPr="00456B6A">
        <w:rPr>
          <w:bCs/>
          <w:iCs/>
          <w:sz w:val="28"/>
          <w:szCs w:val="28"/>
        </w:rPr>
        <w:t>Основные проблемы и структура теории общественного выбора.</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Теорема о невозможности К.Эрроу: основные постулаты и следствия. </w:t>
      </w:r>
    </w:p>
    <w:p w:rsidR="00800485" w:rsidRDefault="00800485" w:rsidP="00C60FEB">
      <w:pPr>
        <w:pStyle w:val="af6"/>
        <w:numPr>
          <w:ilvl w:val="0"/>
          <w:numId w:val="19"/>
        </w:numPr>
        <w:spacing w:line="260" w:lineRule="auto"/>
        <w:jc w:val="both"/>
        <w:rPr>
          <w:sz w:val="28"/>
          <w:szCs w:val="28"/>
        </w:rPr>
      </w:pPr>
      <w:r w:rsidRPr="00456B6A">
        <w:rPr>
          <w:sz w:val="28"/>
          <w:szCs w:val="28"/>
        </w:rPr>
        <w:t>Проблемы манипулирования голосованием, виды манипулирования</w:t>
      </w:r>
    </w:p>
    <w:p w:rsidR="00800485" w:rsidRDefault="00800485" w:rsidP="00C60FEB">
      <w:pPr>
        <w:pStyle w:val="af6"/>
        <w:numPr>
          <w:ilvl w:val="0"/>
          <w:numId w:val="19"/>
        </w:numPr>
        <w:spacing w:line="260" w:lineRule="auto"/>
        <w:jc w:val="both"/>
        <w:rPr>
          <w:sz w:val="28"/>
          <w:szCs w:val="28"/>
        </w:rPr>
      </w:pPr>
      <w:r>
        <w:rPr>
          <w:sz w:val="28"/>
          <w:szCs w:val="28"/>
        </w:rPr>
        <w:t>М</w:t>
      </w:r>
      <w:r w:rsidRPr="00456B6A">
        <w:rPr>
          <w:sz w:val="28"/>
          <w:szCs w:val="28"/>
        </w:rPr>
        <w:t>одели политико-экономического цикла Нордхауса</w:t>
      </w:r>
      <w:r>
        <w:rPr>
          <w:sz w:val="28"/>
          <w:szCs w:val="28"/>
        </w:rPr>
        <w:t>. Политико-экономический цикл в России.</w:t>
      </w:r>
    </w:p>
    <w:p w:rsidR="00800485" w:rsidRDefault="00800485" w:rsidP="00C60FEB">
      <w:pPr>
        <w:pStyle w:val="af6"/>
        <w:numPr>
          <w:ilvl w:val="0"/>
          <w:numId w:val="19"/>
        </w:numPr>
        <w:spacing w:line="260" w:lineRule="auto"/>
        <w:jc w:val="both"/>
        <w:rPr>
          <w:sz w:val="28"/>
          <w:szCs w:val="28"/>
        </w:rPr>
      </w:pPr>
      <w:r w:rsidRPr="00456B6A">
        <w:rPr>
          <w:sz w:val="28"/>
          <w:szCs w:val="28"/>
        </w:rPr>
        <w:t>Основные идеи поведенческой экономики</w:t>
      </w:r>
    </w:p>
    <w:p w:rsidR="00800485" w:rsidRDefault="00800485" w:rsidP="00C60FEB">
      <w:pPr>
        <w:pStyle w:val="af6"/>
        <w:numPr>
          <w:ilvl w:val="0"/>
          <w:numId w:val="19"/>
        </w:numPr>
        <w:spacing w:line="260" w:lineRule="auto"/>
        <w:jc w:val="both"/>
        <w:rPr>
          <w:sz w:val="28"/>
          <w:szCs w:val="28"/>
        </w:rPr>
      </w:pPr>
      <w:r w:rsidRPr="00456B6A">
        <w:rPr>
          <w:sz w:val="28"/>
          <w:szCs w:val="28"/>
        </w:rPr>
        <w:t>Основные идеи неоавстрийской школы.</w:t>
      </w:r>
    </w:p>
    <w:p w:rsidR="00C70039" w:rsidRPr="00C70039" w:rsidRDefault="00800485" w:rsidP="00C60FEB">
      <w:pPr>
        <w:pStyle w:val="af6"/>
        <w:numPr>
          <w:ilvl w:val="0"/>
          <w:numId w:val="19"/>
        </w:numPr>
        <w:spacing w:line="260" w:lineRule="auto"/>
        <w:jc w:val="both"/>
        <w:rPr>
          <w:sz w:val="28"/>
          <w:szCs w:val="28"/>
        </w:rPr>
      </w:pPr>
      <w:r w:rsidRPr="00C70039">
        <w:rPr>
          <w:sz w:val="28"/>
          <w:szCs w:val="28"/>
        </w:rPr>
        <w:t>Насилие и социальные порядки</w:t>
      </w:r>
      <w:r w:rsidR="00C70039" w:rsidRPr="00C70039">
        <w:rPr>
          <w:sz w:val="28"/>
          <w:szCs w:val="28"/>
        </w:rPr>
        <w:t xml:space="preserve">. Концепция социальных порядков Д.Норта. Экономическое развитие и социальный порядок. </w:t>
      </w:r>
    </w:p>
    <w:p w:rsidR="00800485" w:rsidRPr="00C70039" w:rsidRDefault="00800485" w:rsidP="00C60FEB">
      <w:pPr>
        <w:pStyle w:val="af6"/>
        <w:numPr>
          <w:ilvl w:val="0"/>
          <w:numId w:val="19"/>
        </w:numPr>
        <w:spacing w:line="259" w:lineRule="auto"/>
        <w:ind w:left="357" w:hanging="357"/>
        <w:jc w:val="both"/>
        <w:rPr>
          <w:sz w:val="28"/>
          <w:szCs w:val="28"/>
        </w:rPr>
      </w:pPr>
      <w:r w:rsidRPr="00C70039">
        <w:rPr>
          <w:rFonts w:ascii="Verdana" w:hAnsi="Verdana"/>
          <w:b/>
          <w:bCs/>
          <w:color w:val="FFFFFF"/>
          <w:sz w:val="18"/>
          <w:szCs w:val="18"/>
        </w:rPr>
        <w:t xml:space="preserve"> </w:t>
      </w:r>
      <w:r w:rsidRPr="00C70039">
        <w:rPr>
          <w:sz w:val="28"/>
          <w:szCs w:val="28"/>
        </w:rPr>
        <w:t>Инновации в экономике России. Почему Россия не инновационное государство?</w:t>
      </w:r>
    </w:p>
    <w:p w:rsidR="00800485" w:rsidRDefault="00800485" w:rsidP="00C60FEB">
      <w:pPr>
        <w:pStyle w:val="af6"/>
        <w:numPr>
          <w:ilvl w:val="0"/>
          <w:numId w:val="19"/>
        </w:numPr>
        <w:spacing w:line="259" w:lineRule="auto"/>
        <w:ind w:left="357" w:hanging="357"/>
        <w:jc w:val="both"/>
        <w:rPr>
          <w:sz w:val="28"/>
          <w:szCs w:val="28"/>
        </w:rPr>
      </w:pPr>
      <w:r w:rsidRPr="00456B6A">
        <w:rPr>
          <w:sz w:val="28"/>
          <w:szCs w:val="28"/>
        </w:rPr>
        <w:t>Англосаксонский, «</w:t>
      </w:r>
      <w:r w:rsidR="0059252F" w:rsidRPr="00456B6A">
        <w:rPr>
          <w:sz w:val="28"/>
          <w:szCs w:val="28"/>
        </w:rPr>
        <w:t>рейнский» (</w:t>
      </w:r>
      <w:r>
        <w:rPr>
          <w:sz w:val="28"/>
          <w:szCs w:val="28"/>
        </w:rPr>
        <w:t>и «</w:t>
      </w:r>
      <w:r w:rsidRPr="00456B6A">
        <w:rPr>
          <w:sz w:val="28"/>
          <w:szCs w:val="28"/>
        </w:rPr>
        <w:t>русский») капитализм (М. Альбер).</w:t>
      </w:r>
    </w:p>
    <w:p w:rsidR="00800485" w:rsidRDefault="00800485" w:rsidP="00C60FEB">
      <w:pPr>
        <w:pStyle w:val="af6"/>
        <w:numPr>
          <w:ilvl w:val="0"/>
          <w:numId w:val="19"/>
        </w:numPr>
        <w:spacing w:line="260" w:lineRule="auto"/>
        <w:jc w:val="both"/>
        <w:rPr>
          <w:sz w:val="28"/>
          <w:szCs w:val="28"/>
        </w:rPr>
      </w:pPr>
      <w:r>
        <w:rPr>
          <w:sz w:val="28"/>
          <w:szCs w:val="28"/>
        </w:rPr>
        <w:t>Трагедия общин.</w:t>
      </w:r>
    </w:p>
    <w:p w:rsidR="00800485" w:rsidRDefault="00800485" w:rsidP="00C60FEB">
      <w:pPr>
        <w:pStyle w:val="af6"/>
        <w:numPr>
          <w:ilvl w:val="0"/>
          <w:numId w:val="19"/>
        </w:numPr>
        <w:spacing w:line="260" w:lineRule="auto"/>
        <w:jc w:val="both"/>
        <w:rPr>
          <w:sz w:val="28"/>
          <w:szCs w:val="28"/>
        </w:rPr>
      </w:pPr>
      <w:r w:rsidRPr="00456B6A">
        <w:rPr>
          <w:sz w:val="28"/>
          <w:szCs w:val="28"/>
        </w:rPr>
        <w:t>Государство как стационарный и кочующий бандит (М.Олсон).</w:t>
      </w:r>
    </w:p>
    <w:p w:rsidR="00800485" w:rsidRDefault="00800485" w:rsidP="00C60FEB">
      <w:pPr>
        <w:pStyle w:val="af6"/>
        <w:numPr>
          <w:ilvl w:val="0"/>
          <w:numId w:val="19"/>
        </w:numPr>
        <w:spacing w:line="260" w:lineRule="auto"/>
        <w:jc w:val="both"/>
        <w:rPr>
          <w:sz w:val="28"/>
          <w:szCs w:val="28"/>
        </w:rPr>
      </w:pPr>
      <w:r w:rsidRPr="00456B6A">
        <w:rPr>
          <w:sz w:val="28"/>
          <w:szCs w:val="28"/>
        </w:rPr>
        <w:t>Экономическая рента. Ренто-ориентированное поведение.</w:t>
      </w:r>
    </w:p>
    <w:p w:rsidR="00800485" w:rsidRDefault="00800485" w:rsidP="00C60FEB">
      <w:pPr>
        <w:pStyle w:val="af6"/>
        <w:numPr>
          <w:ilvl w:val="0"/>
          <w:numId w:val="19"/>
        </w:numPr>
        <w:spacing w:line="260" w:lineRule="auto"/>
        <w:jc w:val="both"/>
        <w:rPr>
          <w:sz w:val="28"/>
          <w:szCs w:val="28"/>
        </w:rPr>
      </w:pPr>
      <w:r>
        <w:rPr>
          <w:sz w:val="28"/>
          <w:szCs w:val="28"/>
        </w:rPr>
        <w:t>Конституционная политическая экономика. Основные идеи</w:t>
      </w:r>
    </w:p>
    <w:p w:rsidR="00800485" w:rsidRDefault="00800485" w:rsidP="00C60FEB">
      <w:pPr>
        <w:pStyle w:val="af6"/>
        <w:numPr>
          <w:ilvl w:val="0"/>
          <w:numId w:val="19"/>
        </w:numPr>
        <w:spacing w:line="260" w:lineRule="auto"/>
        <w:jc w:val="both"/>
        <w:rPr>
          <w:sz w:val="28"/>
          <w:szCs w:val="28"/>
        </w:rPr>
      </w:pPr>
      <w:r w:rsidRPr="00456B6A">
        <w:rPr>
          <w:sz w:val="28"/>
          <w:szCs w:val="28"/>
        </w:rPr>
        <w:t>Психологические аспекты современного экономического кризиса</w:t>
      </w:r>
      <w:r>
        <w:rPr>
          <w:sz w:val="28"/>
          <w:szCs w:val="28"/>
        </w:rPr>
        <w:t>.</w:t>
      </w:r>
    </w:p>
    <w:p w:rsidR="00800485" w:rsidRDefault="00800485" w:rsidP="00C60FEB">
      <w:pPr>
        <w:pStyle w:val="af6"/>
        <w:numPr>
          <w:ilvl w:val="0"/>
          <w:numId w:val="19"/>
        </w:numPr>
        <w:spacing w:line="260" w:lineRule="auto"/>
        <w:jc w:val="both"/>
        <w:rPr>
          <w:sz w:val="28"/>
          <w:szCs w:val="28"/>
        </w:rPr>
      </w:pPr>
      <w:r w:rsidRPr="00456B6A">
        <w:rPr>
          <w:sz w:val="28"/>
          <w:szCs w:val="28"/>
        </w:rPr>
        <w:t xml:space="preserve"> История и развитие: трактовка австрийской экономической школы </w:t>
      </w:r>
    </w:p>
    <w:p w:rsidR="00800485" w:rsidRDefault="00800485" w:rsidP="00C60FEB">
      <w:pPr>
        <w:pStyle w:val="af1"/>
        <w:numPr>
          <w:ilvl w:val="0"/>
          <w:numId w:val="19"/>
        </w:numPr>
        <w:shd w:val="clear" w:color="auto" w:fill="FFFFFF"/>
        <w:spacing w:before="0" w:beforeAutospacing="0" w:after="83" w:afterAutospacing="0" w:line="277" w:lineRule="atLeast"/>
        <w:jc w:val="both"/>
        <w:rPr>
          <w:bCs/>
          <w:color w:val="1F2021"/>
          <w:spacing w:val="-5"/>
          <w:sz w:val="28"/>
          <w:szCs w:val="28"/>
        </w:rPr>
      </w:pPr>
      <w:r>
        <w:rPr>
          <w:bCs/>
          <w:color w:val="1F2021"/>
          <w:spacing w:val="-5"/>
          <w:sz w:val="28"/>
          <w:szCs w:val="28"/>
        </w:rPr>
        <w:t>Поведенческая экономика и новый патерналим.</w:t>
      </w:r>
    </w:p>
    <w:p w:rsidR="00C70039" w:rsidRPr="00221CFE" w:rsidRDefault="00C70039" w:rsidP="00C70039">
      <w:pPr>
        <w:pStyle w:val="a6"/>
      </w:pPr>
      <w:r w:rsidRPr="00221CFE">
        <w:t>Спонтанный экономический порядок.</w:t>
      </w:r>
    </w:p>
    <w:p w:rsidR="00800485" w:rsidRDefault="00800485" w:rsidP="00C60FEB">
      <w:pPr>
        <w:pStyle w:val="af1"/>
        <w:numPr>
          <w:ilvl w:val="0"/>
          <w:numId w:val="19"/>
        </w:numPr>
        <w:shd w:val="clear" w:color="auto" w:fill="FFFFFF"/>
        <w:spacing w:before="0" w:beforeAutospacing="0" w:after="83" w:afterAutospacing="0" w:line="277" w:lineRule="atLeast"/>
        <w:jc w:val="both"/>
        <w:rPr>
          <w:bCs/>
          <w:color w:val="1F2021"/>
          <w:spacing w:val="-5"/>
          <w:sz w:val="28"/>
          <w:szCs w:val="28"/>
        </w:rPr>
      </w:pPr>
      <w:r w:rsidRPr="00456B6A">
        <w:rPr>
          <w:rFonts w:ascii="Tahoma" w:hAnsi="Tahoma"/>
          <w:b/>
          <w:bCs/>
          <w:color w:val="1F2021"/>
          <w:spacing w:val="-5"/>
          <w:sz w:val="28"/>
          <w:szCs w:val="28"/>
        </w:rPr>
        <w:t>﻿</w:t>
      </w:r>
      <w:r w:rsidRPr="00456B6A">
        <w:rPr>
          <w:bCs/>
          <w:color w:val="1F2021"/>
          <w:spacing w:val="-5"/>
          <w:sz w:val="28"/>
          <w:szCs w:val="28"/>
        </w:rPr>
        <w:t xml:space="preserve">История по Асемоглу-Робинсону: институты, развитие и пределы авторитарного роста </w:t>
      </w:r>
    </w:p>
    <w:p w:rsidR="00800485" w:rsidRDefault="00800485" w:rsidP="00800485">
      <w:pPr>
        <w:pStyle w:val="a6"/>
      </w:pPr>
      <w:r>
        <w:t>Особая экономика бюрократии.</w:t>
      </w:r>
    </w:p>
    <w:p w:rsidR="00800485" w:rsidRDefault="00800485" w:rsidP="00800485">
      <w:pPr>
        <w:pStyle w:val="a6"/>
      </w:pPr>
      <w:r>
        <w:t>Правовые проблемы прав собственности в России.</w:t>
      </w:r>
    </w:p>
    <w:p w:rsidR="00800485" w:rsidRDefault="00800485" w:rsidP="00800485">
      <w:pPr>
        <w:pStyle w:val="a6"/>
      </w:pPr>
      <w:r>
        <w:t>Политическое устройство России и экономический рост.</w:t>
      </w:r>
    </w:p>
    <w:p w:rsidR="00C70039" w:rsidRPr="00221CFE" w:rsidRDefault="00C70039" w:rsidP="00C70039">
      <w:pPr>
        <w:pStyle w:val="a6"/>
      </w:pPr>
      <w:r w:rsidRPr="00221CFE">
        <w:t xml:space="preserve">Механизм </w:t>
      </w:r>
      <w:r w:rsidRPr="0000597D">
        <w:t>воздействия</w:t>
      </w:r>
      <w:r w:rsidRPr="00221CFE">
        <w:t xml:space="preserve"> институтов на эффективность функционирования рыночной экономики.</w:t>
      </w:r>
    </w:p>
    <w:p w:rsidR="00C70039" w:rsidRPr="00221CFE" w:rsidRDefault="00C70039" w:rsidP="00C70039">
      <w:pPr>
        <w:pStyle w:val="a6"/>
      </w:pPr>
      <w:r w:rsidRPr="00221CFE">
        <w:t xml:space="preserve">Институциональная структура экономики и ее основные элементы. </w:t>
      </w:r>
    </w:p>
    <w:p w:rsidR="00C70039" w:rsidRPr="00221CFE" w:rsidRDefault="00C70039" w:rsidP="00C70039">
      <w:pPr>
        <w:pStyle w:val="a6"/>
      </w:pPr>
      <w:r w:rsidRPr="00221CFE">
        <w:t xml:space="preserve">Формальные </w:t>
      </w:r>
      <w:r>
        <w:t xml:space="preserve">экономические </w:t>
      </w:r>
      <w:r w:rsidRPr="00221CFE">
        <w:t>институты и</w:t>
      </w:r>
      <w:r>
        <w:t xml:space="preserve"> экономический рост</w:t>
      </w:r>
      <w:r w:rsidRPr="00221CFE">
        <w:t>.</w:t>
      </w:r>
    </w:p>
    <w:p w:rsidR="00C70039" w:rsidRDefault="00C70039" w:rsidP="00C70039">
      <w:pPr>
        <w:pStyle w:val="a6"/>
      </w:pPr>
      <w:r w:rsidRPr="00221CFE">
        <w:t>Неформальные институты, их содержание и</w:t>
      </w:r>
      <w:r>
        <w:t xml:space="preserve"> влияние на экономическое развитие</w:t>
      </w:r>
      <w:r w:rsidRPr="00221CFE">
        <w:t>.</w:t>
      </w:r>
    </w:p>
    <w:p w:rsidR="00C70039" w:rsidRDefault="00C70039" w:rsidP="00C70039">
      <w:pPr>
        <w:pStyle w:val="a6"/>
      </w:pPr>
      <w:r w:rsidRPr="00221CFE">
        <w:lastRenderedPageBreak/>
        <w:t>Сущность и причины «институциональных ловушек» в российской экономике.</w:t>
      </w:r>
    </w:p>
    <w:p w:rsidR="00AB7B66" w:rsidRDefault="00C70039" w:rsidP="00A91827">
      <w:pPr>
        <w:pStyle w:val="a6"/>
        <w:numPr>
          <w:ilvl w:val="0"/>
          <w:numId w:val="0"/>
        </w:numPr>
        <w:ind w:left="360"/>
      </w:pPr>
      <w:r w:rsidRPr="00221CFE">
        <w:t>«Трагедия общин»: суть проблемы и пути решения.</w:t>
      </w:r>
      <w:r w:rsidR="00A91827">
        <w:t xml:space="preserve"> </w:t>
      </w:r>
      <w:bookmarkEnd w:id="3"/>
      <w:r w:rsidR="00A91827">
        <w:t xml:space="preserve"> </w:t>
      </w:r>
    </w:p>
    <w:p w:rsidR="006B0E0F" w:rsidRDefault="006B0E0F" w:rsidP="00070298">
      <w:pPr>
        <w:pStyle w:val="af6"/>
        <w:ind w:left="360"/>
        <w:jc w:val="center"/>
        <w:rPr>
          <w:b/>
          <w:i/>
          <w:color w:val="FF0000"/>
          <w:sz w:val="28"/>
          <w:szCs w:val="28"/>
        </w:rPr>
      </w:pPr>
      <w:bookmarkStart w:id="4" w:name="_Hlk510548907"/>
    </w:p>
    <w:p w:rsidR="00D07851" w:rsidRDefault="00D07851" w:rsidP="00070298">
      <w:pPr>
        <w:pStyle w:val="af6"/>
        <w:ind w:left="360"/>
        <w:jc w:val="center"/>
        <w:rPr>
          <w:b/>
          <w:i/>
          <w:color w:val="FF0000"/>
          <w:sz w:val="28"/>
          <w:szCs w:val="28"/>
        </w:rPr>
      </w:pPr>
    </w:p>
    <w:p w:rsidR="00D07851" w:rsidRDefault="00D07851" w:rsidP="00070298">
      <w:pPr>
        <w:pStyle w:val="af6"/>
        <w:ind w:left="360"/>
        <w:jc w:val="center"/>
        <w:rPr>
          <w:b/>
          <w:i/>
          <w:color w:val="FF0000"/>
          <w:sz w:val="28"/>
          <w:szCs w:val="28"/>
        </w:rPr>
      </w:pPr>
    </w:p>
    <w:p w:rsidR="00D07851" w:rsidRDefault="00D07851" w:rsidP="00070298">
      <w:pPr>
        <w:pStyle w:val="af6"/>
        <w:ind w:left="360"/>
        <w:jc w:val="center"/>
        <w:rPr>
          <w:b/>
          <w:i/>
          <w:color w:val="FF0000"/>
          <w:sz w:val="28"/>
          <w:szCs w:val="28"/>
        </w:rPr>
      </w:pPr>
    </w:p>
    <w:p w:rsidR="005C4FBF" w:rsidRDefault="005C4FBF" w:rsidP="00070298">
      <w:pPr>
        <w:pStyle w:val="af6"/>
        <w:ind w:left="360"/>
        <w:jc w:val="center"/>
        <w:rPr>
          <w:b/>
          <w:i/>
          <w:sz w:val="28"/>
          <w:szCs w:val="28"/>
        </w:rPr>
      </w:pPr>
    </w:p>
    <w:p w:rsidR="00F83EA6" w:rsidRDefault="00F83EA6" w:rsidP="00C60FEB">
      <w:pPr>
        <w:pStyle w:val="af6"/>
        <w:numPr>
          <w:ilvl w:val="0"/>
          <w:numId w:val="21"/>
        </w:numPr>
        <w:spacing w:line="276" w:lineRule="auto"/>
        <w:ind w:left="-284" w:firstLine="0"/>
        <w:jc w:val="center"/>
        <w:rPr>
          <w:b/>
          <w:iCs/>
          <w:sz w:val="28"/>
          <w:szCs w:val="28"/>
        </w:rPr>
      </w:pPr>
      <w:r w:rsidRPr="000A2206">
        <w:rPr>
          <w:b/>
          <w:iCs/>
          <w:sz w:val="28"/>
          <w:szCs w:val="28"/>
        </w:rPr>
        <w:t>Фонд оценочных средств для проведения промежуточной аттестации обучающихся по дисциплине</w:t>
      </w:r>
    </w:p>
    <w:p w:rsidR="00DD200A" w:rsidRPr="000A2206" w:rsidRDefault="00DD200A" w:rsidP="00DD200A">
      <w:pPr>
        <w:pStyle w:val="af6"/>
        <w:spacing w:line="276" w:lineRule="auto"/>
        <w:ind w:left="-284"/>
        <w:rPr>
          <w:b/>
          <w:iCs/>
          <w:sz w:val="28"/>
          <w:szCs w:val="28"/>
        </w:rPr>
      </w:pPr>
    </w:p>
    <w:p w:rsidR="005C4FBF" w:rsidRDefault="005C4FBF" w:rsidP="00070298">
      <w:pPr>
        <w:pStyle w:val="af6"/>
        <w:ind w:left="360"/>
        <w:jc w:val="center"/>
        <w:rPr>
          <w:b/>
          <w:i/>
          <w:sz w:val="28"/>
          <w:szCs w:val="28"/>
        </w:rPr>
      </w:pPr>
    </w:p>
    <w:p w:rsidR="00070298" w:rsidRPr="00861D60" w:rsidRDefault="00861D60" w:rsidP="00070298">
      <w:pPr>
        <w:pStyle w:val="af6"/>
        <w:ind w:left="360"/>
        <w:jc w:val="center"/>
        <w:rPr>
          <w:b/>
          <w:bCs/>
          <w:i/>
          <w:iCs/>
          <w:sz w:val="32"/>
          <w:szCs w:val="32"/>
        </w:rPr>
      </w:pPr>
      <w:r w:rsidRPr="00861D60">
        <w:rPr>
          <w:b/>
          <w:i/>
          <w:sz w:val="28"/>
          <w:szCs w:val="28"/>
        </w:rPr>
        <w:t>П</w:t>
      </w:r>
      <w:r w:rsidR="00070298" w:rsidRPr="00861D60">
        <w:rPr>
          <w:b/>
          <w:i/>
          <w:sz w:val="28"/>
          <w:szCs w:val="28"/>
        </w:rPr>
        <w:t>римеры оценочных средств для проверки компетенци</w:t>
      </w:r>
      <w:r w:rsidR="00A01B37">
        <w:rPr>
          <w:b/>
          <w:i/>
          <w:sz w:val="28"/>
          <w:szCs w:val="28"/>
        </w:rPr>
        <w:t>й</w:t>
      </w:r>
      <w:r w:rsidR="00070298" w:rsidRPr="00861D60">
        <w:rPr>
          <w:b/>
          <w:i/>
          <w:sz w:val="28"/>
          <w:szCs w:val="28"/>
        </w:rPr>
        <w:t>, формируем</w:t>
      </w:r>
      <w:r w:rsidR="00A01B37">
        <w:rPr>
          <w:b/>
          <w:i/>
          <w:sz w:val="28"/>
          <w:szCs w:val="28"/>
        </w:rPr>
        <w:t>ых</w:t>
      </w:r>
      <w:r w:rsidR="00070298" w:rsidRPr="00861D60">
        <w:rPr>
          <w:b/>
          <w:i/>
          <w:sz w:val="28"/>
          <w:szCs w:val="28"/>
        </w:rPr>
        <w:t xml:space="preserve"> дисциплиной</w:t>
      </w:r>
    </w:p>
    <w:p w:rsidR="005C4FBF" w:rsidRDefault="005C4FBF" w:rsidP="009112EC">
      <w:pPr>
        <w:pStyle w:val="18"/>
        <w:jc w:val="center"/>
        <w:rPr>
          <w:sz w:val="28"/>
          <w:szCs w:val="28"/>
        </w:rPr>
      </w:pPr>
      <w:r w:rsidRPr="00A91827">
        <w:rPr>
          <w:rFonts w:ascii="Times New Roman" w:hAnsi="Times New Roman" w:cs="Times New Roman"/>
          <w:sz w:val="28"/>
          <w:szCs w:val="28"/>
        </w:rPr>
        <w:t>Таблица</w:t>
      </w:r>
      <w:r>
        <w:rPr>
          <w:sz w:val="28"/>
          <w:szCs w:val="28"/>
        </w:rPr>
        <w:t xml:space="preserve"> 6.</w:t>
      </w: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2551"/>
        <w:gridCol w:w="6408"/>
      </w:tblGrid>
      <w:tr w:rsidR="005C4FBF" w:rsidRPr="00D02926" w:rsidTr="007C4DC0">
        <w:tc>
          <w:tcPr>
            <w:tcW w:w="1560" w:type="dxa"/>
            <w:shd w:val="clear" w:color="auto" w:fill="FFFFFF"/>
          </w:tcPr>
          <w:p w:rsidR="005C4FBF" w:rsidRPr="00BD1AD8" w:rsidRDefault="005C4FBF" w:rsidP="00551A66">
            <w:pPr>
              <w:tabs>
                <w:tab w:val="left" w:pos="540"/>
              </w:tabs>
              <w:ind w:hanging="20"/>
              <w:contextualSpacing/>
              <w:rPr>
                <w:rFonts w:ascii="Times New Roman" w:hAnsi="Times New Roman" w:cs="Times New Roman"/>
              </w:rPr>
            </w:pPr>
            <w:r w:rsidRPr="00BD1AD8">
              <w:rPr>
                <w:rFonts w:ascii="Times New Roman" w:hAnsi="Times New Roman" w:cs="Times New Roman"/>
              </w:rPr>
              <w:t>Компетенци</w:t>
            </w:r>
            <w:r w:rsidR="00551A66">
              <w:rPr>
                <w:rFonts w:ascii="Times New Roman" w:hAnsi="Times New Roman" w:cs="Times New Roman"/>
              </w:rPr>
              <w:t>я</w:t>
            </w:r>
          </w:p>
        </w:tc>
        <w:tc>
          <w:tcPr>
            <w:tcW w:w="2551" w:type="dxa"/>
            <w:shd w:val="clear" w:color="auto" w:fill="FFFFFF"/>
          </w:tcPr>
          <w:p w:rsidR="005C4FBF" w:rsidRPr="00BD1AD8" w:rsidRDefault="00551A66" w:rsidP="009112EC">
            <w:pPr>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И</w:t>
            </w:r>
            <w:r w:rsidRPr="00551A66">
              <w:rPr>
                <w:rFonts w:ascii="Times New Roman" w:hAnsi="Times New Roman" w:cs="Times New Roman"/>
                <w:sz w:val="24"/>
                <w:szCs w:val="24"/>
              </w:rPr>
              <w:t>ндикатор достижения компетенций</w:t>
            </w:r>
          </w:p>
        </w:tc>
        <w:tc>
          <w:tcPr>
            <w:tcW w:w="6408" w:type="dxa"/>
          </w:tcPr>
          <w:p w:rsidR="005C4FBF" w:rsidRPr="00BD1AD8" w:rsidRDefault="005C4FBF" w:rsidP="009112EC">
            <w:pPr>
              <w:tabs>
                <w:tab w:val="left" w:pos="540"/>
              </w:tabs>
              <w:ind w:hanging="20"/>
              <w:contextualSpacing/>
              <w:rPr>
                <w:rFonts w:ascii="Times New Roman" w:hAnsi="Times New Roman" w:cs="Times New Roman"/>
                <w:sz w:val="24"/>
                <w:szCs w:val="24"/>
                <w:highlight w:val="yellow"/>
              </w:rPr>
            </w:pPr>
            <w:r w:rsidRPr="00BD1AD8">
              <w:rPr>
                <w:rFonts w:ascii="Times New Roman" w:hAnsi="Times New Roman" w:cs="Times New Roman"/>
                <w:sz w:val="24"/>
                <w:szCs w:val="24"/>
              </w:rPr>
              <w:t>Типовые задания</w:t>
            </w:r>
          </w:p>
        </w:tc>
      </w:tr>
      <w:tr w:rsidR="005C4FBF" w:rsidRPr="00D02926" w:rsidTr="007C4DC0">
        <w:trPr>
          <w:trHeight w:val="1685"/>
        </w:trPr>
        <w:tc>
          <w:tcPr>
            <w:tcW w:w="1560" w:type="dxa"/>
            <w:vMerge w:val="restart"/>
            <w:shd w:val="clear" w:color="auto" w:fill="FFFFFF"/>
          </w:tcPr>
          <w:p w:rsidR="007C4DC0" w:rsidRDefault="00BD1AD8" w:rsidP="007C4DC0">
            <w:pPr>
              <w:pStyle w:val="TableParagraph"/>
              <w:ind w:right="137"/>
              <w:contextualSpacing/>
              <w:rPr>
                <w:sz w:val="24"/>
              </w:rPr>
            </w:pPr>
            <w:r w:rsidRPr="00BD1AD8">
              <w:rPr>
                <w:b/>
                <w:sz w:val="24"/>
                <w:szCs w:val="24"/>
              </w:rPr>
              <w:t>У</w:t>
            </w:r>
            <w:r w:rsidR="005C4FBF" w:rsidRPr="00BD1AD8">
              <w:rPr>
                <w:b/>
                <w:sz w:val="24"/>
                <w:szCs w:val="24"/>
              </w:rPr>
              <w:t>К-</w:t>
            </w:r>
            <w:r w:rsidR="0020020E">
              <w:rPr>
                <w:b/>
                <w:sz w:val="24"/>
                <w:szCs w:val="24"/>
              </w:rPr>
              <w:t>5</w:t>
            </w:r>
            <w:r w:rsidR="007C4DC0" w:rsidRPr="008B2528">
              <w:rPr>
                <w:sz w:val="24"/>
              </w:rPr>
              <w:t xml:space="preserve"> Способен анализировать и учитывать разнообразие культур в процессе межкультурного взаимодействия</w:t>
            </w:r>
          </w:p>
          <w:p w:rsidR="005C4FBF" w:rsidRPr="00BD1AD8" w:rsidRDefault="005C4FBF" w:rsidP="009112EC">
            <w:pPr>
              <w:tabs>
                <w:tab w:val="left" w:pos="540"/>
              </w:tabs>
              <w:ind w:hanging="20"/>
              <w:contextualSpacing/>
              <w:rPr>
                <w:rFonts w:ascii="Times New Roman" w:hAnsi="Times New Roman" w:cs="Times New Roman"/>
                <w:b/>
                <w:sz w:val="24"/>
                <w:szCs w:val="24"/>
              </w:rPr>
            </w:pPr>
          </w:p>
        </w:tc>
        <w:tc>
          <w:tcPr>
            <w:tcW w:w="2551" w:type="dxa"/>
            <w:shd w:val="clear" w:color="auto" w:fill="FFFFFF"/>
          </w:tcPr>
          <w:p w:rsidR="00DD200A" w:rsidRPr="007C4DC0" w:rsidRDefault="00551A66" w:rsidP="007C4DC0">
            <w:pPr>
              <w:contextualSpacing/>
              <w:jc w:val="both"/>
              <w:rPr>
                <w:rFonts w:ascii="Roboto-Regular" w:hAnsi="Roboto-Regular"/>
                <w:shd w:val="clear" w:color="auto" w:fill="FFFFFF"/>
              </w:rPr>
            </w:pPr>
            <w:r>
              <w:rPr>
                <w:rFonts w:ascii="Roboto-Regular" w:hAnsi="Roboto-Regular"/>
                <w:shd w:val="clear" w:color="auto" w:fill="FFFFFF"/>
              </w:rPr>
              <w:t xml:space="preserve">1. </w:t>
            </w:r>
            <w:r w:rsidR="007C4DC0" w:rsidRPr="00B35BAC">
              <w:rPr>
                <w:rFonts w:ascii="Roboto-Regular" w:hAnsi="Roboto-Regular"/>
                <w:shd w:val="clear" w:color="auto" w:fill="FFFFFF"/>
              </w:rPr>
              <w:t>Демонстрирует понимание разнообразия культур в процессе</w:t>
            </w:r>
            <w:r w:rsidR="007C4DC0">
              <w:rPr>
                <w:rFonts w:ascii="Roboto-Regular" w:hAnsi="Roboto-Regular"/>
                <w:shd w:val="clear" w:color="auto" w:fill="FFFFFF"/>
              </w:rPr>
              <w:t xml:space="preserve"> межкультурного взаимодействия.</w:t>
            </w:r>
            <w:r w:rsidR="007C4DC0" w:rsidRPr="00B94D34">
              <w:rPr>
                <w:rFonts w:ascii="Roboto-Regular" w:hAnsi="Roboto-Regular"/>
                <w:shd w:val="clear" w:color="auto" w:fill="FFFFFF"/>
              </w:rPr>
              <w:t xml:space="preserve"> </w:t>
            </w:r>
          </w:p>
        </w:tc>
        <w:tc>
          <w:tcPr>
            <w:tcW w:w="6408" w:type="dxa"/>
            <w:shd w:val="clear" w:color="auto" w:fill="FFFFFF"/>
          </w:tcPr>
          <w:p w:rsidR="005C4FBF" w:rsidRPr="009112EC" w:rsidRDefault="00B35BAC" w:rsidP="009112EC">
            <w:pPr>
              <w:contextualSpacing/>
              <w:jc w:val="both"/>
              <w:rPr>
                <w:rFonts w:ascii="Roboto-Regular" w:hAnsi="Roboto-Regular"/>
                <w:shd w:val="clear" w:color="auto" w:fill="FFFFFF"/>
              </w:rPr>
            </w:pPr>
            <w:r w:rsidRPr="00B94D34">
              <w:rPr>
                <w:rFonts w:ascii="Roboto-Regular" w:hAnsi="Roboto-Regular"/>
                <w:shd w:val="clear" w:color="auto" w:fill="FFFFFF"/>
              </w:rPr>
              <w:t>Возможно ли заимствовать институты в</w:t>
            </w:r>
            <w:r>
              <w:rPr>
                <w:rFonts w:ascii="Roboto-Regular" w:hAnsi="Roboto-Regular"/>
                <w:shd w:val="clear" w:color="auto" w:fill="FFFFFF"/>
              </w:rPr>
              <w:t xml:space="preserve"> других, более успешных странах, с иной культурой.</w:t>
            </w:r>
            <w:r w:rsidRPr="00B94D34">
              <w:rPr>
                <w:rFonts w:ascii="Roboto-Regular" w:hAnsi="Roboto-Regular"/>
                <w:shd w:val="clear" w:color="auto" w:fill="FFFFFF"/>
              </w:rPr>
              <w:t xml:space="preserve"> "Импортные" институты в российской экономике. Примеры. Причины отторжения импортируемых институтов для Российской Федерации.</w:t>
            </w:r>
          </w:p>
        </w:tc>
      </w:tr>
      <w:tr w:rsidR="005C4FBF" w:rsidRPr="00D02926" w:rsidTr="007C4DC0">
        <w:trPr>
          <w:trHeight w:val="1290"/>
        </w:trPr>
        <w:tc>
          <w:tcPr>
            <w:tcW w:w="1560" w:type="dxa"/>
            <w:vMerge/>
            <w:shd w:val="clear" w:color="auto" w:fill="FFFFFF"/>
          </w:tcPr>
          <w:p w:rsidR="005C4FBF" w:rsidRDefault="005C4FBF" w:rsidP="009112EC">
            <w:pPr>
              <w:tabs>
                <w:tab w:val="left" w:pos="540"/>
              </w:tabs>
              <w:ind w:hanging="20"/>
              <w:contextualSpacing/>
              <w:rPr>
                <w:b/>
              </w:rPr>
            </w:pPr>
          </w:p>
        </w:tc>
        <w:tc>
          <w:tcPr>
            <w:tcW w:w="2551" w:type="dxa"/>
            <w:shd w:val="clear" w:color="auto" w:fill="FFFFFF"/>
          </w:tcPr>
          <w:p w:rsidR="007C4DC0" w:rsidRPr="0047410F" w:rsidRDefault="007C4DC0" w:rsidP="007C4DC0">
            <w:pPr>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r w:rsidRPr="0047410F">
              <w:rPr>
                <w:rFonts w:ascii="Times New Roman" w:hAnsi="Times New Roman" w:cs="Times New Roman"/>
                <w:sz w:val="24"/>
                <w:szCs w:val="24"/>
              </w:rPr>
              <w:t xml:space="preserve">.Выстраивает межличностные взаимодействия путем создания общепринятых норм культурного самовыражения. </w:t>
            </w:r>
          </w:p>
          <w:p w:rsidR="005C4FBF" w:rsidRPr="009A72C4" w:rsidRDefault="005C4FBF" w:rsidP="007C4DC0">
            <w:pPr>
              <w:contextualSpacing/>
              <w:rPr>
                <w:sz w:val="20"/>
                <w:szCs w:val="20"/>
              </w:rPr>
            </w:pPr>
          </w:p>
        </w:tc>
        <w:tc>
          <w:tcPr>
            <w:tcW w:w="6408" w:type="dxa"/>
            <w:shd w:val="clear" w:color="auto" w:fill="FFFFFF"/>
          </w:tcPr>
          <w:p w:rsidR="005C4FBF" w:rsidRPr="00C22C6E" w:rsidRDefault="0047410F" w:rsidP="0047410F">
            <w:pPr>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r w:rsidRPr="0047410F">
              <w:rPr>
                <w:rFonts w:ascii="Times New Roman" w:hAnsi="Times New Roman" w:cs="Times New Roman"/>
                <w:sz w:val="24"/>
                <w:szCs w:val="24"/>
              </w:rPr>
              <w:t>.Опишите институциональную среду, в рамках которой осуществляется поведение студентов в университете. Какие формальные правила действуют, а какие «не работают»? Какие существуют неформальные правила общения представителей разных культур, и как они соотносятся с формальными, каково происхождение неформальных институтов (дополняют или противоречат друг другу)? В какой мере неформальные правила поведения студентов, в том числе носителей  различных культур, помогают или затрудняют обучение? Санкции при нарушении неформальных институтов в студенческой среде.</w:t>
            </w:r>
          </w:p>
        </w:tc>
      </w:tr>
      <w:tr w:rsidR="005C4FBF" w:rsidRPr="00D02926" w:rsidTr="00551A66">
        <w:trPr>
          <w:trHeight w:val="3837"/>
        </w:trPr>
        <w:tc>
          <w:tcPr>
            <w:tcW w:w="1560" w:type="dxa"/>
            <w:vMerge/>
            <w:shd w:val="clear" w:color="auto" w:fill="FFFFFF"/>
          </w:tcPr>
          <w:p w:rsidR="005C4FBF" w:rsidRDefault="005C4FBF" w:rsidP="009112EC">
            <w:pPr>
              <w:tabs>
                <w:tab w:val="left" w:pos="540"/>
              </w:tabs>
              <w:ind w:hanging="20"/>
              <w:contextualSpacing/>
              <w:rPr>
                <w:b/>
              </w:rPr>
            </w:pPr>
          </w:p>
        </w:tc>
        <w:tc>
          <w:tcPr>
            <w:tcW w:w="2551" w:type="dxa"/>
            <w:shd w:val="clear" w:color="auto" w:fill="FFFFFF"/>
          </w:tcPr>
          <w:p w:rsidR="005C4FBF" w:rsidRPr="00551A66" w:rsidRDefault="007C4DC0" w:rsidP="00551A66">
            <w:pPr>
              <w:contextualSpacing/>
              <w:rPr>
                <w:rFonts w:ascii="Times New Roman" w:hAnsi="Times New Roman" w:cs="Times New Roman"/>
                <w:sz w:val="24"/>
                <w:szCs w:val="24"/>
              </w:rPr>
            </w:pPr>
            <w:r w:rsidRPr="0047410F">
              <w:rPr>
                <w:rFonts w:ascii="Times New Roman" w:hAnsi="Times New Roman" w:cs="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6408" w:type="dxa"/>
            <w:shd w:val="clear" w:color="auto" w:fill="FFFFFF"/>
          </w:tcPr>
          <w:p w:rsidR="0047410F" w:rsidRPr="0047410F" w:rsidRDefault="0047410F" w:rsidP="0047410F">
            <w:pPr>
              <w:contextualSpacing/>
              <w:rPr>
                <w:rFonts w:ascii="Times New Roman" w:hAnsi="Times New Roman" w:cs="Times New Roman"/>
                <w:sz w:val="24"/>
                <w:szCs w:val="24"/>
              </w:rPr>
            </w:pPr>
            <w:r w:rsidRPr="0047410F">
              <w:rPr>
                <w:rFonts w:ascii="Times New Roman" w:hAnsi="Times New Roman" w:cs="Times New Roman"/>
                <w:sz w:val="24"/>
                <w:szCs w:val="24"/>
              </w:rPr>
              <w:t>2. Формальные институты вводятся государством. Каково происхождение неформальных институтов? Каким образом поддерживается межкультурное взаимодействие, выполнение институтов в РФ в условиях отсутствия формальных наказаний? Особенности санкций при нарушении неформальных норм межкультурного взаимодействия. Приведите примеры из российской практики.</w:t>
            </w:r>
          </w:p>
        </w:tc>
      </w:tr>
      <w:tr w:rsidR="00D06581" w:rsidRPr="00D02926" w:rsidTr="007C4DC0">
        <w:trPr>
          <w:trHeight w:val="841"/>
        </w:trPr>
        <w:tc>
          <w:tcPr>
            <w:tcW w:w="1560" w:type="dxa"/>
            <w:vMerge w:val="restart"/>
            <w:shd w:val="clear" w:color="auto" w:fill="FFFFFF"/>
          </w:tcPr>
          <w:p w:rsidR="007C4DC0" w:rsidRDefault="00D06581" w:rsidP="007C4DC0">
            <w:pPr>
              <w:spacing w:line="240" w:lineRule="auto"/>
              <w:contextualSpacing/>
              <w:jc w:val="both"/>
              <w:rPr>
                <w:rFonts w:ascii="Times New Roman" w:hAnsi="Times New Roman" w:cs="Times New Roman"/>
                <w:color w:val="000000"/>
                <w:sz w:val="24"/>
                <w:szCs w:val="24"/>
              </w:rPr>
            </w:pPr>
            <w:r w:rsidRPr="008B2528">
              <w:rPr>
                <w:rFonts w:ascii="Times New Roman" w:hAnsi="Times New Roman" w:cs="Times New Roman"/>
                <w:sz w:val="24"/>
                <w:szCs w:val="24"/>
              </w:rPr>
              <w:t>ОПК-</w:t>
            </w:r>
            <w:r w:rsidR="007C4DC0">
              <w:rPr>
                <w:rFonts w:ascii="Times New Roman" w:hAnsi="Times New Roman" w:cs="Times New Roman"/>
                <w:sz w:val="24"/>
                <w:szCs w:val="24"/>
              </w:rPr>
              <w:t>3</w:t>
            </w:r>
            <w:r w:rsidR="007C4DC0" w:rsidRPr="008B2528">
              <w:rPr>
                <w:rFonts w:ascii="Times New Roman" w:hAnsi="Times New Roman" w:cs="Times New Roman"/>
                <w:bCs/>
                <w:sz w:val="24"/>
                <w:szCs w:val="24"/>
              </w:rPr>
              <w:t xml:space="preserve"> Способен применять в профессиональной деятельности нормы финансового, </w:t>
            </w:r>
            <w:r w:rsidR="007C4DC0" w:rsidRPr="008B2528">
              <w:rPr>
                <w:rFonts w:ascii="Times New Roman" w:hAnsi="Times New Roman" w:cs="Times New Roman"/>
                <w:color w:val="000000"/>
                <w:sz w:val="24"/>
                <w:szCs w:val="24"/>
              </w:rPr>
              <w:t>трудового законодательства Российской Федерации, законодательства Российской Федерации о корпоративном управлении</w:t>
            </w:r>
          </w:p>
          <w:p w:rsidR="00D06581" w:rsidRPr="008B2528" w:rsidRDefault="00D06581" w:rsidP="007C4DC0">
            <w:pPr>
              <w:tabs>
                <w:tab w:val="left" w:pos="540"/>
              </w:tabs>
              <w:contextualSpacing/>
              <w:rPr>
                <w:rFonts w:ascii="Times New Roman" w:hAnsi="Times New Roman" w:cs="Times New Roman"/>
                <w:sz w:val="24"/>
                <w:szCs w:val="24"/>
              </w:rPr>
            </w:pPr>
          </w:p>
        </w:tc>
        <w:tc>
          <w:tcPr>
            <w:tcW w:w="2551" w:type="dxa"/>
            <w:shd w:val="clear" w:color="auto" w:fill="FFFFFF"/>
          </w:tcPr>
          <w:p w:rsidR="00DD200A" w:rsidRDefault="00551A66" w:rsidP="009112EC">
            <w:pPr>
              <w:spacing w:line="240" w:lineRule="auto"/>
              <w:contextualSpacing/>
              <w:jc w:val="both"/>
              <w:rPr>
                <w:rFonts w:ascii="Times New Roman" w:hAnsi="Times New Roman" w:cs="Times New Roman"/>
                <w:color w:val="000000"/>
                <w:sz w:val="24"/>
                <w:szCs w:val="24"/>
              </w:rPr>
            </w:pPr>
            <w:r w:rsidRPr="00551A66">
              <w:rPr>
                <w:rFonts w:ascii="Times New Roman" w:hAnsi="Times New Roman" w:cs="Times New Roman"/>
                <w:color w:val="000000"/>
                <w:sz w:val="24"/>
                <w:szCs w:val="24"/>
              </w:rPr>
              <w:t>1. Демонстрирует понимание правового поля деятельности государственных органов исполнительной власти, учреждений, экономических субъектов.</w:t>
            </w:r>
          </w:p>
          <w:p w:rsidR="00DD200A" w:rsidRPr="008B2528" w:rsidRDefault="00DD200A" w:rsidP="009112EC">
            <w:pPr>
              <w:spacing w:line="240" w:lineRule="auto"/>
              <w:contextualSpacing/>
              <w:jc w:val="both"/>
              <w:rPr>
                <w:rFonts w:ascii="Times New Roman" w:hAnsi="Times New Roman" w:cs="Times New Roman"/>
                <w:bCs/>
                <w:sz w:val="24"/>
                <w:szCs w:val="24"/>
                <w:highlight w:val="yellow"/>
              </w:rPr>
            </w:pPr>
          </w:p>
        </w:tc>
        <w:tc>
          <w:tcPr>
            <w:tcW w:w="6408" w:type="dxa"/>
            <w:shd w:val="clear" w:color="auto" w:fill="FFFFFF"/>
          </w:tcPr>
          <w:p w:rsidR="00D06581" w:rsidRPr="005C4FBF" w:rsidRDefault="00C75556" w:rsidP="00C75556">
            <w:pPr>
              <w:spacing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1</w:t>
            </w:r>
            <w:r w:rsidRPr="005C4FBF">
              <w:rPr>
                <w:rFonts w:ascii="Times New Roman" w:hAnsi="Times New Roman" w:cs="Times New Roman"/>
                <w:color w:val="000000"/>
                <w:sz w:val="24"/>
                <w:szCs w:val="24"/>
              </w:rPr>
              <w:t>.</w:t>
            </w:r>
            <w:r>
              <w:t xml:space="preserve"> </w:t>
            </w:r>
            <w:r w:rsidRPr="002C6B26">
              <w:rPr>
                <w:rFonts w:ascii="Times New Roman" w:hAnsi="Times New Roman" w:cs="Times New Roman"/>
                <w:color w:val="000000"/>
                <w:sz w:val="24"/>
                <w:szCs w:val="24"/>
              </w:rPr>
              <w:t xml:space="preserve">Покажите, в чем состояла спецификация, размывание и расщепление прав собственности </w:t>
            </w:r>
            <w:r>
              <w:rPr>
                <w:rFonts w:ascii="Times New Roman" w:hAnsi="Times New Roman" w:cs="Times New Roman"/>
                <w:color w:val="000000"/>
                <w:sz w:val="24"/>
                <w:szCs w:val="24"/>
              </w:rPr>
              <w:t xml:space="preserve">в </w:t>
            </w:r>
            <w:r w:rsidRPr="002C6B26">
              <w:rPr>
                <w:rFonts w:ascii="Times New Roman" w:hAnsi="Times New Roman" w:cs="Times New Roman"/>
                <w:color w:val="000000"/>
                <w:sz w:val="24"/>
                <w:szCs w:val="24"/>
              </w:rPr>
              <w:t>постприватизационном развитии отношений собственности в России.</w:t>
            </w:r>
            <w:r>
              <w:rPr>
                <w:rFonts w:ascii="Times New Roman" w:hAnsi="Times New Roman" w:cs="Times New Roman"/>
                <w:color w:val="000000"/>
                <w:sz w:val="24"/>
                <w:szCs w:val="24"/>
              </w:rPr>
              <w:t xml:space="preserve"> Какова роль </w:t>
            </w:r>
            <w:r w:rsidR="00A9472E" w:rsidRPr="00A9472E">
              <w:rPr>
                <w:rFonts w:ascii="Times New Roman" w:hAnsi="Times New Roman" w:cs="Times New Roman"/>
                <w:color w:val="000000"/>
                <w:sz w:val="24"/>
                <w:szCs w:val="24"/>
              </w:rPr>
              <w:t>государственных органов исполнительной власти, учреждений, экономических субъектов</w:t>
            </w:r>
            <w:r w:rsidR="00A9472E">
              <w:rPr>
                <w:rFonts w:ascii="Times New Roman" w:hAnsi="Times New Roman" w:cs="Times New Roman"/>
                <w:color w:val="000000"/>
                <w:sz w:val="24"/>
                <w:szCs w:val="24"/>
              </w:rPr>
              <w:t xml:space="preserve"> в этом процессе</w:t>
            </w:r>
            <w:r>
              <w:rPr>
                <w:rFonts w:ascii="Times New Roman" w:hAnsi="Times New Roman" w:cs="Times New Roman"/>
                <w:color w:val="000000"/>
                <w:sz w:val="24"/>
                <w:szCs w:val="24"/>
              </w:rPr>
              <w:t>?</w:t>
            </w:r>
          </w:p>
        </w:tc>
      </w:tr>
      <w:tr w:rsidR="00D06581" w:rsidRPr="00D02926" w:rsidTr="007C4DC0">
        <w:trPr>
          <w:trHeight w:val="1253"/>
        </w:trPr>
        <w:tc>
          <w:tcPr>
            <w:tcW w:w="1560" w:type="dxa"/>
            <w:vMerge/>
            <w:shd w:val="clear" w:color="auto" w:fill="FFFFFF"/>
          </w:tcPr>
          <w:p w:rsidR="00D06581" w:rsidRDefault="00D06581" w:rsidP="009112EC">
            <w:pPr>
              <w:tabs>
                <w:tab w:val="left" w:pos="540"/>
              </w:tabs>
              <w:contextualSpacing/>
              <w:rPr>
                <w:szCs w:val="28"/>
              </w:rPr>
            </w:pPr>
          </w:p>
        </w:tc>
        <w:tc>
          <w:tcPr>
            <w:tcW w:w="2551" w:type="dxa"/>
            <w:shd w:val="clear" w:color="auto" w:fill="FFFFFF"/>
          </w:tcPr>
          <w:p w:rsidR="00D06581" w:rsidRPr="00A9472E" w:rsidRDefault="00807046" w:rsidP="009112EC">
            <w:pPr>
              <w:tabs>
                <w:tab w:val="left" w:pos="540"/>
              </w:tabs>
              <w:contextualSpacing/>
              <w:rPr>
                <w:rFonts w:ascii="Times New Roman" w:hAnsi="Times New Roman" w:cs="Times New Roman"/>
                <w:sz w:val="24"/>
                <w:szCs w:val="24"/>
              </w:rPr>
            </w:pPr>
            <w:r w:rsidRPr="00A9472E">
              <w:rPr>
                <w:rFonts w:ascii="Times New Roman" w:hAnsi="Times New Roman" w:cs="Times New Roman"/>
                <w:sz w:val="24"/>
                <w:szCs w:val="24"/>
              </w:rPr>
              <w:t>Анализирует и сопоставляет нормы финансового, трудового, законодательства Российской Федерации, законодательства о корпоративном управлении.</w:t>
            </w:r>
          </w:p>
        </w:tc>
        <w:tc>
          <w:tcPr>
            <w:tcW w:w="6408" w:type="dxa"/>
            <w:shd w:val="clear" w:color="auto" w:fill="FFFFFF"/>
          </w:tcPr>
          <w:p w:rsidR="00C75556" w:rsidRPr="00A9472E" w:rsidRDefault="00C75556" w:rsidP="00C75556">
            <w:pPr>
              <w:pStyle w:val="af6"/>
              <w:ind w:left="0"/>
              <w:contextualSpacing/>
              <w:jc w:val="both"/>
            </w:pPr>
            <w:r w:rsidRPr="00A9472E">
              <w:rPr>
                <w:color w:val="000000"/>
              </w:rPr>
              <w:t>3.</w:t>
            </w:r>
            <w:r w:rsidRPr="00A9472E">
              <w:t xml:space="preserve"> Выделите основные формы взаимодействия корпораций с властью. Какие изменения в поведении государства, как экономического субъекта, произошли за период с 2000 по 2020 год? Можно ли утверждать, что противоречия между государством и экономическими субъектами  в России благополучно разрешены? Какие, на ваш взгляд, конкретные шаги в данном направлении нужно предпринять?</w:t>
            </w:r>
          </w:p>
          <w:p w:rsidR="00D06581" w:rsidRPr="00A9472E" w:rsidRDefault="00D06581" w:rsidP="009112EC">
            <w:pPr>
              <w:tabs>
                <w:tab w:val="left" w:pos="565"/>
              </w:tabs>
              <w:overflowPunct w:val="0"/>
              <w:adjustRightInd w:val="0"/>
              <w:spacing w:line="240" w:lineRule="auto"/>
              <w:contextualSpacing/>
              <w:textAlignment w:val="baseline"/>
              <w:rPr>
                <w:rFonts w:ascii="Times New Roman" w:hAnsi="Times New Roman" w:cs="Times New Roman"/>
                <w:sz w:val="24"/>
                <w:szCs w:val="24"/>
              </w:rPr>
            </w:pPr>
          </w:p>
        </w:tc>
      </w:tr>
      <w:tr w:rsidR="00D06581" w:rsidRPr="00D02926" w:rsidTr="007C4DC0">
        <w:trPr>
          <w:trHeight w:val="690"/>
        </w:trPr>
        <w:tc>
          <w:tcPr>
            <w:tcW w:w="1560" w:type="dxa"/>
            <w:vMerge/>
            <w:shd w:val="clear" w:color="auto" w:fill="FFFFFF"/>
          </w:tcPr>
          <w:p w:rsidR="00D06581" w:rsidRDefault="00D06581" w:rsidP="009112EC">
            <w:pPr>
              <w:tabs>
                <w:tab w:val="left" w:pos="540"/>
              </w:tabs>
              <w:contextualSpacing/>
              <w:rPr>
                <w:szCs w:val="28"/>
              </w:rPr>
            </w:pPr>
          </w:p>
        </w:tc>
        <w:tc>
          <w:tcPr>
            <w:tcW w:w="2551" w:type="dxa"/>
            <w:shd w:val="clear" w:color="auto" w:fill="FFFFFF"/>
          </w:tcPr>
          <w:p w:rsidR="00D06581" w:rsidRPr="00A9472E" w:rsidRDefault="00A9472E" w:rsidP="009112EC">
            <w:pPr>
              <w:tabs>
                <w:tab w:val="left" w:pos="540"/>
              </w:tabs>
              <w:contextualSpacing/>
              <w:rPr>
                <w:rFonts w:ascii="Times New Roman" w:hAnsi="Times New Roman" w:cs="Times New Roman"/>
                <w:sz w:val="24"/>
                <w:szCs w:val="24"/>
              </w:rPr>
            </w:pPr>
            <w:r w:rsidRPr="00A9472E">
              <w:rPr>
                <w:rFonts w:ascii="Times New Roman" w:hAnsi="Times New Roman" w:cs="Times New Roman"/>
                <w:sz w:val="24"/>
                <w:szCs w:val="24"/>
              </w:rPr>
              <w:t>Применяет правовые нормы при проведении контрольных и экспертно-аналитических мероприятий.</w:t>
            </w:r>
          </w:p>
        </w:tc>
        <w:tc>
          <w:tcPr>
            <w:tcW w:w="6408" w:type="dxa"/>
            <w:shd w:val="clear" w:color="auto" w:fill="FFFFFF"/>
          </w:tcPr>
          <w:p w:rsidR="00807046" w:rsidRPr="00A9472E" w:rsidRDefault="00807046" w:rsidP="009112EC">
            <w:pPr>
              <w:pStyle w:val="af6"/>
              <w:ind w:left="0"/>
              <w:contextualSpacing/>
              <w:jc w:val="both"/>
              <w:rPr>
                <w:color w:val="FF0000"/>
                <w:shd w:val="clear" w:color="auto" w:fill="FFFFFF"/>
              </w:rPr>
            </w:pPr>
            <w:r w:rsidRPr="00A9472E">
              <w:rPr>
                <w:shd w:val="clear" w:color="auto" w:fill="FFFFFF"/>
              </w:rPr>
              <w:t>1.Опишите критерии оценки экономико-правовых норм: эффективность по Парето, принцип утилитаризма, критерий Халдора-Хикса, критерий Ролза (справедливость).</w:t>
            </w:r>
          </w:p>
        </w:tc>
      </w:tr>
    </w:tbl>
    <w:p w:rsidR="005C4FBF" w:rsidRDefault="005C4FBF" w:rsidP="005C4FBF"/>
    <w:p w:rsidR="00AB7B66" w:rsidRDefault="00AB7B66" w:rsidP="00926654">
      <w:pPr>
        <w:pStyle w:val="af6"/>
        <w:ind w:left="360"/>
        <w:jc w:val="center"/>
        <w:rPr>
          <w:b/>
          <w:bCs/>
          <w:i/>
          <w:iCs/>
          <w:sz w:val="32"/>
          <w:szCs w:val="32"/>
        </w:rPr>
      </w:pPr>
    </w:p>
    <w:p w:rsidR="00070298" w:rsidRPr="00861D60" w:rsidRDefault="00070298"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070298">
        <w:rPr>
          <w:rFonts w:ascii="Times New Roman" w:eastAsia="Times New Roman" w:hAnsi="Times New Roman" w:cs="Times New Roman"/>
          <w:b/>
          <w:i/>
          <w:color w:val="FF0000"/>
          <w:sz w:val="28"/>
          <w:szCs w:val="28"/>
          <w:lang w:eastAsia="ru-RU"/>
        </w:rPr>
        <w:t xml:space="preserve"> </w:t>
      </w:r>
      <w:r w:rsidR="000A2206" w:rsidRPr="00861D60">
        <w:rPr>
          <w:rFonts w:ascii="Times New Roman" w:eastAsia="Times New Roman" w:hAnsi="Times New Roman" w:cs="Times New Roman"/>
          <w:b/>
          <w:i/>
          <w:sz w:val="28"/>
          <w:szCs w:val="28"/>
          <w:lang w:eastAsia="ru-RU"/>
        </w:rPr>
        <w:t xml:space="preserve"> </w:t>
      </w:r>
      <w:r w:rsidR="00861D60" w:rsidRPr="00861D60">
        <w:rPr>
          <w:rFonts w:ascii="Times New Roman" w:eastAsia="Times New Roman" w:hAnsi="Times New Roman" w:cs="Times New Roman"/>
          <w:b/>
          <w:i/>
          <w:sz w:val="28"/>
          <w:szCs w:val="28"/>
          <w:lang w:eastAsia="ru-RU"/>
        </w:rPr>
        <w:t>В</w:t>
      </w:r>
      <w:r w:rsidR="000A2206" w:rsidRPr="00861D60">
        <w:rPr>
          <w:rFonts w:ascii="Times New Roman" w:eastAsia="Times New Roman" w:hAnsi="Times New Roman" w:cs="Times New Roman"/>
          <w:b/>
          <w:i/>
          <w:sz w:val="28"/>
          <w:szCs w:val="28"/>
          <w:lang w:eastAsia="ru-RU"/>
        </w:rPr>
        <w:t>о</w:t>
      </w:r>
      <w:r w:rsidR="00733BCE">
        <w:rPr>
          <w:rFonts w:ascii="Times New Roman" w:eastAsia="Times New Roman" w:hAnsi="Times New Roman" w:cs="Times New Roman"/>
          <w:b/>
          <w:i/>
          <w:sz w:val="28"/>
          <w:szCs w:val="28"/>
          <w:lang w:eastAsia="ru-RU"/>
        </w:rPr>
        <w:t>просы для подготовки к экзамену</w:t>
      </w:r>
    </w:p>
    <w:p w:rsidR="00D253CA" w:rsidRPr="002B35D3" w:rsidRDefault="00D253CA" w:rsidP="00C60FEB">
      <w:pPr>
        <w:numPr>
          <w:ilvl w:val="0"/>
          <w:numId w:val="22"/>
        </w:numPr>
        <w:tabs>
          <w:tab w:val="clear" w:pos="360"/>
          <w:tab w:val="left" w:pos="180"/>
        </w:tabs>
        <w:autoSpaceDE w:val="0"/>
        <w:autoSpaceDN w:val="0"/>
        <w:spacing w:after="0" w:line="240" w:lineRule="auto"/>
        <w:jc w:val="both"/>
        <w:rPr>
          <w:rFonts w:ascii="Times New Roman" w:hAnsi="Times New Roman" w:cs="Times New Roman"/>
          <w:sz w:val="28"/>
          <w:szCs w:val="28"/>
        </w:rPr>
      </w:pPr>
      <w:r w:rsidRPr="002B35D3">
        <w:rPr>
          <w:rFonts w:ascii="Times New Roman" w:hAnsi="Times New Roman" w:cs="Times New Roman"/>
          <w:sz w:val="28"/>
          <w:szCs w:val="28"/>
        </w:rPr>
        <w:lastRenderedPageBreak/>
        <w:t>Экономическая теория права. Основные идеи. Экономический подход к праву.</w:t>
      </w:r>
    </w:p>
    <w:p w:rsidR="00D253CA" w:rsidRPr="002B35D3" w:rsidRDefault="00D253CA" w:rsidP="00C60FEB">
      <w:pPr>
        <w:numPr>
          <w:ilvl w:val="0"/>
          <w:numId w:val="22"/>
        </w:numPr>
        <w:tabs>
          <w:tab w:val="clear" w:pos="360"/>
          <w:tab w:val="left" w:pos="180"/>
        </w:tabs>
        <w:autoSpaceDE w:val="0"/>
        <w:autoSpaceDN w:val="0"/>
        <w:spacing w:after="0" w:line="240" w:lineRule="auto"/>
        <w:jc w:val="both"/>
        <w:rPr>
          <w:rFonts w:ascii="Times New Roman" w:hAnsi="Times New Roman" w:cs="Times New Roman"/>
          <w:sz w:val="28"/>
          <w:szCs w:val="28"/>
        </w:rPr>
      </w:pPr>
      <w:r w:rsidRPr="002B35D3">
        <w:rPr>
          <w:rFonts w:ascii="Times New Roman" w:hAnsi="Times New Roman" w:cs="Times New Roman"/>
          <w:sz w:val="28"/>
          <w:szCs w:val="28"/>
        </w:rPr>
        <w:t>Критерии оценки правовых норм: эффективность, принцип утилитаризма, критерий Халдора-Хикса, критерий Ролза (справедливость).</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Группы с особыми интересами. Деятельность групп и эффективность распределения общественных ресурсов.</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Теория медианного избирателя.</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Общественный выбор в условиях представительной демократии.</w:t>
      </w:r>
    </w:p>
    <w:p w:rsidR="00D253CA" w:rsidRPr="00B351D0" w:rsidRDefault="00D253CA" w:rsidP="00C60FEB">
      <w:pPr>
        <w:pStyle w:val="af6"/>
        <w:numPr>
          <w:ilvl w:val="0"/>
          <w:numId w:val="22"/>
        </w:numPr>
        <w:tabs>
          <w:tab w:val="clear" w:pos="360"/>
        </w:tabs>
        <w:spacing w:line="260" w:lineRule="auto"/>
        <w:jc w:val="both"/>
        <w:rPr>
          <w:i/>
          <w:sz w:val="28"/>
          <w:szCs w:val="28"/>
        </w:rPr>
      </w:pPr>
      <w:r w:rsidRPr="00B351D0">
        <w:rPr>
          <w:sz w:val="28"/>
          <w:szCs w:val="28"/>
        </w:rPr>
        <w:t xml:space="preserve">Рациональный избиратель, особенности поведения. Рациональное неведение. </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Общественный и частный интерес в условиях представительной демократии. Понятие лоббизма, его формы. </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Правительство и рынок. Дилемма: «провалы рынка» и «провалы правительства». </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 </w:t>
      </w:r>
      <w:r w:rsidRPr="00B351D0">
        <w:rPr>
          <w:bCs/>
          <w:iCs/>
          <w:snapToGrid w:val="0"/>
          <w:sz w:val="28"/>
          <w:szCs w:val="28"/>
        </w:rPr>
        <w:t>Группы специальных интересов. Российские особенности. Лоббизм: содержание и формы.</w:t>
      </w:r>
    </w:p>
    <w:p w:rsidR="00D253CA" w:rsidRPr="000B67A6" w:rsidRDefault="00D253CA" w:rsidP="00C60FEB">
      <w:pPr>
        <w:pStyle w:val="af6"/>
        <w:numPr>
          <w:ilvl w:val="0"/>
          <w:numId w:val="22"/>
        </w:numPr>
        <w:tabs>
          <w:tab w:val="clear" w:pos="360"/>
        </w:tabs>
        <w:spacing w:line="260" w:lineRule="auto"/>
        <w:jc w:val="both"/>
        <w:rPr>
          <w:sz w:val="28"/>
          <w:szCs w:val="28"/>
        </w:rPr>
      </w:pPr>
      <w:r w:rsidRPr="00B351D0">
        <w:rPr>
          <w:bCs/>
          <w:iCs/>
          <w:snapToGrid w:val="0"/>
          <w:sz w:val="28"/>
          <w:szCs w:val="28"/>
        </w:rPr>
        <w:t>Общественный выбор в условиях прямой демократии.</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bCs/>
          <w:iCs/>
          <w:snapToGrid w:val="0"/>
          <w:sz w:val="28"/>
          <w:szCs w:val="28"/>
        </w:rPr>
        <w:t>Провалы государства и необходимость создания конституционной экономики. Модель конституционного порядка Ф. Хайека.</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Понятие политической ренты. Монопольная и политическая рента: единство и различие. Искатели политической ренты.</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bCs/>
          <w:iCs/>
          <w:snapToGrid w:val="0"/>
          <w:sz w:val="28"/>
          <w:szCs w:val="28"/>
        </w:rPr>
        <w:t>Коррупция. Методы борьбы с ренто-ориентированным поведением.</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bCs/>
          <w:iCs/>
          <w:snapToGrid w:val="0"/>
          <w:sz w:val="28"/>
          <w:szCs w:val="28"/>
        </w:rPr>
        <w:t>Бюрократия как экономическое явление. Базовые экономические модели бюрократии.</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 </w:t>
      </w:r>
      <w:r w:rsidRPr="00B351D0">
        <w:rPr>
          <w:bCs/>
          <w:iCs/>
          <w:sz w:val="28"/>
          <w:szCs w:val="28"/>
        </w:rPr>
        <w:t>Основные проблемы и структура теории общественного выбора.</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Теорема о невозможности К.Эрроу: основные постулаты и следствия. </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Проблемы манипулирования голосованием, виды манипулирования. Парадокс голосования.</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Модели политико-экономического цикла Нордхауса. Политико-экономический цикл в России.</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Сущность и методология поведенческой экономической теории.</w:t>
      </w:r>
    </w:p>
    <w:p w:rsidR="00D253CA" w:rsidRDefault="00D253CA" w:rsidP="00C60FEB">
      <w:pPr>
        <w:pStyle w:val="af6"/>
        <w:numPr>
          <w:ilvl w:val="0"/>
          <w:numId w:val="22"/>
        </w:numPr>
        <w:tabs>
          <w:tab w:val="clear" w:pos="360"/>
        </w:tabs>
        <w:spacing w:line="260" w:lineRule="auto"/>
        <w:jc w:val="both"/>
        <w:rPr>
          <w:sz w:val="28"/>
          <w:szCs w:val="28"/>
        </w:rPr>
      </w:pPr>
      <w:r w:rsidRPr="00B351D0">
        <w:rPr>
          <w:sz w:val="28"/>
          <w:szCs w:val="28"/>
        </w:rPr>
        <w:t>Традиционные и поведенческие финансы.</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Поведенческая экономика: альтернативные теории принятия решений</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Основные идеи неоавстрийской школы.</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Теория «спонтанного порядка» в неоавстрийской школе.</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Концепция «неявного знания» Ф.Хайека.</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t>Насилие и социальные порядки (Д.Норт).</w:t>
      </w:r>
    </w:p>
    <w:p w:rsidR="00D253CA" w:rsidRDefault="00D253CA" w:rsidP="00C60FEB">
      <w:pPr>
        <w:pStyle w:val="af6"/>
        <w:numPr>
          <w:ilvl w:val="0"/>
          <w:numId w:val="22"/>
        </w:numPr>
        <w:tabs>
          <w:tab w:val="clear" w:pos="360"/>
        </w:tabs>
        <w:spacing w:line="260" w:lineRule="auto"/>
        <w:jc w:val="both"/>
        <w:rPr>
          <w:sz w:val="28"/>
          <w:szCs w:val="28"/>
        </w:rPr>
      </w:pPr>
      <w:r w:rsidRPr="00B351D0">
        <w:rPr>
          <w:sz w:val="28"/>
          <w:szCs w:val="28"/>
        </w:rPr>
        <w:t xml:space="preserve"> Трагедия общин</w:t>
      </w:r>
      <w:r>
        <w:rPr>
          <w:sz w:val="28"/>
          <w:szCs w:val="28"/>
        </w:rPr>
        <w:t xml:space="preserve"> и пути ее решения.</w:t>
      </w:r>
    </w:p>
    <w:p w:rsidR="00D253CA" w:rsidRPr="00B351D0" w:rsidRDefault="00D253CA" w:rsidP="00C60FEB">
      <w:pPr>
        <w:pStyle w:val="af6"/>
        <w:numPr>
          <w:ilvl w:val="0"/>
          <w:numId w:val="22"/>
        </w:numPr>
        <w:tabs>
          <w:tab w:val="clear" w:pos="360"/>
        </w:tabs>
        <w:spacing w:line="260" w:lineRule="auto"/>
        <w:jc w:val="both"/>
        <w:rPr>
          <w:sz w:val="28"/>
          <w:szCs w:val="28"/>
        </w:rPr>
      </w:pPr>
      <w:r>
        <w:rPr>
          <w:sz w:val="28"/>
          <w:szCs w:val="28"/>
        </w:rPr>
        <w:t>Психологические основы экономического поведения.</w:t>
      </w:r>
    </w:p>
    <w:p w:rsidR="00D253CA" w:rsidRPr="00B351D0" w:rsidRDefault="00D253CA" w:rsidP="00C60FEB">
      <w:pPr>
        <w:pStyle w:val="af6"/>
        <w:numPr>
          <w:ilvl w:val="0"/>
          <w:numId w:val="22"/>
        </w:numPr>
        <w:tabs>
          <w:tab w:val="clear" w:pos="360"/>
        </w:tabs>
        <w:spacing w:line="260" w:lineRule="auto"/>
        <w:jc w:val="both"/>
        <w:rPr>
          <w:sz w:val="28"/>
          <w:szCs w:val="28"/>
        </w:rPr>
      </w:pPr>
      <w:r w:rsidRPr="00B351D0">
        <w:rPr>
          <w:sz w:val="28"/>
          <w:szCs w:val="28"/>
        </w:rPr>
        <w:lastRenderedPageBreak/>
        <w:t>Теория государства-бандита М.Олсона.</w:t>
      </w:r>
    </w:p>
    <w:p w:rsidR="00D253CA" w:rsidRDefault="00D253CA" w:rsidP="00C60FEB">
      <w:pPr>
        <w:pStyle w:val="af6"/>
        <w:numPr>
          <w:ilvl w:val="0"/>
          <w:numId w:val="22"/>
        </w:numPr>
        <w:tabs>
          <w:tab w:val="clear" w:pos="360"/>
        </w:tabs>
        <w:spacing w:line="260" w:lineRule="auto"/>
        <w:jc w:val="both"/>
        <w:rPr>
          <w:sz w:val="28"/>
          <w:szCs w:val="28"/>
        </w:rPr>
      </w:pPr>
      <w:r w:rsidRPr="00B351D0">
        <w:rPr>
          <w:sz w:val="28"/>
          <w:szCs w:val="28"/>
        </w:rPr>
        <w:t>Конституционная политическая экономия. Основные идеи.</w:t>
      </w:r>
    </w:p>
    <w:p w:rsidR="00D253CA" w:rsidRDefault="00D253CA" w:rsidP="00C60FEB">
      <w:pPr>
        <w:pStyle w:val="af6"/>
        <w:numPr>
          <w:ilvl w:val="0"/>
          <w:numId w:val="22"/>
        </w:numPr>
        <w:tabs>
          <w:tab w:val="clear" w:pos="360"/>
        </w:tabs>
        <w:spacing w:line="260" w:lineRule="auto"/>
        <w:jc w:val="both"/>
        <w:rPr>
          <w:sz w:val="28"/>
          <w:szCs w:val="28"/>
        </w:rPr>
      </w:pPr>
      <w:r>
        <w:rPr>
          <w:sz w:val="28"/>
          <w:szCs w:val="28"/>
        </w:rPr>
        <w:t>Критика предпосылок и ограниченности неоклассической экономической теории.</w:t>
      </w:r>
    </w:p>
    <w:p w:rsidR="00D253CA" w:rsidRPr="00800485" w:rsidRDefault="00D253CA" w:rsidP="00C60FEB">
      <w:pPr>
        <w:pStyle w:val="a6"/>
        <w:numPr>
          <w:ilvl w:val="0"/>
          <w:numId w:val="22"/>
        </w:numPr>
        <w:tabs>
          <w:tab w:val="clear" w:pos="360"/>
        </w:tabs>
      </w:pPr>
      <w:r>
        <w:t>Поведенческая экономика и новый патернализм.</w:t>
      </w:r>
    </w:p>
    <w:p w:rsidR="00D253CA" w:rsidRPr="002B35D3" w:rsidRDefault="00D253CA" w:rsidP="00C60FEB">
      <w:pPr>
        <w:pStyle w:val="af6"/>
        <w:numPr>
          <w:ilvl w:val="0"/>
          <w:numId w:val="22"/>
        </w:numPr>
        <w:tabs>
          <w:tab w:val="clear" w:pos="360"/>
        </w:tabs>
        <w:spacing w:line="260" w:lineRule="auto"/>
        <w:jc w:val="both"/>
        <w:rPr>
          <w:sz w:val="28"/>
          <w:szCs w:val="28"/>
        </w:rPr>
      </w:pPr>
      <w:r w:rsidRPr="002B35D3">
        <w:rPr>
          <w:sz w:val="28"/>
          <w:szCs w:val="28"/>
        </w:rPr>
        <w:t>Экономика преступления и наказания.</w:t>
      </w:r>
    </w:p>
    <w:p w:rsidR="00D253CA" w:rsidRDefault="00D253CA" w:rsidP="00C60FEB">
      <w:pPr>
        <w:pStyle w:val="af6"/>
        <w:numPr>
          <w:ilvl w:val="0"/>
          <w:numId w:val="22"/>
        </w:numPr>
        <w:tabs>
          <w:tab w:val="clear" w:pos="360"/>
        </w:tabs>
        <w:spacing w:line="260" w:lineRule="auto"/>
        <w:jc w:val="both"/>
        <w:rPr>
          <w:sz w:val="28"/>
          <w:szCs w:val="28"/>
        </w:rPr>
      </w:pPr>
      <w:r>
        <w:rPr>
          <w:sz w:val="28"/>
          <w:szCs w:val="28"/>
        </w:rPr>
        <w:t>Поведенческие аспекты макроэкономики.</w:t>
      </w:r>
    </w:p>
    <w:p w:rsidR="00D253CA" w:rsidRDefault="00D253CA" w:rsidP="00C60FEB">
      <w:pPr>
        <w:pStyle w:val="af6"/>
        <w:numPr>
          <w:ilvl w:val="0"/>
          <w:numId w:val="22"/>
        </w:numPr>
        <w:tabs>
          <w:tab w:val="clear" w:pos="360"/>
        </w:tabs>
        <w:spacing w:line="260" w:lineRule="auto"/>
        <w:jc w:val="both"/>
        <w:rPr>
          <w:sz w:val="28"/>
          <w:szCs w:val="28"/>
        </w:rPr>
      </w:pPr>
      <w:r w:rsidRPr="004C30EB">
        <w:rPr>
          <w:sz w:val="28"/>
          <w:szCs w:val="28"/>
        </w:rPr>
        <w:t>Экономический рост</w:t>
      </w:r>
      <w:r>
        <w:rPr>
          <w:sz w:val="28"/>
          <w:szCs w:val="28"/>
        </w:rPr>
        <w:t xml:space="preserve"> в условиях естественного государства и обществ открытого доступа.</w:t>
      </w:r>
    </w:p>
    <w:p w:rsidR="00D253CA" w:rsidRDefault="00D253CA" w:rsidP="00C60FEB">
      <w:pPr>
        <w:pStyle w:val="af6"/>
        <w:numPr>
          <w:ilvl w:val="0"/>
          <w:numId w:val="22"/>
        </w:numPr>
        <w:tabs>
          <w:tab w:val="clear" w:pos="360"/>
        </w:tabs>
        <w:spacing w:line="260" w:lineRule="auto"/>
        <w:jc w:val="both"/>
        <w:rPr>
          <w:sz w:val="28"/>
          <w:szCs w:val="28"/>
        </w:rPr>
      </w:pPr>
      <w:r>
        <w:rPr>
          <w:sz w:val="28"/>
          <w:szCs w:val="28"/>
        </w:rPr>
        <w:t>Причины неэффективности экономических институтов. «Политическая» теорема Коуза.</w:t>
      </w:r>
    </w:p>
    <w:p w:rsidR="00D253CA" w:rsidRPr="006A6A91" w:rsidRDefault="00D253CA" w:rsidP="00C60FEB">
      <w:pPr>
        <w:pStyle w:val="af6"/>
        <w:numPr>
          <w:ilvl w:val="0"/>
          <w:numId w:val="22"/>
        </w:numPr>
        <w:tabs>
          <w:tab w:val="clear" w:pos="360"/>
        </w:tabs>
        <w:spacing w:line="260" w:lineRule="auto"/>
        <w:jc w:val="both"/>
        <w:rPr>
          <w:sz w:val="28"/>
          <w:szCs w:val="28"/>
        </w:rPr>
      </w:pPr>
      <w:r>
        <w:rPr>
          <w:sz w:val="28"/>
          <w:szCs w:val="28"/>
        </w:rPr>
        <w:t xml:space="preserve">Ближайшие и фундаментальные причины экономического роста. </w:t>
      </w:r>
      <w:r w:rsidRPr="006A6A91">
        <w:rPr>
          <w:sz w:val="28"/>
          <w:szCs w:val="28"/>
        </w:rPr>
        <w:t xml:space="preserve"> </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Политическая экономия экономического развития (</w:t>
      </w:r>
      <w:r w:rsidRPr="004A4A60">
        <w:rPr>
          <w:rFonts w:ascii="Times New Roman" w:eastAsia="Times New Roman" w:hAnsi="Times New Roman" w:cs="Times New Roman"/>
          <w:bCs/>
          <w:color w:val="1F2021"/>
          <w:spacing w:val="-5"/>
          <w:sz w:val="28"/>
          <w:szCs w:val="28"/>
          <w:lang w:eastAsia="ru-RU"/>
        </w:rPr>
        <w:t>Асемоглу-Робинсон).</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Институциональная экономика. Методология и предмет анализа.</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Экономическая теория прав собственности.</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Институциональная теория фирмы.</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Проблема оппортунистического поведения. Предконтрактный и постконтрактный оппортунизм.</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Теорема Коуза</w:t>
      </w:r>
      <w:r>
        <w:rPr>
          <w:rFonts w:ascii="Times New Roman" w:eastAsia="Times New Roman" w:hAnsi="Times New Roman" w:cs="Times New Roman"/>
          <w:bCs/>
          <w:sz w:val="28"/>
          <w:szCs w:val="28"/>
          <w:lang w:eastAsia="ru-RU"/>
        </w:rPr>
        <w:t xml:space="preserve"> и ограничения эффективности.</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 xml:space="preserve"> Институциональная структура общества. Формальные и неформальные институты.</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 xml:space="preserve"> Трансакционные издержки. Структура трансакционных издержек.</w:t>
      </w:r>
    </w:p>
    <w:p w:rsidR="00D253CA" w:rsidRPr="004A4A60" w:rsidRDefault="00D253CA" w:rsidP="00C60FEB">
      <w:pPr>
        <w:widowControl w:val="0"/>
        <w:numPr>
          <w:ilvl w:val="0"/>
          <w:numId w:val="22"/>
        </w:numPr>
        <w:tabs>
          <w:tab w:val="clear" w:pos="360"/>
        </w:tabs>
        <w:autoSpaceDE w:val="0"/>
        <w:autoSpaceDN w:val="0"/>
        <w:adjustRightInd w:val="0"/>
        <w:spacing w:after="0" w:line="260" w:lineRule="auto"/>
        <w:jc w:val="both"/>
        <w:rPr>
          <w:rFonts w:ascii="Times New Roman" w:eastAsia="Times New Roman" w:hAnsi="Times New Roman" w:cs="Times New Roman"/>
          <w:bCs/>
          <w:sz w:val="28"/>
          <w:szCs w:val="28"/>
          <w:lang w:eastAsia="ru-RU"/>
        </w:rPr>
      </w:pPr>
      <w:r w:rsidRPr="004A4A60">
        <w:rPr>
          <w:rFonts w:ascii="Times New Roman" w:eastAsia="Times New Roman" w:hAnsi="Times New Roman" w:cs="Times New Roman"/>
          <w:bCs/>
          <w:sz w:val="28"/>
          <w:szCs w:val="28"/>
          <w:lang w:eastAsia="ru-RU"/>
        </w:rPr>
        <w:t>Проблемы институциональных изменений. Зависимость от предшествующего пути.</w:t>
      </w:r>
    </w:p>
    <w:p w:rsidR="00D253CA" w:rsidRDefault="00D253CA"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color w:val="FF0000"/>
          <w:sz w:val="28"/>
          <w:szCs w:val="28"/>
          <w:lang w:eastAsia="ru-RU"/>
        </w:rPr>
      </w:pPr>
    </w:p>
    <w:p w:rsidR="00070298" w:rsidRPr="00861D60" w:rsidRDefault="000A2206"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861D60">
        <w:rPr>
          <w:rFonts w:ascii="Times New Roman" w:eastAsia="Times New Roman" w:hAnsi="Times New Roman" w:cs="Times New Roman"/>
          <w:b/>
          <w:i/>
          <w:sz w:val="28"/>
          <w:szCs w:val="28"/>
          <w:lang w:eastAsia="ru-RU"/>
        </w:rPr>
        <w:t xml:space="preserve"> </w:t>
      </w:r>
      <w:r w:rsidR="00861D60" w:rsidRPr="00861D60">
        <w:rPr>
          <w:rFonts w:ascii="Times New Roman" w:eastAsia="Times New Roman" w:hAnsi="Times New Roman" w:cs="Times New Roman"/>
          <w:b/>
          <w:i/>
          <w:sz w:val="28"/>
          <w:szCs w:val="28"/>
          <w:lang w:eastAsia="ru-RU"/>
        </w:rPr>
        <w:t>П</w:t>
      </w:r>
      <w:r w:rsidRPr="00861D60">
        <w:rPr>
          <w:rFonts w:ascii="Times New Roman" w:eastAsia="Times New Roman" w:hAnsi="Times New Roman" w:cs="Times New Roman"/>
          <w:b/>
          <w:i/>
          <w:sz w:val="28"/>
          <w:szCs w:val="28"/>
          <w:lang w:eastAsia="ru-RU"/>
        </w:rPr>
        <w:t>римеры тестовых, практико-ориентированных (ситуационных) заданий,</w:t>
      </w:r>
    </w:p>
    <w:p w:rsidR="000105A9" w:rsidRDefault="000105A9" w:rsidP="000105A9">
      <w:pPr>
        <w:tabs>
          <w:tab w:val="left" w:pos="851"/>
        </w:tabs>
        <w:contextualSpacing/>
        <w:jc w:val="both"/>
        <w:rPr>
          <w:rFonts w:ascii="Times New Roman" w:hAnsi="Times New Roman"/>
          <w:color w:val="000000"/>
          <w:sz w:val="28"/>
          <w:szCs w:val="28"/>
        </w:rPr>
      </w:pPr>
      <w:r>
        <w:rPr>
          <w:rFonts w:ascii="Times New Roman" w:hAnsi="Times New Roman"/>
          <w:color w:val="000000"/>
          <w:sz w:val="28"/>
          <w:szCs w:val="28"/>
        </w:rPr>
        <w:t>1.</w:t>
      </w:r>
      <w:r w:rsidRPr="00BC54F5">
        <w:rPr>
          <w:rFonts w:ascii="Times New Roman" w:hAnsi="Times New Roman"/>
          <w:color w:val="000000"/>
          <w:sz w:val="28"/>
          <w:szCs w:val="28"/>
        </w:rPr>
        <w:t>Может ли правительство свободно менять экономи</w:t>
      </w:r>
      <w:r w:rsidR="00285B0B">
        <w:rPr>
          <w:rFonts w:ascii="Times New Roman" w:hAnsi="Times New Roman"/>
          <w:color w:val="000000"/>
          <w:sz w:val="28"/>
          <w:szCs w:val="28"/>
        </w:rPr>
        <w:t xml:space="preserve">ческие </w:t>
      </w:r>
      <w:r w:rsidRPr="00E17025">
        <w:rPr>
          <w:rFonts w:ascii="Times New Roman" w:hAnsi="Times New Roman"/>
          <w:sz w:val="28"/>
          <w:szCs w:val="28"/>
        </w:rPr>
        <w:t xml:space="preserve">ко-правовые </w:t>
      </w:r>
      <w:r w:rsidRPr="00BC54F5">
        <w:rPr>
          <w:rFonts w:ascii="Times New Roman" w:hAnsi="Times New Roman"/>
          <w:color w:val="000000"/>
          <w:sz w:val="28"/>
          <w:szCs w:val="28"/>
        </w:rPr>
        <w:t xml:space="preserve">институты, импортируя их из более развитых стран, </w:t>
      </w:r>
      <w:r w:rsidRPr="00E17025">
        <w:rPr>
          <w:rFonts w:ascii="Times New Roman" w:hAnsi="Times New Roman"/>
          <w:sz w:val="28"/>
          <w:szCs w:val="28"/>
        </w:rPr>
        <w:t>или в его правотворческой деятельности с</w:t>
      </w:r>
      <w:r w:rsidRPr="00E17025">
        <w:rPr>
          <w:rFonts w:ascii="Times New Roman" w:hAnsi="Times New Roman"/>
          <w:color w:val="000000"/>
          <w:sz w:val="28"/>
          <w:szCs w:val="28"/>
        </w:rPr>
        <w:t>уществуют</w:t>
      </w:r>
      <w:r w:rsidRPr="00BC54F5">
        <w:rPr>
          <w:rFonts w:ascii="Times New Roman" w:hAnsi="Times New Roman"/>
          <w:color w:val="000000"/>
          <w:sz w:val="28"/>
          <w:szCs w:val="28"/>
        </w:rPr>
        <w:t xml:space="preserve"> объективные экономические ограничения? Приведите примеры удачного и неудачного импорта </w:t>
      </w:r>
      <w:r w:rsidRPr="00E17025">
        <w:rPr>
          <w:rFonts w:ascii="Times New Roman" w:hAnsi="Times New Roman"/>
          <w:sz w:val="28"/>
          <w:szCs w:val="28"/>
        </w:rPr>
        <w:t xml:space="preserve">правовых </w:t>
      </w:r>
      <w:r w:rsidRPr="00BC54F5">
        <w:rPr>
          <w:rFonts w:ascii="Times New Roman" w:hAnsi="Times New Roman"/>
          <w:color w:val="000000"/>
          <w:sz w:val="28"/>
          <w:szCs w:val="28"/>
        </w:rPr>
        <w:t>институтов из истории России и объясните их причины.</w:t>
      </w:r>
    </w:p>
    <w:p w:rsidR="000105A9" w:rsidRDefault="000105A9" w:rsidP="000105A9">
      <w:pPr>
        <w:tabs>
          <w:tab w:val="left" w:pos="851"/>
        </w:tabs>
        <w:contextualSpacing/>
        <w:jc w:val="both"/>
        <w:rPr>
          <w:rFonts w:ascii="Times New Roman" w:hAnsi="Times New Roman" w:cs="Times New Roman"/>
          <w:sz w:val="28"/>
          <w:szCs w:val="28"/>
        </w:rPr>
      </w:pPr>
      <w:r w:rsidRPr="000105A9">
        <w:rPr>
          <w:rFonts w:ascii="Times New Roman" w:hAnsi="Times New Roman" w:cs="Times New Roman"/>
          <w:color w:val="000000"/>
          <w:sz w:val="28"/>
          <w:szCs w:val="28"/>
        </w:rPr>
        <w:t xml:space="preserve">2. </w:t>
      </w:r>
      <w:r w:rsidRPr="000105A9">
        <w:rPr>
          <w:rFonts w:ascii="Times New Roman" w:hAnsi="Times New Roman" w:cs="Times New Roman"/>
          <w:sz w:val="28"/>
          <w:szCs w:val="28"/>
        </w:rPr>
        <w:t>Опишите институциональную среду, в рамках которой осуществляется поведение студентов в университете. Какие формальные правила действуют, а какие «не работают». Как</w:t>
      </w:r>
      <w:r w:rsidR="00861D60">
        <w:rPr>
          <w:rFonts w:ascii="Times New Roman" w:hAnsi="Times New Roman" w:cs="Times New Roman"/>
          <w:sz w:val="28"/>
          <w:szCs w:val="28"/>
        </w:rPr>
        <w:t>ие</w:t>
      </w:r>
      <w:r w:rsidRPr="000105A9">
        <w:rPr>
          <w:rFonts w:ascii="Times New Roman" w:hAnsi="Times New Roman" w:cs="Times New Roman"/>
          <w:sz w:val="28"/>
          <w:szCs w:val="28"/>
        </w:rPr>
        <w:t xml:space="preserve"> существуют неформальные правила, и как они соотносятся с формальными, каково происхождение неформальных институтов (дополняют или противоречат друг другу) в какой мере неформальные правила поведении я студентов помогают они </w:t>
      </w:r>
      <w:r w:rsidRPr="000105A9">
        <w:rPr>
          <w:rFonts w:ascii="Times New Roman" w:hAnsi="Times New Roman" w:cs="Times New Roman"/>
          <w:sz w:val="28"/>
          <w:szCs w:val="28"/>
        </w:rPr>
        <w:lastRenderedPageBreak/>
        <w:t>или затрудняют обучение. Санкции при нарушении неформальных институтов в студенческой среде.</w:t>
      </w:r>
    </w:p>
    <w:p w:rsidR="000105A9" w:rsidRDefault="000105A9" w:rsidP="00776B1A">
      <w:pPr>
        <w:tabs>
          <w:tab w:val="left" w:pos="851"/>
        </w:tabs>
        <w:spacing w:after="120"/>
        <w:contextualSpacing/>
        <w:jc w:val="both"/>
        <w:rPr>
          <w:rFonts w:ascii="Times New Roman" w:hAnsi="Times New Roman" w:cs="Times New Roman"/>
          <w:color w:val="000000"/>
          <w:sz w:val="28"/>
          <w:szCs w:val="28"/>
        </w:rPr>
      </w:pPr>
      <w:r w:rsidRPr="000105A9">
        <w:rPr>
          <w:rFonts w:ascii="Times New Roman" w:hAnsi="Times New Roman" w:cs="Times New Roman"/>
          <w:sz w:val="28"/>
          <w:szCs w:val="28"/>
        </w:rPr>
        <w:t xml:space="preserve">3. </w:t>
      </w:r>
      <w:r w:rsidRPr="000105A9">
        <w:rPr>
          <w:rFonts w:ascii="Times New Roman" w:hAnsi="Times New Roman" w:cs="Times New Roman"/>
          <w:color w:val="000000"/>
          <w:sz w:val="28"/>
          <w:szCs w:val="28"/>
        </w:rPr>
        <w:t>На примере курса микроэкономики покажите, в чем состоит ограниченность неоклассического подхода к анализу поведения фирмы. Какие проблемы в функционировании фирмы возможно объяснить только с помощью институциональной</w:t>
      </w:r>
      <w:r>
        <w:rPr>
          <w:rFonts w:ascii="Times New Roman" w:hAnsi="Times New Roman" w:cs="Times New Roman"/>
          <w:color w:val="000000"/>
          <w:sz w:val="28"/>
          <w:szCs w:val="28"/>
        </w:rPr>
        <w:t xml:space="preserve"> или поведенческой</w:t>
      </w:r>
      <w:r>
        <w:rPr>
          <w:rFonts w:ascii="Times New Roman" w:hAnsi="Times New Roman" w:cs="Times New Roman"/>
          <w:color w:val="000000"/>
          <w:sz w:val="28"/>
          <w:szCs w:val="28"/>
        </w:rPr>
        <w:tab/>
        <w:t xml:space="preserve"> </w:t>
      </w:r>
      <w:r w:rsidRPr="000105A9">
        <w:rPr>
          <w:rFonts w:ascii="Times New Roman" w:hAnsi="Times New Roman" w:cs="Times New Roman"/>
          <w:color w:val="000000"/>
          <w:sz w:val="28"/>
          <w:szCs w:val="28"/>
        </w:rPr>
        <w:t>экономической теории.</w:t>
      </w:r>
    </w:p>
    <w:p w:rsidR="000105A9" w:rsidRPr="00866344" w:rsidRDefault="000105A9" w:rsidP="00776B1A">
      <w:pPr>
        <w:pStyle w:val="Default"/>
        <w:rPr>
          <w:color w:val="auto"/>
          <w:sz w:val="28"/>
          <w:szCs w:val="28"/>
        </w:rPr>
      </w:pPr>
      <w:r>
        <w:rPr>
          <w:sz w:val="28"/>
          <w:szCs w:val="28"/>
        </w:rPr>
        <w:t xml:space="preserve">4. </w:t>
      </w:r>
      <w:r w:rsidRPr="002234D4">
        <w:rPr>
          <w:iCs/>
          <w:color w:val="auto"/>
          <w:sz w:val="28"/>
          <w:szCs w:val="28"/>
        </w:rPr>
        <w:t>Выберите несколько правильных ответов</w:t>
      </w:r>
      <w:r w:rsidRPr="00866344">
        <w:rPr>
          <w:color w:val="auto"/>
          <w:sz w:val="28"/>
          <w:szCs w:val="28"/>
        </w:rPr>
        <w:t xml:space="preserve">. </w:t>
      </w:r>
    </w:p>
    <w:p w:rsidR="000105A9" w:rsidRPr="00866344" w:rsidRDefault="000105A9" w:rsidP="00776B1A">
      <w:pPr>
        <w:pStyle w:val="Default"/>
        <w:rPr>
          <w:color w:val="auto"/>
          <w:sz w:val="28"/>
          <w:szCs w:val="28"/>
        </w:rPr>
      </w:pPr>
      <w:r w:rsidRPr="00866344">
        <w:rPr>
          <w:color w:val="auto"/>
          <w:sz w:val="28"/>
          <w:szCs w:val="28"/>
        </w:rPr>
        <w:t xml:space="preserve">Несовершенство политического процесса, приводящее к провалам государственного регулирования, не связано с: </w:t>
      </w:r>
    </w:p>
    <w:p w:rsidR="000105A9" w:rsidRPr="00866344" w:rsidRDefault="000105A9" w:rsidP="000105A9">
      <w:pPr>
        <w:pStyle w:val="Default"/>
        <w:rPr>
          <w:color w:val="auto"/>
          <w:sz w:val="28"/>
          <w:szCs w:val="28"/>
        </w:rPr>
      </w:pPr>
      <w:r w:rsidRPr="00866344">
        <w:rPr>
          <w:color w:val="auto"/>
          <w:sz w:val="28"/>
          <w:szCs w:val="28"/>
        </w:rPr>
        <w:t xml:space="preserve">а) асимметричностью и ограниченностью в получении информации, необходимой для принятия решений; </w:t>
      </w:r>
    </w:p>
    <w:p w:rsidR="000105A9" w:rsidRPr="00866344" w:rsidRDefault="000105A9" w:rsidP="000105A9">
      <w:pPr>
        <w:pStyle w:val="Default"/>
        <w:rPr>
          <w:color w:val="auto"/>
          <w:sz w:val="28"/>
          <w:szCs w:val="28"/>
        </w:rPr>
      </w:pPr>
      <w:r w:rsidRPr="00866344">
        <w:rPr>
          <w:color w:val="auto"/>
          <w:sz w:val="28"/>
          <w:szCs w:val="28"/>
        </w:rPr>
        <w:t xml:space="preserve">б) лоббизмом; </w:t>
      </w:r>
    </w:p>
    <w:p w:rsidR="000105A9" w:rsidRPr="00866344" w:rsidRDefault="000105A9" w:rsidP="000105A9">
      <w:pPr>
        <w:pStyle w:val="Default"/>
        <w:rPr>
          <w:color w:val="auto"/>
          <w:sz w:val="28"/>
          <w:szCs w:val="28"/>
        </w:rPr>
      </w:pPr>
      <w:r w:rsidRPr="00866344">
        <w:rPr>
          <w:color w:val="auto"/>
          <w:sz w:val="28"/>
          <w:szCs w:val="28"/>
        </w:rPr>
        <w:t xml:space="preserve">в) логроллингом; </w:t>
      </w:r>
    </w:p>
    <w:p w:rsidR="000105A9" w:rsidRPr="00866344" w:rsidRDefault="000105A9" w:rsidP="000105A9">
      <w:pPr>
        <w:pStyle w:val="Default"/>
        <w:rPr>
          <w:color w:val="auto"/>
          <w:sz w:val="28"/>
          <w:szCs w:val="28"/>
        </w:rPr>
      </w:pPr>
      <w:r w:rsidRPr="00866344">
        <w:rPr>
          <w:color w:val="auto"/>
          <w:sz w:val="28"/>
          <w:szCs w:val="28"/>
        </w:rPr>
        <w:t xml:space="preserve">г) </w:t>
      </w:r>
      <w:r w:rsidR="00F13A3F" w:rsidRPr="00866344">
        <w:rPr>
          <w:color w:val="auto"/>
          <w:sz w:val="28"/>
          <w:szCs w:val="28"/>
        </w:rPr>
        <w:t>реакцией</w:t>
      </w:r>
      <w:r w:rsidRPr="00866344">
        <w:rPr>
          <w:color w:val="auto"/>
          <w:sz w:val="28"/>
          <w:szCs w:val="28"/>
        </w:rPr>
        <w:t xml:space="preserve"> частного сектора; </w:t>
      </w:r>
    </w:p>
    <w:p w:rsidR="000105A9" w:rsidRPr="00F13A3F" w:rsidRDefault="000105A9" w:rsidP="000105A9">
      <w:pPr>
        <w:tabs>
          <w:tab w:val="left" w:pos="851"/>
        </w:tabs>
        <w:contextualSpacing/>
        <w:jc w:val="both"/>
        <w:rPr>
          <w:rFonts w:ascii="Times New Roman" w:hAnsi="Times New Roman" w:cs="Times New Roman"/>
          <w:sz w:val="28"/>
          <w:szCs w:val="28"/>
        </w:rPr>
      </w:pPr>
      <w:r w:rsidRPr="00F13A3F">
        <w:rPr>
          <w:rFonts w:ascii="Times New Roman" w:hAnsi="Times New Roman" w:cs="Times New Roman"/>
          <w:sz w:val="28"/>
          <w:szCs w:val="28"/>
        </w:rPr>
        <w:t>д) верного ответа нет.</w:t>
      </w:r>
    </w:p>
    <w:p w:rsidR="000105A9" w:rsidRPr="002234D4" w:rsidRDefault="000105A9" w:rsidP="000105A9">
      <w:pPr>
        <w:pStyle w:val="Default"/>
        <w:rPr>
          <w:color w:val="auto"/>
          <w:sz w:val="28"/>
          <w:szCs w:val="28"/>
        </w:rPr>
      </w:pPr>
      <w:r>
        <w:rPr>
          <w:iCs/>
          <w:color w:val="auto"/>
          <w:sz w:val="28"/>
          <w:szCs w:val="28"/>
        </w:rPr>
        <w:t xml:space="preserve">5. </w:t>
      </w:r>
      <w:r w:rsidRPr="002234D4">
        <w:rPr>
          <w:iCs/>
          <w:color w:val="auto"/>
          <w:sz w:val="28"/>
          <w:szCs w:val="28"/>
        </w:rPr>
        <w:t>Выберите несколько правильных ответов</w:t>
      </w:r>
      <w:r w:rsidRPr="002234D4">
        <w:rPr>
          <w:color w:val="auto"/>
          <w:sz w:val="28"/>
          <w:szCs w:val="28"/>
        </w:rPr>
        <w:t xml:space="preserve">. </w:t>
      </w:r>
    </w:p>
    <w:p w:rsidR="000105A9" w:rsidRPr="00866344" w:rsidRDefault="000105A9" w:rsidP="000105A9">
      <w:pPr>
        <w:pStyle w:val="Default"/>
        <w:rPr>
          <w:color w:val="auto"/>
          <w:sz w:val="28"/>
          <w:szCs w:val="28"/>
        </w:rPr>
      </w:pPr>
      <w:r w:rsidRPr="00866344">
        <w:rPr>
          <w:color w:val="auto"/>
          <w:sz w:val="28"/>
          <w:szCs w:val="28"/>
        </w:rPr>
        <w:t xml:space="preserve">Согласно теореме Эрроу «о невозможности»: </w:t>
      </w:r>
    </w:p>
    <w:p w:rsidR="000105A9" w:rsidRPr="00866344" w:rsidRDefault="000105A9" w:rsidP="000105A9">
      <w:pPr>
        <w:pStyle w:val="Default"/>
        <w:rPr>
          <w:color w:val="auto"/>
          <w:sz w:val="28"/>
          <w:szCs w:val="28"/>
        </w:rPr>
      </w:pPr>
      <w:r w:rsidRPr="00866344">
        <w:rPr>
          <w:color w:val="auto"/>
          <w:sz w:val="28"/>
          <w:szCs w:val="28"/>
        </w:rPr>
        <w:t xml:space="preserve">а) нельзя принять коллективное решение, которое удовлетворяло бы интересам всех избирателей; </w:t>
      </w:r>
    </w:p>
    <w:p w:rsidR="000105A9" w:rsidRPr="00866344" w:rsidRDefault="000105A9" w:rsidP="000105A9">
      <w:pPr>
        <w:pStyle w:val="Default"/>
        <w:rPr>
          <w:color w:val="auto"/>
          <w:sz w:val="28"/>
          <w:szCs w:val="28"/>
        </w:rPr>
      </w:pPr>
      <w:r w:rsidRPr="00866344">
        <w:rPr>
          <w:b/>
          <w:bCs/>
          <w:color w:val="auto"/>
          <w:sz w:val="28"/>
          <w:szCs w:val="28"/>
        </w:rPr>
        <w:t xml:space="preserve">б) </w:t>
      </w:r>
      <w:r w:rsidRPr="00866344">
        <w:rPr>
          <w:color w:val="auto"/>
          <w:sz w:val="28"/>
          <w:szCs w:val="28"/>
        </w:rPr>
        <w:t xml:space="preserve">все методы голосования несовершенны; </w:t>
      </w:r>
    </w:p>
    <w:p w:rsidR="000105A9" w:rsidRPr="00866344" w:rsidRDefault="000105A9" w:rsidP="000105A9">
      <w:pPr>
        <w:pStyle w:val="Default"/>
        <w:rPr>
          <w:color w:val="auto"/>
          <w:sz w:val="28"/>
          <w:szCs w:val="28"/>
        </w:rPr>
      </w:pPr>
      <w:r w:rsidRPr="00866344">
        <w:rPr>
          <w:color w:val="auto"/>
          <w:sz w:val="28"/>
          <w:szCs w:val="28"/>
        </w:rPr>
        <w:t xml:space="preserve">в) невозможно добиться участия всех граждан в голосовании. </w:t>
      </w:r>
    </w:p>
    <w:p w:rsidR="00861D60" w:rsidRDefault="000105A9" w:rsidP="000105A9">
      <w:pPr>
        <w:pStyle w:val="Default"/>
        <w:rPr>
          <w:color w:val="auto"/>
          <w:sz w:val="28"/>
          <w:szCs w:val="28"/>
        </w:rPr>
      </w:pPr>
      <w:r w:rsidRPr="00866344">
        <w:rPr>
          <w:b/>
          <w:bCs/>
          <w:color w:val="auto"/>
          <w:sz w:val="28"/>
          <w:szCs w:val="28"/>
        </w:rPr>
        <w:t xml:space="preserve">г) </w:t>
      </w:r>
      <w:r w:rsidRPr="00866344">
        <w:rPr>
          <w:color w:val="auto"/>
          <w:sz w:val="28"/>
          <w:szCs w:val="28"/>
        </w:rPr>
        <w:t>невозможно точно измерить общественное мнение (волю) путём голосования</w:t>
      </w:r>
      <w:r>
        <w:rPr>
          <w:color w:val="auto"/>
          <w:sz w:val="28"/>
          <w:szCs w:val="28"/>
        </w:rPr>
        <w:t>.</w:t>
      </w:r>
    </w:p>
    <w:p w:rsidR="00861D60" w:rsidRDefault="00861D60" w:rsidP="000105A9">
      <w:pPr>
        <w:pStyle w:val="Default"/>
        <w:rPr>
          <w:color w:val="auto"/>
          <w:sz w:val="28"/>
          <w:szCs w:val="28"/>
        </w:rPr>
      </w:pPr>
    </w:p>
    <w:p w:rsidR="00861D60" w:rsidRPr="0029575D" w:rsidRDefault="00861D60" w:rsidP="00861D60">
      <w:pPr>
        <w:pStyle w:val="af6"/>
        <w:keepNext/>
        <w:tabs>
          <w:tab w:val="left" w:pos="284"/>
          <w:tab w:val="left" w:pos="426"/>
        </w:tabs>
        <w:ind w:left="0"/>
        <w:jc w:val="both"/>
        <w:rPr>
          <w:sz w:val="28"/>
          <w:szCs w:val="28"/>
        </w:rPr>
      </w:pPr>
      <w:r w:rsidRPr="0029575D">
        <w:rPr>
          <w:sz w:val="28"/>
          <w:szCs w:val="28"/>
        </w:rPr>
        <w:t xml:space="preserve">6. В соответствии с англосаксонской традицией (общим правом – </w:t>
      </w:r>
      <w:r w:rsidRPr="0029575D">
        <w:rPr>
          <w:sz w:val="28"/>
          <w:szCs w:val="28"/>
          <w:lang w:val="en-US"/>
        </w:rPr>
        <w:t>common</w:t>
      </w:r>
      <w:r w:rsidRPr="0029575D">
        <w:rPr>
          <w:sz w:val="28"/>
          <w:szCs w:val="28"/>
        </w:rPr>
        <w:t xml:space="preserve"> </w:t>
      </w:r>
      <w:r w:rsidRPr="0029575D">
        <w:rPr>
          <w:sz w:val="28"/>
          <w:szCs w:val="28"/>
          <w:lang w:val="en-US"/>
        </w:rPr>
        <w:t>law</w:t>
      </w:r>
      <w:r w:rsidRPr="0029575D">
        <w:rPr>
          <w:sz w:val="28"/>
          <w:szCs w:val="28"/>
        </w:rPr>
        <w:t>):</w:t>
      </w:r>
    </w:p>
    <w:p w:rsidR="00861D60" w:rsidRPr="0029575D" w:rsidRDefault="00861D60" w:rsidP="00C60FEB">
      <w:pPr>
        <w:pStyle w:val="af6"/>
        <w:keepNext/>
        <w:numPr>
          <w:ilvl w:val="0"/>
          <w:numId w:val="24"/>
        </w:numPr>
        <w:tabs>
          <w:tab w:val="left" w:pos="284"/>
          <w:tab w:val="left" w:pos="567"/>
        </w:tabs>
        <w:autoSpaceDE/>
        <w:autoSpaceDN/>
        <w:adjustRightInd/>
        <w:ind w:left="0" w:firstLine="0"/>
        <w:contextualSpacing/>
        <w:jc w:val="both"/>
        <w:rPr>
          <w:sz w:val="28"/>
          <w:szCs w:val="28"/>
        </w:rPr>
      </w:pPr>
      <w:r w:rsidRPr="0029575D">
        <w:rPr>
          <w:sz w:val="28"/>
          <w:szCs w:val="28"/>
        </w:rPr>
        <w:t>правотворческие функции предоставляются суду;</w:t>
      </w:r>
    </w:p>
    <w:p w:rsidR="00861D60" w:rsidRPr="0029575D" w:rsidRDefault="00861D60" w:rsidP="00C60FEB">
      <w:pPr>
        <w:pStyle w:val="af6"/>
        <w:keepNext/>
        <w:numPr>
          <w:ilvl w:val="0"/>
          <w:numId w:val="24"/>
        </w:numPr>
        <w:tabs>
          <w:tab w:val="left" w:pos="284"/>
          <w:tab w:val="left" w:pos="567"/>
        </w:tabs>
        <w:autoSpaceDE/>
        <w:autoSpaceDN/>
        <w:adjustRightInd/>
        <w:ind w:left="0" w:firstLine="0"/>
        <w:contextualSpacing/>
        <w:jc w:val="both"/>
        <w:rPr>
          <w:sz w:val="28"/>
          <w:szCs w:val="28"/>
        </w:rPr>
      </w:pPr>
      <w:r w:rsidRPr="0029575D">
        <w:rPr>
          <w:sz w:val="28"/>
          <w:szCs w:val="28"/>
        </w:rPr>
        <w:t>судья подчиняется букве закона;</w:t>
      </w:r>
    </w:p>
    <w:p w:rsidR="00861D60" w:rsidRPr="0029575D" w:rsidRDefault="00861D60" w:rsidP="00C60FEB">
      <w:pPr>
        <w:pStyle w:val="af6"/>
        <w:keepNext/>
        <w:numPr>
          <w:ilvl w:val="0"/>
          <w:numId w:val="24"/>
        </w:numPr>
        <w:tabs>
          <w:tab w:val="left" w:pos="284"/>
          <w:tab w:val="left" w:pos="567"/>
        </w:tabs>
        <w:autoSpaceDE/>
        <w:autoSpaceDN/>
        <w:adjustRightInd/>
        <w:ind w:left="0" w:firstLine="0"/>
        <w:contextualSpacing/>
        <w:jc w:val="both"/>
        <w:rPr>
          <w:sz w:val="28"/>
          <w:szCs w:val="28"/>
        </w:rPr>
      </w:pPr>
      <w:r w:rsidRPr="0029575D">
        <w:rPr>
          <w:sz w:val="28"/>
          <w:szCs w:val="28"/>
        </w:rPr>
        <w:t>собственником ресурса может быть только один субъект;</w:t>
      </w:r>
    </w:p>
    <w:p w:rsidR="00861D60" w:rsidRPr="0029575D" w:rsidRDefault="00861D60" w:rsidP="00C60FEB">
      <w:pPr>
        <w:pStyle w:val="af6"/>
        <w:keepNext/>
        <w:numPr>
          <w:ilvl w:val="0"/>
          <w:numId w:val="24"/>
        </w:numPr>
        <w:tabs>
          <w:tab w:val="left" w:pos="284"/>
          <w:tab w:val="left" w:pos="567"/>
        </w:tabs>
        <w:autoSpaceDE/>
        <w:autoSpaceDN/>
        <w:adjustRightInd/>
        <w:ind w:left="0" w:firstLine="0"/>
        <w:contextualSpacing/>
        <w:jc w:val="both"/>
        <w:rPr>
          <w:sz w:val="28"/>
          <w:szCs w:val="28"/>
        </w:rPr>
      </w:pPr>
      <w:r w:rsidRPr="0029575D">
        <w:rPr>
          <w:sz w:val="28"/>
          <w:szCs w:val="28"/>
        </w:rPr>
        <w:t>судья интерпретирует нормы;</w:t>
      </w:r>
    </w:p>
    <w:p w:rsidR="00861D60" w:rsidRPr="0029575D" w:rsidRDefault="00861D60" w:rsidP="00C60FEB">
      <w:pPr>
        <w:pStyle w:val="af6"/>
        <w:keepNext/>
        <w:numPr>
          <w:ilvl w:val="0"/>
          <w:numId w:val="24"/>
        </w:numPr>
        <w:tabs>
          <w:tab w:val="left" w:pos="284"/>
          <w:tab w:val="left" w:pos="567"/>
        </w:tabs>
        <w:autoSpaceDE/>
        <w:autoSpaceDN/>
        <w:adjustRightInd/>
        <w:ind w:left="0" w:firstLine="0"/>
        <w:contextualSpacing/>
        <w:jc w:val="both"/>
        <w:rPr>
          <w:sz w:val="28"/>
          <w:szCs w:val="28"/>
        </w:rPr>
      </w:pPr>
      <w:r w:rsidRPr="0029575D">
        <w:rPr>
          <w:sz w:val="28"/>
          <w:szCs w:val="28"/>
        </w:rPr>
        <w:t>собственность рассматривается как «пучок правомочий».</w:t>
      </w:r>
    </w:p>
    <w:p w:rsidR="000105A9" w:rsidRPr="00866344" w:rsidRDefault="000105A9" w:rsidP="00861D60">
      <w:pPr>
        <w:pStyle w:val="Default"/>
        <w:rPr>
          <w:color w:val="auto"/>
          <w:sz w:val="28"/>
          <w:szCs w:val="28"/>
        </w:rPr>
      </w:pPr>
      <w:r w:rsidRPr="00866344">
        <w:rPr>
          <w:color w:val="auto"/>
          <w:sz w:val="28"/>
          <w:szCs w:val="28"/>
        </w:rPr>
        <w:t xml:space="preserve"> </w:t>
      </w:r>
    </w:p>
    <w:p w:rsidR="000105A9" w:rsidRPr="000105A9" w:rsidRDefault="000105A9" w:rsidP="000105A9">
      <w:pPr>
        <w:tabs>
          <w:tab w:val="left" w:pos="851"/>
        </w:tabs>
        <w:contextualSpacing/>
        <w:jc w:val="both"/>
        <w:rPr>
          <w:rFonts w:ascii="Times New Roman" w:hAnsi="Times New Roman" w:cs="Times New Roman"/>
          <w:sz w:val="28"/>
          <w:szCs w:val="28"/>
        </w:rPr>
      </w:pPr>
    </w:p>
    <w:p w:rsidR="000105A9" w:rsidRPr="00E96810" w:rsidRDefault="000105A9" w:rsidP="000105A9">
      <w:pPr>
        <w:tabs>
          <w:tab w:val="left" w:pos="851"/>
        </w:tabs>
        <w:spacing w:line="360" w:lineRule="auto"/>
        <w:ind w:firstLine="709"/>
        <w:contextualSpacing/>
        <w:jc w:val="center"/>
        <w:rPr>
          <w:rStyle w:val="submenu-table"/>
          <w:rFonts w:ascii="Times New Roman" w:hAnsi="Times New Roman" w:cs="Times New Roman"/>
          <w:sz w:val="28"/>
          <w:szCs w:val="28"/>
        </w:rPr>
      </w:pPr>
      <w:r>
        <w:rPr>
          <w:rFonts w:ascii="Times New Roman" w:hAnsi="Times New Roman" w:cs="Times New Roman"/>
          <w:sz w:val="28"/>
          <w:szCs w:val="28"/>
        </w:rPr>
        <w:t>ОБРАЗЦЫ</w:t>
      </w:r>
      <w:r w:rsidRPr="00E96810">
        <w:rPr>
          <w:rFonts w:ascii="Times New Roman" w:hAnsi="Times New Roman" w:cs="Times New Roman"/>
          <w:sz w:val="28"/>
          <w:szCs w:val="28"/>
        </w:rPr>
        <w:t xml:space="preserve"> КЕЙС</w:t>
      </w:r>
      <w:r>
        <w:rPr>
          <w:rFonts w:ascii="Times New Roman" w:hAnsi="Times New Roman" w:cs="Times New Roman"/>
          <w:sz w:val="28"/>
          <w:szCs w:val="28"/>
        </w:rPr>
        <w:t>ОВ</w:t>
      </w:r>
    </w:p>
    <w:p w:rsidR="000105A9" w:rsidRPr="000450AF" w:rsidRDefault="000105A9" w:rsidP="000105A9">
      <w:pPr>
        <w:spacing w:after="0" w:line="240" w:lineRule="auto"/>
        <w:ind w:firstLine="709"/>
        <w:jc w:val="center"/>
        <w:outlineLvl w:val="1"/>
        <w:rPr>
          <w:rFonts w:ascii="Times New Roman" w:eastAsia="Times New Roman" w:hAnsi="Times New Roman" w:cs="Times New Roman"/>
          <w:b/>
          <w:color w:val="000000"/>
          <w:sz w:val="28"/>
          <w:szCs w:val="28"/>
          <w:lang w:eastAsia="ru-RU"/>
        </w:rPr>
      </w:pPr>
      <w:r w:rsidRPr="00F13A3F">
        <w:rPr>
          <w:rStyle w:val="submenu-table"/>
          <w:rFonts w:ascii="Cambria" w:hAnsi="Cambria" w:cs="Times New Roman"/>
          <w:b/>
          <w:bCs/>
          <w:iCs/>
          <w:sz w:val="28"/>
          <w:szCs w:val="28"/>
        </w:rPr>
        <w:t>Кейс №1.</w:t>
      </w:r>
      <w:r w:rsidRPr="00F13A3F">
        <w:rPr>
          <w:rStyle w:val="submenu-table"/>
          <w:rFonts w:ascii="Cambria" w:hAnsi="Cambria" w:cs="Times New Roman"/>
          <w:b/>
          <w:bCs/>
          <w:sz w:val="28"/>
          <w:szCs w:val="28"/>
        </w:rPr>
        <w:t xml:space="preserve"> </w:t>
      </w:r>
      <w:r>
        <w:rPr>
          <w:rFonts w:ascii="Times New Roman" w:eastAsia="Times New Roman" w:hAnsi="Times New Roman" w:cs="Times New Roman"/>
          <w:b/>
          <w:color w:val="000000"/>
          <w:sz w:val="28"/>
          <w:szCs w:val="28"/>
          <w:lang w:eastAsia="ru-RU"/>
        </w:rPr>
        <w:t>Право собственности на</w:t>
      </w:r>
      <w:r w:rsidRPr="000450AF">
        <w:rPr>
          <w:rFonts w:ascii="Times New Roman" w:eastAsia="Times New Roman" w:hAnsi="Times New Roman" w:cs="Times New Roman"/>
          <w:b/>
          <w:color w:val="000000"/>
          <w:sz w:val="28"/>
          <w:szCs w:val="28"/>
          <w:lang w:eastAsia="ru-RU"/>
        </w:rPr>
        <w:t xml:space="preserve"> Чебурашк</w:t>
      </w:r>
      <w:r>
        <w:rPr>
          <w:rFonts w:ascii="Times New Roman" w:eastAsia="Times New Roman" w:hAnsi="Times New Roman" w:cs="Times New Roman"/>
          <w:b/>
          <w:color w:val="000000"/>
          <w:sz w:val="28"/>
          <w:szCs w:val="28"/>
          <w:lang w:eastAsia="ru-RU"/>
        </w:rPr>
        <w:t>у</w:t>
      </w:r>
      <w:r w:rsidRPr="000450AF">
        <w:rPr>
          <w:rStyle w:val="afffd"/>
          <w:rFonts w:eastAsia="Times New Roman"/>
          <w:b/>
          <w:color w:val="000000"/>
          <w:sz w:val="28"/>
          <w:szCs w:val="28"/>
        </w:rPr>
        <w:footnoteReference w:id="1"/>
      </w:r>
    </w:p>
    <w:p w:rsidR="000105A9" w:rsidRPr="000450AF" w:rsidRDefault="000105A9" w:rsidP="000105A9">
      <w:pPr>
        <w:spacing w:after="0" w:line="240" w:lineRule="auto"/>
        <w:ind w:firstLine="709"/>
        <w:jc w:val="both"/>
        <w:rPr>
          <w:rFonts w:ascii="Times New Roman" w:eastAsia="Times New Roman" w:hAnsi="Times New Roman" w:cs="Times New Roman"/>
          <w:b/>
          <w:color w:val="000000"/>
          <w:sz w:val="28"/>
          <w:szCs w:val="28"/>
          <w:lang w:eastAsia="ru-RU"/>
        </w:rPr>
      </w:pPr>
    </w:p>
    <w:p w:rsidR="000105A9" w:rsidRDefault="000105A9" w:rsidP="000105A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lastRenderedPageBreak/>
        <w:t xml:space="preserve">В современных условиях обострилась проблема </w:t>
      </w:r>
      <w:r w:rsidRPr="00CB6BAF">
        <w:rPr>
          <w:rFonts w:ascii="Times New Roman" w:hAnsi="Times New Roman" w:cs="Times New Roman"/>
          <w:sz w:val="28"/>
          <w:szCs w:val="28"/>
        </w:rPr>
        <w:t xml:space="preserve">спецификации </w:t>
      </w:r>
      <w:r>
        <w:rPr>
          <w:rFonts w:ascii="Times New Roman" w:hAnsi="Times New Roman" w:cs="Times New Roman"/>
          <w:sz w:val="28"/>
          <w:szCs w:val="28"/>
        </w:rPr>
        <w:t>прав</w:t>
      </w:r>
      <w:r w:rsidRPr="00CB6BAF">
        <w:rPr>
          <w:rFonts w:ascii="Times New Roman" w:hAnsi="Times New Roman" w:cs="Times New Roman"/>
          <w:sz w:val="28"/>
          <w:szCs w:val="28"/>
        </w:rPr>
        <w:t xml:space="preserve"> собственности на </w:t>
      </w:r>
      <w:r>
        <w:rPr>
          <w:rFonts w:ascii="Times New Roman" w:hAnsi="Times New Roman" w:cs="Times New Roman"/>
          <w:sz w:val="28"/>
          <w:szCs w:val="28"/>
        </w:rPr>
        <w:t>результаты интеллектуального труда.</w:t>
      </w:r>
    </w:p>
    <w:p w:rsidR="000105A9" w:rsidRDefault="000105A9" w:rsidP="000105A9">
      <w:pPr>
        <w:spacing w:after="0" w:line="240" w:lineRule="auto"/>
        <w:ind w:firstLine="709"/>
        <w:jc w:val="both"/>
        <w:rPr>
          <w:rFonts w:ascii="Times New Roman" w:eastAsia="Times New Roman" w:hAnsi="Times New Roman" w:cs="Times New Roman"/>
          <w:color w:val="000000"/>
          <w:sz w:val="28"/>
          <w:szCs w:val="28"/>
          <w:lang w:eastAsia="ru-RU"/>
        </w:rPr>
      </w:pPr>
      <w:r w:rsidRPr="000450AF">
        <w:rPr>
          <w:rFonts w:ascii="Times New Roman" w:eastAsia="Times New Roman" w:hAnsi="Times New Roman" w:cs="Times New Roman"/>
          <w:color w:val="000000"/>
          <w:sz w:val="28"/>
          <w:szCs w:val="28"/>
          <w:lang w:eastAsia="ru-RU"/>
        </w:rPr>
        <w:t>В российских судах рассматриваются многочисленные споры о мультперсонажах и их «родителях».</w:t>
      </w:r>
      <w:r>
        <w:rPr>
          <w:rFonts w:ascii="Times New Roman" w:eastAsia="Times New Roman" w:hAnsi="Times New Roman" w:cs="Times New Roman"/>
          <w:color w:val="000000"/>
          <w:sz w:val="28"/>
          <w:szCs w:val="28"/>
          <w:lang w:eastAsia="ru-RU"/>
        </w:rPr>
        <w:t xml:space="preserve"> </w:t>
      </w:r>
    </w:p>
    <w:p w:rsidR="000105A9" w:rsidRDefault="000105A9" w:rsidP="000105A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Только за одну неделю ноября 2015 года </w:t>
      </w:r>
      <w:r w:rsidRPr="000450AF">
        <w:rPr>
          <w:rFonts w:ascii="Times New Roman" w:eastAsia="Times New Roman" w:hAnsi="Times New Roman" w:cs="Times New Roman"/>
          <w:color w:val="000000"/>
          <w:sz w:val="28"/>
          <w:szCs w:val="28"/>
          <w:lang w:eastAsia="ru-RU"/>
        </w:rPr>
        <w:t xml:space="preserve">ООО </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Маша и Медведь</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 xml:space="preserve"> инициировало в разных городах России 34 судебных дела.</w:t>
      </w:r>
      <w:r>
        <w:rPr>
          <w:rFonts w:ascii="Times New Roman" w:eastAsia="Times New Roman" w:hAnsi="Times New Roman" w:cs="Times New Roman"/>
          <w:color w:val="000000"/>
          <w:sz w:val="28"/>
          <w:szCs w:val="28"/>
          <w:lang w:eastAsia="ru-RU"/>
        </w:rPr>
        <w:t xml:space="preserve"> </w:t>
      </w:r>
      <w:r w:rsidRPr="000450AF">
        <w:rPr>
          <w:rFonts w:ascii="Times New Roman" w:eastAsia="Times New Roman" w:hAnsi="Times New Roman" w:cs="Times New Roman"/>
          <w:color w:val="000000"/>
          <w:sz w:val="28"/>
          <w:szCs w:val="28"/>
          <w:lang w:eastAsia="ru-RU"/>
        </w:rPr>
        <w:t>Речь идет о прав</w:t>
      </w:r>
      <w:r>
        <w:rPr>
          <w:rFonts w:ascii="Times New Roman" w:eastAsia="Times New Roman" w:hAnsi="Times New Roman" w:cs="Times New Roman"/>
          <w:color w:val="000000"/>
          <w:sz w:val="28"/>
          <w:szCs w:val="28"/>
          <w:lang w:eastAsia="ru-RU"/>
        </w:rPr>
        <w:t>е</w:t>
      </w:r>
      <w:r w:rsidRPr="000450AF">
        <w:rPr>
          <w:rFonts w:ascii="Times New Roman" w:eastAsia="Times New Roman" w:hAnsi="Times New Roman" w:cs="Times New Roman"/>
          <w:color w:val="000000"/>
          <w:sz w:val="28"/>
          <w:szCs w:val="28"/>
          <w:lang w:eastAsia="ru-RU"/>
        </w:rPr>
        <w:t xml:space="preserve"> воплощать образы люби</w:t>
      </w:r>
      <w:r>
        <w:rPr>
          <w:rFonts w:ascii="Times New Roman" w:eastAsia="Times New Roman" w:hAnsi="Times New Roman" w:cs="Times New Roman"/>
          <w:color w:val="000000"/>
          <w:sz w:val="28"/>
          <w:szCs w:val="28"/>
          <w:lang w:eastAsia="ru-RU"/>
        </w:rPr>
        <w:t>мы</w:t>
      </w:r>
      <w:r w:rsidRPr="000450AF">
        <w:rPr>
          <w:rFonts w:ascii="Times New Roman" w:eastAsia="Times New Roman" w:hAnsi="Times New Roman" w:cs="Times New Roman"/>
          <w:color w:val="000000"/>
          <w:sz w:val="28"/>
          <w:szCs w:val="28"/>
          <w:lang w:eastAsia="ru-RU"/>
        </w:rPr>
        <w:t xml:space="preserve">х персонажей в товары для детей и взрослых. </w:t>
      </w:r>
    </w:p>
    <w:p w:rsidR="000105A9" w:rsidRDefault="000105A9" w:rsidP="000105A9">
      <w:pPr>
        <w:spacing w:after="0" w:line="336" w:lineRule="atLeast"/>
        <w:ind w:firstLine="709"/>
        <w:jc w:val="both"/>
        <w:rPr>
          <w:rFonts w:ascii="Times New Roman" w:eastAsia="Times New Roman" w:hAnsi="Times New Roman" w:cs="Times New Roman"/>
          <w:color w:val="000000"/>
          <w:sz w:val="28"/>
          <w:szCs w:val="28"/>
          <w:lang w:eastAsia="ru-RU"/>
        </w:rPr>
      </w:pPr>
      <w:r w:rsidRPr="000450AF">
        <w:rPr>
          <w:rFonts w:ascii="Times New Roman" w:eastAsia="Times New Roman" w:hAnsi="Times New Roman" w:cs="Times New Roman"/>
          <w:color w:val="000000"/>
          <w:sz w:val="28"/>
          <w:szCs w:val="28"/>
          <w:lang w:eastAsia="ru-RU"/>
        </w:rPr>
        <w:t xml:space="preserve">Персонаж может стать объектом авторских прав. </w:t>
      </w:r>
      <w:r>
        <w:rPr>
          <w:rFonts w:ascii="Times New Roman" w:eastAsia="Times New Roman" w:hAnsi="Times New Roman" w:cs="Times New Roman"/>
          <w:color w:val="000000"/>
          <w:sz w:val="28"/>
          <w:szCs w:val="28"/>
          <w:lang w:eastAsia="ru-RU"/>
        </w:rPr>
        <w:t>Кому принадлежат права на главный персонаж</w:t>
      </w:r>
      <w:r w:rsidRPr="000450AF">
        <w:rPr>
          <w:rFonts w:ascii="Times New Roman" w:eastAsia="Times New Roman" w:hAnsi="Times New Roman" w:cs="Times New Roman"/>
          <w:color w:val="000000"/>
          <w:sz w:val="28"/>
          <w:szCs w:val="28"/>
          <w:lang w:eastAsia="ru-RU"/>
        </w:rPr>
        <w:t xml:space="preserve"> полнометражн</w:t>
      </w:r>
      <w:r>
        <w:rPr>
          <w:rFonts w:ascii="Times New Roman" w:eastAsia="Times New Roman" w:hAnsi="Times New Roman" w:cs="Times New Roman"/>
          <w:color w:val="000000"/>
          <w:sz w:val="28"/>
          <w:szCs w:val="28"/>
          <w:lang w:eastAsia="ru-RU"/>
        </w:rPr>
        <w:t>ого</w:t>
      </w:r>
      <w:r w:rsidRPr="000450AF">
        <w:rPr>
          <w:rFonts w:ascii="Times New Roman" w:eastAsia="Times New Roman" w:hAnsi="Times New Roman" w:cs="Times New Roman"/>
          <w:color w:val="000000"/>
          <w:sz w:val="28"/>
          <w:szCs w:val="28"/>
          <w:lang w:eastAsia="ru-RU"/>
        </w:rPr>
        <w:t xml:space="preserve"> мультфильм</w:t>
      </w:r>
      <w:r>
        <w:rPr>
          <w:rFonts w:ascii="Times New Roman" w:eastAsia="Times New Roman" w:hAnsi="Times New Roman" w:cs="Times New Roman"/>
          <w:color w:val="000000"/>
          <w:sz w:val="28"/>
          <w:szCs w:val="28"/>
          <w:lang w:eastAsia="ru-RU"/>
        </w:rPr>
        <w:t>а</w:t>
      </w:r>
      <w:r w:rsidRPr="000450AF">
        <w:rPr>
          <w:rFonts w:ascii="Times New Roman" w:eastAsia="Times New Roman" w:hAnsi="Times New Roman" w:cs="Times New Roman"/>
          <w:color w:val="000000"/>
          <w:sz w:val="28"/>
          <w:szCs w:val="28"/>
          <w:lang w:eastAsia="ru-RU"/>
        </w:rPr>
        <w:t xml:space="preserve"> японского режиссера Макото Накамура </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Чебурашка</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Персонаж один, </w:t>
      </w:r>
      <w:r w:rsidRPr="000450AF">
        <w:rPr>
          <w:rFonts w:ascii="Times New Roman" w:eastAsia="Times New Roman" w:hAnsi="Times New Roman" w:cs="Times New Roman"/>
          <w:color w:val="000000"/>
          <w:sz w:val="28"/>
          <w:szCs w:val="28"/>
          <w:lang w:eastAsia="ru-RU"/>
        </w:rPr>
        <w:t>а фильмы разные</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 xml:space="preserve"> Чебурашка </w:t>
      </w:r>
      <w:r>
        <w:rPr>
          <w:rFonts w:ascii="Times New Roman" w:eastAsia="Times New Roman" w:hAnsi="Times New Roman" w:cs="Times New Roman"/>
          <w:color w:val="000000"/>
          <w:sz w:val="28"/>
          <w:szCs w:val="28"/>
          <w:lang w:eastAsia="ru-RU"/>
        </w:rPr>
        <w:t>по</w:t>
      </w:r>
      <w:r w:rsidRPr="000450AF">
        <w:rPr>
          <w:rFonts w:ascii="Times New Roman" w:eastAsia="Times New Roman" w:hAnsi="Times New Roman" w:cs="Times New Roman"/>
          <w:color w:val="000000"/>
          <w:sz w:val="28"/>
          <w:szCs w:val="28"/>
          <w:lang w:eastAsia="ru-RU"/>
        </w:rPr>
        <w:t>мен</w:t>
      </w:r>
      <w:r>
        <w:rPr>
          <w:rFonts w:ascii="Times New Roman" w:eastAsia="Times New Roman" w:hAnsi="Times New Roman" w:cs="Times New Roman"/>
          <w:color w:val="000000"/>
          <w:sz w:val="28"/>
          <w:szCs w:val="28"/>
          <w:lang w:eastAsia="ru-RU"/>
        </w:rPr>
        <w:t>я</w:t>
      </w:r>
      <w:r w:rsidRPr="000450AF">
        <w:rPr>
          <w:rFonts w:ascii="Times New Roman" w:eastAsia="Times New Roman" w:hAnsi="Times New Roman" w:cs="Times New Roman"/>
          <w:color w:val="000000"/>
          <w:sz w:val="28"/>
          <w:szCs w:val="28"/>
          <w:lang w:eastAsia="ru-RU"/>
        </w:rPr>
        <w:t>л гражданство</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 xml:space="preserve"> с российского на японское</w:t>
      </w:r>
      <w:r>
        <w:rPr>
          <w:rFonts w:ascii="Times New Roman" w:eastAsia="Times New Roman" w:hAnsi="Times New Roman" w:cs="Times New Roman"/>
          <w:color w:val="000000"/>
          <w:sz w:val="28"/>
          <w:szCs w:val="28"/>
          <w:lang w:eastAsia="ru-RU"/>
        </w:rPr>
        <w:t>?</w:t>
      </w:r>
    </w:p>
    <w:p w:rsidR="000105A9" w:rsidRPr="000450AF" w:rsidRDefault="000105A9" w:rsidP="000105A9">
      <w:pPr>
        <w:spacing w:after="0" w:line="336" w:lineRule="atLeast"/>
        <w:ind w:firstLine="709"/>
        <w:jc w:val="both"/>
        <w:rPr>
          <w:rFonts w:ascii="Times New Roman" w:eastAsia="Times New Roman" w:hAnsi="Times New Roman" w:cs="Times New Roman"/>
          <w:color w:val="000000"/>
          <w:sz w:val="28"/>
          <w:szCs w:val="28"/>
          <w:lang w:eastAsia="ru-RU"/>
        </w:rPr>
      </w:pPr>
      <w:r w:rsidRPr="000450AF">
        <w:rPr>
          <w:rFonts w:ascii="Times New Roman" w:eastAsia="Times New Roman" w:hAnsi="Times New Roman" w:cs="Times New Roman"/>
          <w:color w:val="000000"/>
          <w:sz w:val="28"/>
          <w:szCs w:val="28"/>
          <w:lang w:eastAsia="ru-RU"/>
        </w:rPr>
        <w:t>В отношении персонажей советских мультипликационных фильмов применяется законодательство, действовавшее на момент создания фильмов.</w:t>
      </w:r>
      <w:r>
        <w:rPr>
          <w:rFonts w:ascii="Times New Roman" w:eastAsia="Times New Roman" w:hAnsi="Times New Roman" w:cs="Times New Roman"/>
          <w:color w:val="000000"/>
          <w:sz w:val="28"/>
          <w:szCs w:val="28"/>
          <w:lang w:eastAsia="ru-RU"/>
        </w:rPr>
        <w:t xml:space="preserve"> </w:t>
      </w:r>
      <w:r w:rsidRPr="000450AF">
        <w:rPr>
          <w:rFonts w:ascii="Times New Roman" w:eastAsia="Times New Roman" w:hAnsi="Times New Roman" w:cs="Times New Roman"/>
          <w:color w:val="000000"/>
          <w:sz w:val="28"/>
          <w:szCs w:val="28"/>
          <w:lang w:eastAsia="ru-RU"/>
        </w:rPr>
        <w:t xml:space="preserve">Согласно ГК РСФСР1964 года, авторское право на фильм в целом отдавалось </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предприятию, осуществившему его съемку</w:t>
      </w:r>
      <w:r>
        <w:rPr>
          <w:rFonts w:ascii="Times New Roman" w:eastAsia="Times New Roman" w:hAnsi="Times New Roman" w:cs="Times New Roman"/>
          <w:color w:val="000000"/>
          <w:sz w:val="28"/>
          <w:szCs w:val="28"/>
          <w:lang w:eastAsia="ru-RU"/>
        </w:rPr>
        <w:t>»</w:t>
      </w:r>
      <w:r w:rsidRPr="000450AF">
        <w:rPr>
          <w:rFonts w:ascii="Times New Roman" w:eastAsia="Times New Roman" w:hAnsi="Times New Roman" w:cs="Times New Roman"/>
          <w:color w:val="000000"/>
          <w:sz w:val="28"/>
          <w:szCs w:val="28"/>
          <w:lang w:eastAsia="ru-RU"/>
        </w:rPr>
        <w:t>.</w:t>
      </w:r>
    </w:p>
    <w:p w:rsidR="000105A9" w:rsidRDefault="000105A9" w:rsidP="000105A9">
      <w:pPr>
        <w:spacing w:after="0" w:line="336"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настоящее время а</w:t>
      </w:r>
      <w:r w:rsidRPr="000450AF">
        <w:rPr>
          <w:rFonts w:ascii="Times New Roman" w:eastAsia="Times New Roman" w:hAnsi="Times New Roman" w:cs="Times New Roman"/>
          <w:color w:val="000000"/>
          <w:sz w:val="28"/>
          <w:szCs w:val="28"/>
          <w:lang w:eastAsia="ru-RU"/>
        </w:rPr>
        <w:t>вторское право на сценарий, музыку, режиссуру, рисунки и другие произведения, вошедшие в фи</w:t>
      </w:r>
      <w:r>
        <w:rPr>
          <w:rFonts w:ascii="Times New Roman" w:eastAsia="Times New Roman" w:hAnsi="Times New Roman" w:cs="Times New Roman"/>
          <w:color w:val="000000"/>
          <w:sz w:val="28"/>
          <w:szCs w:val="28"/>
          <w:lang w:eastAsia="ru-RU"/>
        </w:rPr>
        <w:t>льм, предоставлялись их авторам:</w:t>
      </w:r>
      <w:r w:rsidRPr="000450AF">
        <w:rPr>
          <w:rFonts w:ascii="Times New Roman" w:eastAsia="Times New Roman" w:hAnsi="Times New Roman" w:cs="Times New Roman"/>
          <w:color w:val="000000"/>
          <w:sz w:val="28"/>
          <w:szCs w:val="28"/>
          <w:lang w:eastAsia="ru-RU"/>
        </w:rPr>
        <w:t xml:space="preserve"> сценаристу, композитору, режиссеру-постановщику, главному оператору, художнику-постановщику.</w:t>
      </w:r>
      <w:r>
        <w:rPr>
          <w:rFonts w:ascii="Times New Roman" w:eastAsia="Times New Roman" w:hAnsi="Times New Roman" w:cs="Times New Roman"/>
          <w:color w:val="000000"/>
          <w:sz w:val="28"/>
          <w:szCs w:val="28"/>
          <w:lang w:eastAsia="ru-RU"/>
        </w:rPr>
        <w:t xml:space="preserve"> Так, </w:t>
      </w:r>
      <w:r w:rsidRPr="000450AF">
        <w:rPr>
          <w:rFonts w:ascii="Times New Roman" w:eastAsia="Times New Roman" w:hAnsi="Times New Roman" w:cs="Times New Roman"/>
          <w:color w:val="000000"/>
          <w:sz w:val="28"/>
          <w:szCs w:val="28"/>
          <w:lang w:eastAsia="ru-RU"/>
        </w:rPr>
        <w:t>права автор</w:t>
      </w:r>
      <w:r>
        <w:rPr>
          <w:rFonts w:ascii="Times New Roman" w:eastAsia="Times New Roman" w:hAnsi="Times New Roman" w:cs="Times New Roman"/>
          <w:color w:val="000000"/>
          <w:sz w:val="28"/>
          <w:szCs w:val="28"/>
          <w:lang w:eastAsia="ru-RU"/>
        </w:rPr>
        <w:t>а</w:t>
      </w:r>
      <w:r w:rsidRPr="000450AF">
        <w:rPr>
          <w:rFonts w:ascii="Times New Roman" w:eastAsia="Times New Roman" w:hAnsi="Times New Roman" w:cs="Times New Roman"/>
          <w:color w:val="000000"/>
          <w:sz w:val="28"/>
          <w:szCs w:val="28"/>
          <w:lang w:eastAsia="ru-RU"/>
        </w:rPr>
        <w:t xml:space="preserve"> сценария ограничиваются литературным описанием этих персонажей. </w:t>
      </w:r>
      <w:r>
        <w:rPr>
          <w:rFonts w:ascii="Times New Roman" w:eastAsia="Times New Roman" w:hAnsi="Times New Roman" w:cs="Times New Roman"/>
          <w:color w:val="000000"/>
          <w:sz w:val="28"/>
          <w:szCs w:val="28"/>
          <w:lang w:eastAsia="ru-RU"/>
        </w:rPr>
        <w:t>А</w:t>
      </w:r>
      <w:r w:rsidRPr="000450AF">
        <w:rPr>
          <w:rFonts w:ascii="Times New Roman" w:eastAsia="Times New Roman" w:hAnsi="Times New Roman" w:cs="Times New Roman"/>
          <w:color w:val="000000"/>
          <w:sz w:val="28"/>
          <w:szCs w:val="28"/>
          <w:lang w:eastAsia="ru-RU"/>
        </w:rPr>
        <w:t xml:space="preserve">втор </w:t>
      </w:r>
      <w:r>
        <w:rPr>
          <w:rFonts w:ascii="Times New Roman" w:eastAsia="Times New Roman" w:hAnsi="Times New Roman" w:cs="Times New Roman"/>
          <w:color w:val="000000"/>
          <w:sz w:val="28"/>
          <w:szCs w:val="28"/>
          <w:lang w:eastAsia="ru-RU"/>
        </w:rPr>
        <w:t>имеет</w:t>
      </w:r>
      <w:r w:rsidRPr="000450AF">
        <w:rPr>
          <w:rFonts w:ascii="Times New Roman" w:eastAsia="Times New Roman" w:hAnsi="Times New Roman" w:cs="Times New Roman"/>
          <w:color w:val="000000"/>
          <w:sz w:val="28"/>
          <w:szCs w:val="28"/>
          <w:lang w:eastAsia="ru-RU"/>
        </w:rPr>
        <w:t xml:space="preserve"> прав</w:t>
      </w:r>
      <w:r>
        <w:rPr>
          <w:rFonts w:ascii="Times New Roman" w:eastAsia="Times New Roman" w:hAnsi="Times New Roman" w:cs="Times New Roman"/>
          <w:color w:val="000000"/>
          <w:sz w:val="28"/>
          <w:szCs w:val="28"/>
          <w:lang w:eastAsia="ru-RU"/>
        </w:rPr>
        <w:t>о</w:t>
      </w:r>
      <w:r w:rsidRPr="000450AF">
        <w:rPr>
          <w:rFonts w:ascii="Times New Roman" w:eastAsia="Times New Roman" w:hAnsi="Times New Roman" w:cs="Times New Roman"/>
          <w:color w:val="000000"/>
          <w:sz w:val="28"/>
          <w:szCs w:val="28"/>
          <w:lang w:eastAsia="ru-RU"/>
        </w:rPr>
        <w:t xml:space="preserve"> на использование созданного его творческим трудом сценарного произведения, включая и его персонажи, по своему усмотрению.</w:t>
      </w:r>
      <w:r>
        <w:rPr>
          <w:rFonts w:ascii="Times New Roman" w:eastAsia="Times New Roman" w:hAnsi="Times New Roman" w:cs="Times New Roman"/>
          <w:color w:val="000000"/>
          <w:sz w:val="28"/>
          <w:szCs w:val="28"/>
          <w:lang w:eastAsia="ru-RU"/>
        </w:rPr>
        <w:t xml:space="preserve"> </w:t>
      </w:r>
    </w:p>
    <w:p w:rsidR="000105A9" w:rsidRDefault="000105A9" w:rsidP="000105A9">
      <w:pPr>
        <w:spacing w:after="0" w:line="336" w:lineRule="atLeast"/>
        <w:ind w:firstLine="709"/>
        <w:jc w:val="both"/>
        <w:rPr>
          <w:rFonts w:ascii="Times New Roman" w:eastAsia="Times New Roman" w:hAnsi="Times New Roman" w:cs="Times New Roman"/>
          <w:color w:val="000000"/>
          <w:sz w:val="28"/>
          <w:szCs w:val="28"/>
          <w:lang w:eastAsia="ru-RU"/>
        </w:rPr>
      </w:pPr>
      <w:r w:rsidRPr="000450AF">
        <w:rPr>
          <w:rFonts w:ascii="Times New Roman" w:eastAsia="Times New Roman" w:hAnsi="Times New Roman" w:cs="Times New Roman"/>
          <w:color w:val="000000"/>
          <w:sz w:val="28"/>
          <w:szCs w:val="28"/>
          <w:lang w:eastAsia="ru-RU"/>
        </w:rPr>
        <w:t xml:space="preserve">У авторов изобразительных персонажей мультфильмов есть </w:t>
      </w:r>
      <w:r w:rsidRPr="00192D4D">
        <w:rPr>
          <w:rFonts w:ascii="Times New Roman" w:eastAsia="Times New Roman" w:hAnsi="Times New Roman" w:cs="Times New Roman"/>
          <w:color w:val="000000"/>
          <w:sz w:val="28"/>
          <w:szCs w:val="28"/>
          <w:lang w:eastAsia="ru-RU"/>
        </w:rPr>
        <w:t>самостоятельные права на созданные ими изображения. Использование изображений персонажей мультфильмов без согласия автора является нарушением авторских прав, что влечет возмещение убытков.</w:t>
      </w:r>
    </w:p>
    <w:p w:rsidR="000105A9" w:rsidRDefault="000105A9" w:rsidP="000105A9">
      <w:pPr>
        <w:spacing w:after="0" w:line="336" w:lineRule="atLeast"/>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Во многих странах </w:t>
      </w:r>
      <w:r w:rsidRPr="00192D4D">
        <w:rPr>
          <w:rFonts w:ascii="Times New Roman" w:hAnsi="Times New Roman" w:cs="Times New Roman"/>
          <w:sz w:val="28"/>
          <w:szCs w:val="28"/>
        </w:rPr>
        <w:t xml:space="preserve">коммерческое исполнение </w:t>
      </w:r>
      <w:r>
        <w:rPr>
          <w:rFonts w:ascii="Times New Roman" w:hAnsi="Times New Roman" w:cs="Times New Roman"/>
          <w:sz w:val="28"/>
          <w:szCs w:val="28"/>
        </w:rPr>
        <w:t xml:space="preserve">песен </w:t>
      </w:r>
      <w:r w:rsidRPr="00192D4D">
        <w:rPr>
          <w:rFonts w:ascii="Times New Roman" w:hAnsi="Times New Roman" w:cs="Times New Roman"/>
          <w:sz w:val="28"/>
          <w:szCs w:val="28"/>
        </w:rPr>
        <w:t xml:space="preserve">без </w:t>
      </w:r>
      <w:r>
        <w:rPr>
          <w:rFonts w:ascii="Times New Roman" w:hAnsi="Times New Roman" w:cs="Times New Roman"/>
          <w:sz w:val="28"/>
          <w:szCs w:val="28"/>
        </w:rPr>
        <w:t xml:space="preserve">соответствующих </w:t>
      </w:r>
      <w:r w:rsidRPr="00192D4D">
        <w:rPr>
          <w:rFonts w:ascii="Times New Roman" w:hAnsi="Times New Roman" w:cs="Times New Roman"/>
          <w:sz w:val="28"/>
          <w:szCs w:val="28"/>
        </w:rPr>
        <w:t>отчислений правообладателю запрещено</w:t>
      </w:r>
      <w:r>
        <w:rPr>
          <w:rFonts w:ascii="Times New Roman" w:hAnsi="Times New Roman" w:cs="Times New Roman"/>
          <w:sz w:val="28"/>
          <w:szCs w:val="28"/>
        </w:rPr>
        <w:t>. Действие авторского права ограничено определенным периодом времени. Соответственно, возникают коллизии.</w:t>
      </w:r>
    </w:p>
    <w:p w:rsidR="000105A9" w:rsidRDefault="000105A9" w:rsidP="000105A9">
      <w:pPr>
        <w:spacing w:after="0" w:line="336"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Так, </w:t>
      </w:r>
      <w:r w:rsidRPr="00192D4D">
        <w:rPr>
          <w:rFonts w:ascii="Times New Roman" w:hAnsi="Times New Roman" w:cs="Times New Roman"/>
          <w:sz w:val="28"/>
          <w:szCs w:val="28"/>
        </w:rPr>
        <w:t>сам</w:t>
      </w:r>
      <w:r>
        <w:rPr>
          <w:rFonts w:ascii="Times New Roman" w:hAnsi="Times New Roman" w:cs="Times New Roman"/>
          <w:sz w:val="28"/>
          <w:szCs w:val="28"/>
        </w:rPr>
        <w:t>ая</w:t>
      </w:r>
      <w:r w:rsidRPr="00192D4D">
        <w:rPr>
          <w:rFonts w:ascii="Times New Roman" w:hAnsi="Times New Roman" w:cs="Times New Roman"/>
          <w:sz w:val="28"/>
          <w:szCs w:val="28"/>
        </w:rPr>
        <w:t xml:space="preserve"> знаменит</w:t>
      </w:r>
      <w:r>
        <w:rPr>
          <w:rFonts w:ascii="Times New Roman" w:hAnsi="Times New Roman" w:cs="Times New Roman"/>
          <w:sz w:val="28"/>
          <w:szCs w:val="28"/>
        </w:rPr>
        <w:t>ая</w:t>
      </w:r>
      <w:r w:rsidRPr="00192D4D">
        <w:rPr>
          <w:rFonts w:ascii="Times New Roman" w:hAnsi="Times New Roman" w:cs="Times New Roman"/>
          <w:sz w:val="28"/>
          <w:szCs w:val="28"/>
        </w:rPr>
        <w:t xml:space="preserve"> песн</w:t>
      </w:r>
      <w:r>
        <w:rPr>
          <w:rFonts w:ascii="Times New Roman" w:hAnsi="Times New Roman" w:cs="Times New Roman"/>
          <w:sz w:val="28"/>
          <w:szCs w:val="28"/>
        </w:rPr>
        <w:t>я</w:t>
      </w:r>
      <w:r w:rsidRPr="00192D4D">
        <w:rPr>
          <w:rFonts w:ascii="Times New Roman" w:hAnsi="Times New Roman" w:cs="Times New Roman"/>
          <w:sz w:val="28"/>
          <w:szCs w:val="28"/>
        </w:rPr>
        <w:t xml:space="preserve"> - поздравление с днем рождения </w:t>
      </w:r>
      <w:r>
        <w:rPr>
          <w:rFonts w:ascii="Times New Roman" w:hAnsi="Times New Roman" w:cs="Times New Roman"/>
          <w:sz w:val="28"/>
          <w:szCs w:val="28"/>
        </w:rPr>
        <w:t>«</w:t>
      </w:r>
      <w:r w:rsidRPr="00192D4D">
        <w:rPr>
          <w:rFonts w:ascii="Times New Roman" w:hAnsi="Times New Roman" w:cs="Times New Roman"/>
          <w:sz w:val="28"/>
          <w:szCs w:val="28"/>
        </w:rPr>
        <w:t>Happy birthday to you</w:t>
      </w:r>
      <w:r>
        <w:rPr>
          <w:rFonts w:ascii="Times New Roman" w:hAnsi="Times New Roman" w:cs="Times New Roman"/>
          <w:sz w:val="28"/>
          <w:szCs w:val="28"/>
        </w:rPr>
        <w:t>»</w:t>
      </w:r>
      <w:r w:rsidRPr="00192D4D">
        <w:rPr>
          <w:rFonts w:ascii="Times New Roman" w:hAnsi="Times New Roman" w:cs="Times New Roman"/>
          <w:sz w:val="28"/>
          <w:szCs w:val="28"/>
        </w:rPr>
        <w:t xml:space="preserve"> исполняется на всех языках во всех странах мира. Авторами песни являются сестры Пэтти и Милдред Дж. Хилл. Они написали ее в 1893 году. В то время Пэтти работала директором детского сада, а ее младшая сестра в нем же была пианисткой. Изначально песня называлась </w:t>
      </w:r>
      <w:r>
        <w:rPr>
          <w:rFonts w:ascii="Times New Roman" w:hAnsi="Times New Roman" w:cs="Times New Roman"/>
          <w:sz w:val="28"/>
          <w:szCs w:val="28"/>
        </w:rPr>
        <w:t>«</w:t>
      </w:r>
      <w:r w:rsidRPr="00192D4D">
        <w:rPr>
          <w:rFonts w:ascii="Times New Roman" w:hAnsi="Times New Roman" w:cs="Times New Roman"/>
          <w:sz w:val="28"/>
          <w:szCs w:val="28"/>
        </w:rPr>
        <w:t>Good morning to all</w:t>
      </w:r>
      <w:r>
        <w:rPr>
          <w:rFonts w:ascii="Times New Roman" w:hAnsi="Times New Roman" w:cs="Times New Roman"/>
          <w:sz w:val="28"/>
          <w:szCs w:val="28"/>
        </w:rPr>
        <w:t>»</w:t>
      </w:r>
      <w:r w:rsidRPr="00192D4D">
        <w:rPr>
          <w:rFonts w:ascii="Times New Roman" w:hAnsi="Times New Roman" w:cs="Times New Roman"/>
          <w:sz w:val="28"/>
          <w:szCs w:val="28"/>
        </w:rPr>
        <w:t xml:space="preserve"> и исполнялась для приветствия нового ученика в группе</w:t>
      </w:r>
      <w:r>
        <w:rPr>
          <w:rStyle w:val="afffd"/>
          <w:sz w:val="28"/>
          <w:szCs w:val="28"/>
        </w:rPr>
        <w:footnoteReference w:id="2"/>
      </w:r>
      <w:r w:rsidRPr="00192D4D">
        <w:rPr>
          <w:rFonts w:ascii="Times New Roman" w:hAnsi="Times New Roman" w:cs="Times New Roman"/>
          <w:sz w:val="28"/>
          <w:szCs w:val="28"/>
        </w:rPr>
        <w:t xml:space="preserve">. Официально авторские права на </w:t>
      </w:r>
      <w:r>
        <w:rPr>
          <w:rFonts w:ascii="Times New Roman" w:hAnsi="Times New Roman" w:cs="Times New Roman"/>
          <w:sz w:val="28"/>
          <w:szCs w:val="28"/>
        </w:rPr>
        <w:t>песню</w:t>
      </w:r>
      <w:r w:rsidRPr="00192D4D">
        <w:rPr>
          <w:rFonts w:ascii="Times New Roman" w:hAnsi="Times New Roman" w:cs="Times New Roman"/>
          <w:sz w:val="28"/>
          <w:szCs w:val="28"/>
        </w:rPr>
        <w:t xml:space="preserve"> были утверждены в 1935 году и по законам США истекут только к 2030 году. Ежегодно отчисления за коммерческое использование песни приносят правообладателям два </w:t>
      </w:r>
      <w:r w:rsidRPr="00192D4D">
        <w:rPr>
          <w:rFonts w:ascii="Times New Roman" w:hAnsi="Times New Roman" w:cs="Times New Roman"/>
          <w:sz w:val="28"/>
          <w:szCs w:val="28"/>
        </w:rPr>
        <w:lastRenderedPageBreak/>
        <w:t>миллиона долларов.</w:t>
      </w:r>
      <w:r w:rsidRPr="00987A06">
        <w:rPr>
          <w:rFonts w:ascii="Times New Roman" w:hAnsi="Times New Roman" w:cs="Times New Roman"/>
          <w:sz w:val="28"/>
          <w:szCs w:val="28"/>
        </w:rPr>
        <w:t xml:space="preserve"> </w:t>
      </w:r>
      <w:r>
        <w:rPr>
          <w:rFonts w:ascii="Times New Roman" w:hAnsi="Times New Roman" w:cs="Times New Roman"/>
          <w:sz w:val="28"/>
          <w:szCs w:val="28"/>
        </w:rPr>
        <w:t>Может быть поэтому п</w:t>
      </w:r>
      <w:r w:rsidRPr="00192D4D">
        <w:rPr>
          <w:rFonts w:ascii="Times New Roman" w:hAnsi="Times New Roman" w:cs="Times New Roman"/>
          <w:sz w:val="28"/>
          <w:szCs w:val="28"/>
        </w:rPr>
        <w:t>есню редко можно услышать в американских фильмах</w:t>
      </w:r>
      <w:r>
        <w:rPr>
          <w:rFonts w:ascii="Times New Roman" w:hAnsi="Times New Roman" w:cs="Times New Roman"/>
          <w:sz w:val="28"/>
          <w:szCs w:val="28"/>
        </w:rPr>
        <w:t>?</w:t>
      </w:r>
    </w:p>
    <w:p w:rsidR="000105A9" w:rsidRDefault="000105A9" w:rsidP="000105A9">
      <w:pPr>
        <w:spacing w:after="0" w:line="336"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Но </w:t>
      </w:r>
      <w:r w:rsidRPr="00192D4D">
        <w:rPr>
          <w:rFonts w:ascii="Times New Roman" w:hAnsi="Times New Roman" w:cs="Times New Roman"/>
          <w:sz w:val="28"/>
          <w:szCs w:val="28"/>
        </w:rPr>
        <w:t xml:space="preserve">в Канаде действие авторского права </w:t>
      </w:r>
      <w:r>
        <w:rPr>
          <w:rFonts w:ascii="Times New Roman" w:hAnsi="Times New Roman" w:cs="Times New Roman"/>
          <w:sz w:val="28"/>
          <w:szCs w:val="28"/>
        </w:rPr>
        <w:t>ограничено</w:t>
      </w:r>
      <w:r w:rsidRPr="00192D4D">
        <w:rPr>
          <w:rFonts w:ascii="Times New Roman" w:hAnsi="Times New Roman" w:cs="Times New Roman"/>
          <w:sz w:val="28"/>
          <w:szCs w:val="28"/>
        </w:rPr>
        <w:t xml:space="preserve"> 50 </w:t>
      </w:r>
      <w:r>
        <w:rPr>
          <w:rFonts w:ascii="Times New Roman" w:hAnsi="Times New Roman" w:cs="Times New Roman"/>
          <w:sz w:val="28"/>
          <w:szCs w:val="28"/>
        </w:rPr>
        <w:t>годами</w:t>
      </w:r>
      <w:r w:rsidRPr="00192D4D">
        <w:rPr>
          <w:rFonts w:ascii="Times New Roman" w:hAnsi="Times New Roman" w:cs="Times New Roman"/>
          <w:sz w:val="28"/>
          <w:szCs w:val="28"/>
        </w:rPr>
        <w:t xml:space="preserve"> после смерти автора</w:t>
      </w:r>
      <w:r>
        <w:rPr>
          <w:rFonts w:ascii="Times New Roman" w:hAnsi="Times New Roman" w:cs="Times New Roman"/>
          <w:sz w:val="28"/>
          <w:szCs w:val="28"/>
        </w:rPr>
        <w:t>. Этот с</w:t>
      </w:r>
      <w:r w:rsidRPr="00192D4D">
        <w:rPr>
          <w:rFonts w:ascii="Times New Roman" w:hAnsi="Times New Roman" w:cs="Times New Roman"/>
          <w:sz w:val="28"/>
          <w:szCs w:val="28"/>
        </w:rPr>
        <w:t>рок истек</w:t>
      </w:r>
      <w:r>
        <w:rPr>
          <w:rFonts w:ascii="Times New Roman" w:hAnsi="Times New Roman" w:cs="Times New Roman"/>
          <w:sz w:val="28"/>
          <w:szCs w:val="28"/>
        </w:rPr>
        <w:t>,</w:t>
      </w:r>
      <w:r w:rsidRPr="00192D4D">
        <w:rPr>
          <w:rFonts w:ascii="Times New Roman" w:hAnsi="Times New Roman" w:cs="Times New Roman"/>
          <w:sz w:val="28"/>
          <w:szCs w:val="28"/>
        </w:rPr>
        <w:t xml:space="preserve"> и песня </w:t>
      </w:r>
      <w:r>
        <w:rPr>
          <w:rFonts w:ascii="Times New Roman" w:hAnsi="Times New Roman" w:cs="Times New Roman"/>
          <w:sz w:val="28"/>
          <w:szCs w:val="28"/>
        </w:rPr>
        <w:t>«</w:t>
      </w:r>
      <w:r w:rsidRPr="00192D4D">
        <w:rPr>
          <w:rFonts w:ascii="Times New Roman" w:hAnsi="Times New Roman" w:cs="Times New Roman"/>
          <w:sz w:val="28"/>
          <w:szCs w:val="28"/>
        </w:rPr>
        <w:t>Happy birthday to you</w:t>
      </w:r>
      <w:r>
        <w:rPr>
          <w:rFonts w:ascii="Times New Roman" w:hAnsi="Times New Roman" w:cs="Times New Roman"/>
          <w:sz w:val="28"/>
          <w:szCs w:val="28"/>
        </w:rPr>
        <w:t xml:space="preserve">» </w:t>
      </w:r>
      <w:r w:rsidRPr="00192D4D">
        <w:rPr>
          <w:rFonts w:ascii="Times New Roman" w:hAnsi="Times New Roman" w:cs="Times New Roman"/>
          <w:sz w:val="28"/>
          <w:szCs w:val="28"/>
        </w:rPr>
        <w:t xml:space="preserve">стала </w:t>
      </w:r>
      <w:r>
        <w:rPr>
          <w:rFonts w:ascii="Times New Roman" w:hAnsi="Times New Roman" w:cs="Times New Roman"/>
          <w:sz w:val="28"/>
          <w:szCs w:val="28"/>
        </w:rPr>
        <w:t>«</w:t>
      </w:r>
      <w:r w:rsidRPr="00192D4D">
        <w:rPr>
          <w:rFonts w:ascii="Times New Roman" w:hAnsi="Times New Roman" w:cs="Times New Roman"/>
          <w:sz w:val="28"/>
          <w:szCs w:val="28"/>
        </w:rPr>
        <w:t>народным достоянием</w:t>
      </w:r>
      <w:r>
        <w:rPr>
          <w:rFonts w:ascii="Times New Roman" w:hAnsi="Times New Roman" w:cs="Times New Roman"/>
          <w:sz w:val="28"/>
          <w:szCs w:val="28"/>
        </w:rPr>
        <w:t>»</w:t>
      </w:r>
      <w:r w:rsidRPr="00192D4D">
        <w:rPr>
          <w:rFonts w:ascii="Times New Roman" w:hAnsi="Times New Roman" w:cs="Times New Roman"/>
          <w:sz w:val="28"/>
          <w:szCs w:val="28"/>
        </w:rPr>
        <w:t>. Поэтому, сн</w:t>
      </w:r>
      <w:r>
        <w:rPr>
          <w:rFonts w:ascii="Times New Roman" w:hAnsi="Times New Roman" w:cs="Times New Roman"/>
          <w:sz w:val="28"/>
          <w:szCs w:val="28"/>
        </w:rPr>
        <w:t>има</w:t>
      </w:r>
      <w:r w:rsidRPr="00192D4D">
        <w:rPr>
          <w:rFonts w:ascii="Times New Roman" w:hAnsi="Times New Roman" w:cs="Times New Roman"/>
          <w:sz w:val="28"/>
          <w:szCs w:val="28"/>
        </w:rPr>
        <w:t xml:space="preserve">ть кино про день рождения </w:t>
      </w:r>
      <w:r>
        <w:rPr>
          <w:rFonts w:ascii="Times New Roman" w:hAnsi="Times New Roman" w:cs="Times New Roman"/>
          <w:sz w:val="28"/>
          <w:szCs w:val="28"/>
        </w:rPr>
        <w:t xml:space="preserve">лучше </w:t>
      </w:r>
      <w:r w:rsidRPr="00192D4D">
        <w:rPr>
          <w:rFonts w:ascii="Times New Roman" w:hAnsi="Times New Roman" w:cs="Times New Roman"/>
          <w:sz w:val="28"/>
          <w:szCs w:val="28"/>
        </w:rPr>
        <w:t>в Канад</w:t>
      </w:r>
      <w:r>
        <w:rPr>
          <w:rFonts w:ascii="Times New Roman" w:hAnsi="Times New Roman" w:cs="Times New Roman"/>
          <w:sz w:val="28"/>
          <w:szCs w:val="28"/>
        </w:rPr>
        <w:t>е</w:t>
      </w:r>
      <w:r w:rsidRPr="00192D4D">
        <w:rPr>
          <w:rFonts w:ascii="Times New Roman" w:hAnsi="Times New Roman" w:cs="Times New Roman"/>
          <w:sz w:val="28"/>
          <w:szCs w:val="28"/>
        </w:rPr>
        <w:t>.</w:t>
      </w:r>
    </w:p>
    <w:p w:rsidR="000105A9" w:rsidRPr="00192D4D" w:rsidRDefault="000105A9" w:rsidP="000105A9">
      <w:pPr>
        <w:spacing w:after="0" w:line="336" w:lineRule="atLeast"/>
        <w:ind w:firstLine="709"/>
        <w:jc w:val="both"/>
        <w:rPr>
          <w:rFonts w:ascii="Times New Roman" w:hAnsi="Times New Roman" w:cs="Times New Roman"/>
          <w:sz w:val="28"/>
          <w:szCs w:val="28"/>
        </w:rPr>
      </w:pPr>
    </w:p>
    <w:p w:rsidR="00AE2694" w:rsidRDefault="00AE2694" w:rsidP="000105A9">
      <w:pPr>
        <w:spacing w:after="0" w:line="240" w:lineRule="auto"/>
        <w:jc w:val="center"/>
        <w:rPr>
          <w:rFonts w:ascii="Times New Roman" w:hAnsi="Times New Roman" w:cs="Times New Roman"/>
          <w:b/>
          <w:sz w:val="28"/>
          <w:szCs w:val="28"/>
        </w:rPr>
      </w:pPr>
    </w:p>
    <w:p w:rsidR="000105A9" w:rsidRPr="00AA3708" w:rsidRDefault="000105A9" w:rsidP="000105A9">
      <w:pPr>
        <w:spacing w:after="0" w:line="240" w:lineRule="auto"/>
        <w:jc w:val="center"/>
        <w:rPr>
          <w:rFonts w:ascii="Times New Roman" w:hAnsi="Times New Roman" w:cs="Times New Roman"/>
          <w:b/>
          <w:sz w:val="28"/>
          <w:szCs w:val="28"/>
        </w:rPr>
      </w:pPr>
      <w:r w:rsidRPr="00AA3708">
        <w:rPr>
          <w:rFonts w:ascii="Times New Roman" w:hAnsi="Times New Roman" w:cs="Times New Roman"/>
          <w:b/>
          <w:sz w:val="28"/>
          <w:szCs w:val="28"/>
        </w:rPr>
        <w:t>Вопросы и задания</w:t>
      </w:r>
    </w:p>
    <w:p w:rsidR="000105A9" w:rsidRDefault="000105A9" w:rsidP="000105A9">
      <w:pPr>
        <w:spacing w:after="0" w:line="240" w:lineRule="auto"/>
        <w:rPr>
          <w:rFonts w:ascii="Times New Roman" w:hAnsi="Times New Roman" w:cs="Times New Roman"/>
          <w:sz w:val="28"/>
          <w:szCs w:val="28"/>
        </w:rPr>
      </w:pPr>
    </w:p>
    <w:p w:rsidR="000105A9" w:rsidRPr="00AA3708" w:rsidRDefault="000105A9" w:rsidP="00C60FEB">
      <w:pPr>
        <w:pStyle w:val="af6"/>
        <w:numPr>
          <w:ilvl w:val="0"/>
          <w:numId w:val="20"/>
        </w:numPr>
        <w:autoSpaceDE/>
        <w:autoSpaceDN/>
        <w:adjustRightInd/>
        <w:ind w:left="0" w:firstLine="709"/>
        <w:contextualSpacing/>
        <w:jc w:val="both"/>
        <w:rPr>
          <w:sz w:val="28"/>
          <w:szCs w:val="28"/>
        </w:rPr>
      </w:pPr>
      <w:r w:rsidRPr="00AA3708">
        <w:rPr>
          <w:sz w:val="28"/>
          <w:szCs w:val="28"/>
        </w:rPr>
        <w:t>Каковы особенности реализации прав собственности в современных условиях?</w:t>
      </w:r>
    </w:p>
    <w:p w:rsidR="000105A9" w:rsidRPr="00AA3708" w:rsidRDefault="000105A9" w:rsidP="00C60FEB">
      <w:pPr>
        <w:pStyle w:val="af6"/>
        <w:numPr>
          <w:ilvl w:val="0"/>
          <w:numId w:val="20"/>
        </w:numPr>
        <w:autoSpaceDE/>
        <w:autoSpaceDN/>
        <w:adjustRightInd/>
        <w:ind w:left="0" w:firstLine="709"/>
        <w:contextualSpacing/>
        <w:jc w:val="both"/>
        <w:rPr>
          <w:sz w:val="28"/>
          <w:szCs w:val="28"/>
        </w:rPr>
      </w:pPr>
      <w:r w:rsidRPr="00AA3708">
        <w:rPr>
          <w:sz w:val="28"/>
          <w:szCs w:val="28"/>
        </w:rPr>
        <w:t>Выделены особенности спецификации прав собственности на нематериальные объекты?</w:t>
      </w:r>
    </w:p>
    <w:p w:rsidR="000105A9" w:rsidRDefault="000105A9" w:rsidP="00C60FEB">
      <w:pPr>
        <w:pStyle w:val="af6"/>
        <w:widowControl/>
        <w:numPr>
          <w:ilvl w:val="0"/>
          <w:numId w:val="20"/>
        </w:numPr>
        <w:autoSpaceDE/>
        <w:autoSpaceDN/>
        <w:adjustRightInd/>
        <w:ind w:left="0" w:firstLine="709"/>
        <w:contextualSpacing/>
        <w:jc w:val="both"/>
        <w:rPr>
          <w:sz w:val="28"/>
          <w:szCs w:val="28"/>
        </w:rPr>
      </w:pPr>
      <w:r>
        <w:rPr>
          <w:sz w:val="28"/>
          <w:szCs w:val="28"/>
        </w:rPr>
        <w:t>Какова специфика</w:t>
      </w:r>
      <w:r w:rsidRPr="000774CF">
        <w:rPr>
          <w:sz w:val="28"/>
          <w:szCs w:val="28"/>
        </w:rPr>
        <w:t xml:space="preserve"> защиты прав интеллектуальной собственности</w:t>
      </w:r>
      <w:r>
        <w:rPr>
          <w:sz w:val="28"/>
          <w:szCs w:val="28"/>
        </w:rPr>
        <w:t>?</w:t>
      </w:r>
    </w:p>
    <w:p w:rsidR="000105A9" w:rsidRPr="00AA3708" w:rsidRDefault="000105A9" w:rsidP="00C60FEB">
      <w:pPr>
        <w:pStyle w:val="af6"/>
        <w:numPr>
          <w:ilvl w:val="0"/>
          <w:numId w:val="20"/>
        </w:numPr>
        <w:autoSpaceDE/>
        <w:autoSpaceDN/>
        <w:adjustRightInd/>
        <w:ind w:left="0" w:firstLine="709"/>
        <w:contextualSpacing/>
        <w:jc w:val="both"/>
        <w:rPr>
          <w:sz w:val="28"/>
          <w:szCs w:val="28"/>
        </w:rPr>
      </w:pPr>
      <w:r w:rsidRPr="00AA3708">
        <w:rPr>
          <w:sz w:val="28"/>
          <w:szCs w:val="28"/>
        </w:rPr>
        <w:t xml:space="preserve">Раскройте механизм размывания прав собственности на результат интеллектуального труда. </w:t>
      </w:r>
    </w:p>
    <w:p w:rsidR="000105A9" w:rsidRDefault="000105A9" w:rsidP="00C60FEB">
      <w:pPr>
        <w:pStyle w:val="af6"/>
        <w:widowControl/>
        <w:numPr>
          <w:ilvl w:val="0"/>
          <w:numId w:val="20"/>
        </w:numPr>
        <w:autoSpaceDE/>
        <w:autoSpaceDN/>
        <w:adjustRightInd/>
        <w:ind w:left="0" w:firstLine="709"/>
        <w:contextualSpacing/>
        <w:jc w:val="both"/>
        <w:rPr>
          <w:sz w:val="28"/>
          <w:szCs w:val="28"/>
        </w:rPr>
      </w:pPr>
      <w:r>
        <w:rPr>
          <w:sz w:val="28"/>
          <w:szCs w:val="28"/>
        </w:rPr>
        <w:t>Можно ли рассматривать авторское право на интеллектуальный продукт как пример «трагедии анти-общественной собственности»? свой ответ обоснуйте.</w:t>
      </w:r>
    </w:p>
    <w:p w:rsidR="000105A9" w:rsidRPr="00200ED9" w:rsidRDefault="000105A9" w:rsidP="00C60FEB">
      <w:pPr>
        <w:pStyle w:val="af6"/>
        <w:widowControl/>
        <w:numPr>
          <w:ilvl w:val="0"/>
          <w:numId w:val="20"/>
        </w:numPr>
        <w:autoSpaceDE/>
        <w:autoSpaceDN/>
        <w:adjustRightInd/>
        <w:ind w:left="0" w:firstLine="709"/>
        <w:contextualSpacing/>
        <w:jc w:val="both"/>
        <w:rPr>
          <w:sz w:val="28"/>
          <w:szCs w:val="28"/>
        </w:rPr>
      </w:pPr>
      <w:r w:rsidRPr="000774CF">
        <w:rPr>
          <w:sz w:val="28"/>
          <w:szCs w:val="28"/>
        </w:rPr>
        <w:t xml:space="preserve">Первый Закон об авторском праве – Copyright Act 1710 (так </w:t>
      </w:r>
      <w:r w:rsidRPr="00200ED9">
        <w:rPr>
          <w:sz w:val="28"/>
          <w:szCs w:val="28"/>
        </w:rPr>
        <w:t xml:space="preserve">называемый Статут Анны) – был разработан ещё в начале индустриальной эпохи. Почему сегодня – в период бурного развития разнообразных прав собственности никак не удается специфицировать и защитить права собственности на объекты, ставшие результатом творческого труда (авторские музыкальные произведения, компьютерные программы и т.п.)? </w:t>
      </w:r>
    </w:p>
    <w:p w:rsidR="000105A9" w:rsidRPr="00200ED9" w:rsidRDefault="000105A9" w:rsidP="00C60FEB">
      <w:pPr>
        <w:pStyle w:val="af6"/>
        <w:widowControl/>
        <w:numPr>
          <w:ilvl w:val="0"/>
          <w:numId w:val="20"/>
        </w:numPr>
        <w:autoSpaceDE/>
        <w:autoSpaceDN/>
        <w:adjustRightInd/>
        <w:ind w:left="0" w:firstLine="709"/>
        <w:contextualSpacing/>
        <w:jc w:val="both"/>
        <w:rPr>
          <w:sz w:val="28"/>
          <w:szCs w:val="28"/>
        </w:rPr>
      </w:pPr>
      <w:r w:rsidRPr="00200ED9">
        <w:rPr>
          <w:sz w:val="28"/>
          <w:szCs w:val="28"/>
        </w:rPr>
        <w:t xml:space="preserve">К. Эрроу </w:t>
      </w:r>
      <w:r w:rsidRPr="00BD3020">
        <w:rPr>
          <w:sz w:val="28"/>
          <w:szCs w:val="28"/>
        </w:rPr>
        <w:t xml:space="preserve">(лауреат премии памяти А. Нобеля по экономике, 1972) </w:t>
      </w:r>
      <w:r w:rsidRPr="00200ED9">
        <w:rPr>
          <w:sz w:val="28"/>
          <w:szCs w:val="28"/>
        </w:rPr>
        <w:t>писал, что общественные цели достижения эффективного использования однажды произведенного наукоемкого продукта вступают в противоречие с обеспечением идеальной мотивации для совершенствования производства</w:t>
      </w:r>
      <w:r w:rsidRPr="00200ED9">
        <w:rPr>
          <w:rStyle w:val="afffd"/>
          <w:sz w:val="28"/>
          <w:szCs w:val="28"/>
        </w:rPr>
        <w:footnoteReference w:id="3"/>
      </w:r>
      <w:r w:rsidRPr="00200ED9">
        <w:rPr>
          <w:sz w:val="28"/>
          <w:szCs w:val="28"/>
        </w:rPr>
        <w:t xml:space="preserve"> Прокомментируйте данное высказывание.</w:t>
      </w:r>
    </w:p>
    <w:p w:rsidR="00D253CA" w:rsidRDefault="00D253CA"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color w:val="FF0000"/>
          <w:sz w:val="28"/>
          <w:szCs w:val="28"/>
          <w:lang w:eastAsia="ru-RU"/>
        </w:rPr>
      </w:pPr>
    </w:p>
    <w:p w:rsidR="00AE2694" w:rsidRDefault="00AE2694"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p>
    <w:p w:rsidR="000A2206" w:rsidRPr="00861D60" w:rsidRDefault="000A2206" w:rsidP="000A2206">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861D60">
        <w:rPr>
          <w:rFonts w:ascii="Times New Roman" w:eastAsia="Times New Roman" w:hAnsi="Times New Roman" w:cs="Times New Roman"/>
          <w:b/>
          <w:i/>
          <w:sz w:val="28"/>
          <w:szCs w:val="28"/>
          <w:lang w:eastAsia="ru-RU"/>
        </w:rPr>
        <w:t xml:space="preserve"> </w:t>
      </w:r>
      <w:r w:rsidR="00861D60" w:rsidRPr="00861D60">
        <w:rPr>
          <w:rFonts w:ascii="Times New Roman" w:eastAsia="Times New Roman" w:hAnsi="Times New Roman" w:cs="Times New Roman"/>
          <w:b/>
          <w:i/>
          <w:sz w:val="28"/>
          <w:szCs w:val="28"/>
          <w:lang w:eastAsia="ru-RU"/>
        </w:rPr>
        <w:t>П</w:t>
      </w:r>
      <w:r w:rsidRPr="00861D60">
        <w:rPr>
          <w:rFonts w:ascii="Times New Roman" w:eastAsia="Times New Roman" w:hAnsi="Times New Roman" w:cs="Times New Roman"/>
          <w:b/>
          <w:i/>
          <w:sz w:val="28"/>
          <w:szCs w:val="28"/>
          <w:lang w:eastAsia="ru-RU"/>
        </w:rPr>
        <w:t>римеры экзаменационных билетов.</w:t>
      </w:r>
    </w:p>
    <w:p w:rsidR="00861D60" w:rsidRDefault="00861D60" w:rsidP="00D253CA">
      <w:pPr>
        <w:pStyle w:val="ad"/>
        <w:rPr>
          <w:sz w:val="24"/>
        </w:rPr>
      </w:pPr>
    </w:p>
    <w:p w:rsidR="00D253CA" w:rsidRDefault="00D253CA" w:rsidP="00D253CA">
      <w:pPr>
        <w:pStyle w:val="ad"/>
        <w:rPr>
          <w:sz w:val="24"/>
        </w:rPr>
      </w:pPr>
      <w:r w:rsidRPr="008F26B7">
        <w:rPr>
          <w:sz w:val="24"/>
        </w:rPr>
        <w:t>Э</w:t>
      </w:r>
      <w:r>
        <w:rPr>
          <w:sz w:val="24"/>
        </w:rPr>
        <w:t xml:space="preserve">КЗАМЕНАЦИОННЫЙ БИЛЕТ № </w:t>
      </w:r>
    </w:p>
    <w:p w:rsidR="00AE2694" w:rsidRPr="008F26B7" w:rsidRDefault="00AE2694" w:rsidP="00D253CA">
      <w:pPr>
        <w:pStyle w:val="ad"/>
        <w:rPr>
          <w:sz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222"/>
        <w:gridCol w:w="850"/>
      </w:tblGrid>
      <w:tr w:rsidR="00D253CA" w:rsidRPr="008F26B7" w:rsidTr="000B67BD">
        <w:tc>
          <w:tcPr>
            <w:tcW w:w="817" w:type="dxa"/>
            <w:vAlign w:val="center"/>
          </w:tcPr>
          <w:p w:rsidR="00D253CA" w:rsidRPr="008F26B7" w:rsidRDefault="00D253CA" w:rsidP="000B67BD">
            <w:pPr>
              <w:jc w:val="center"/>
              <w:rPr>
                <w:b/>
              </w:rPr>
            </w:pPr>
            <w:r w:rsidRPr="008F26B7">
              <w:rPr>
                <w:b/>
              </w:rPr>
              <w:t>№</w:t>
            </w:r>
          </w:p>
        </w:tc>
        <w:tc>
          <w:tcPr>
            <w:tcW w:w="8222" w:type="dxa"/>
            <w:vAlign w:val="center"/>
          </w:tcPr>
          <w:p w:rsidR="00D253CA" w:rsidRPr="008F26B7" w:rsidRDefault="00D253CA" w:rsidP="000B67BD">
            <w:pPr>
              <w:pStyle w:val="af6"/>
              <w:ind w:left="0"/>
              <w:jc w:val="center"/>
              <w:rPr>
                <w:b/>
              </w:rPr>
            </w:pPr>
            <w:r w:rsidRPr="008F26B7">
              <w:rPr>
                <w:b/>
              </w:rPr>
              <w:t>Содержание вопроса</w:t>
            </w:r>
          </w:p>
        </w:tc>
        <w:tc>
          <w:tcPr>
            <w:tcW w:w="850" w:type="dxa"/>
            <w:vAlign w:val="center"/>
          </w:tcPr>
          <w:p w:rsidR="00D253CA" w:rsidRPr="008F26B7" w:rsidRDefault="00D253CA" w:rsidP="000B67BD">
            <w:pPr>
              <w:jc w:val="center"/>
              <w:rPr>
                <w:b/>
              </w:rPr>
            </w:pPr>
            <w:r w:rsidRPr="008F26B7">
              <w:rPr>
                <w:b/>
              </w:rPr>
              <w:t>Баллы</w:t>
            </w:r>
          </w:p>
        </w:tc>
      </w:tr>
      <w:tr w:rsidR="00D253CA" w:rsidRPr="008F26B7" w:rsidTr="000B67BD">
        <w:tc>
          <w:tcPr>
            <w:tcW w:w="817" w:type="dxa"/>
          </w:tcPr>
          <w:p w:rsidR="00D253CA" w:rsidRPr="008F26B7" w:rsidRDefault="00D253CA" w:rsidP="00C60FEB">
            <w:pPr>
              <w:numPr>
                <w:ilvl w:val="0"/>
                <w:numId w:val="23"/>
              </w:numPr>
              <w:spacing w:after="0" w:line="240" w:lineRule="auto"/>
            </w:pPr>
            <w:r w:rsidRPr="008F26B7">
              <w:lastRenderedPageBreak/>
              <w:t>1.</w:t>
            </w:r>
          </w:p>
        </w:tc>
        <w:tc>
          <w:tcPr>
            <w:tcW w:w="8222" w:type="dxa"/>
          </w:tcPr>
          <w:p w:rsidR="00D253CA" w:rsidRPr="00D253CA" w:rsidRDefault="00D253CA" w:rsidP="000B67BD">
            <w:pPr>
              <w:widowControl w:val="0"/>
              <w:autoSpaceDE w:val="0"/>
              <w:autoSpaceDN w:val="0"/>
              <w:adjustRightInd w:val="0"/>
              <w:spacing w:line="260" w:lineRule="auto"/>
              <w:jc w:val="both"/>
              <w:rPr>
                <w:rFonts w:ascii="Times New Roman" w:hAnsi="Times New Roman" w:cs="Times New Roman"/>
                <w:b/>
                <w:sz w:val="24"/>
                <w:szCs w:val="24"/>
              </w:rPr>
            </w:pPr>
            <w:r w:rsidRPr="00D253CA">
              <w:rPr>
                <w:rFonts w:ascii="Times New Roman" w:hAnsi="Times New Roman" w:cs="Times New Roman"/>
                <w:sz w:val="24"/>
                <w:szCs w:val="24"/>
              </w:rPr>
              <w:t>Институциональная теория фирмы</w:t>
            </w:r>
            <w:r w:rsidR="00861D60">
              <w:rPr>
                <w:rFonts w:ascii="Times New Roman" w:hAnsi="Times New Roman" w:cs="Times New Roman"/>
                <w:sz w:val="24"/>
                <w:szCs w:val="24"/>
              </w:rPr>
              <w:t xml:space="preserve">. Контрактные отношения, их </w:t>
            </w:r>
            <w:r w:rsidR="00776B1A">
              <w:rPr>
                <w:rFonts w:ascii="Times New Roman" w:hAnsi="Times New Roman" w:cs="Times New Roman"/>
                <w:sz w:val="24"/>
                <w:szCs w:val="24"/>
              </w:rPr>
              <w:t>особенности</w:t>
            </w:r>
            <w:r w:rsidR="00861D60">
              <w:rPr>
                <w:rFonts w:ascii="Times New Roman" w:hAnsi="Times New Roman" w:cs="Times New Roman"/>
                <w:sz w:val="24"/>
                <w:szCs w:val="24"/>
              </w:rPr>
              <w:t xml:space="preserve"> и структура на предприятии.</w:t>
            </w:r>
          </w:p>
        </w:tc>
        <w:tc>
          <w:tcPr>
            <w:tcW w:w="850" w:type="dxa"/>
          </w:tcPr>
          <w:p w:rsidR="00D253CA" w:rsidRPr="008F26B7" w:rsidRDefault="00D253CA" w:rsidP="00A64756">
            <w:pPr>
              <w:rPr>
                <w:lang w:val="en-US"/>
              </w:rPr>
            </w:pPr>
            <w:r>
              <w:t>2</w:t>
            </w:r>
            <w:r w:rsidR="00A64756">
              <w:t>0</w:t>
            </w:r>
          </w:p>
        </w:tc>
      </w:tr>
      <w:tr w:rsidR="00D253CA" w:rsidRPr="008F26B7" w:rsidTr="000B67BD">
        <w:tc>
          <w:tcPr>
            <w:tcW w:w="817" w:type="dxa"/>
          </w:tcPr>
          <w:p w:rsidR="00D253CA" w:rsidRPr="008F26B7" w:rsidRDefault="00D253CA" w:rsidP="00C60FEB">
            <w:pPr>
              <w:numPr>
                <w:ilvl w:val="0"/>
                <w:numId w:val="23"/>
              </w:numPr>
              <w:spacing w:after="0" w:line="240" w:lineRule="auto"/>
            </w:pPr>
            <w:r w:rsidRPr="008F26B7">
              <w:t>2.</w:t>
            </w:r>
          </w:p>
        </w:tc>
        <w:tc>
          <w:tcPr>
            <w:tcW w:w="8222" w:type="dxa"/>
          </w:tcPr>
          <w:p w:rsidR="00D253CA" w:rsidRPr="001607AF" w:rsidRDefault="001607AF" w:rsidP="004332DE">
            <w:pPr>
              <w:widowControl w:val="0"/>
              <w:autoSpaceDE w:val="0"/>
              <w:autoSpaceDN w:val="0"/>
              <w:adjustRightInd w:val="0"/>
              <w:spacing w:after="0" w:line="259" w:lineRule="auto"/>
              <w:jc w:val="both"/>
              <w:rPr>
                <w:rFonts w:ascii="Times New Roman" w:hAnsi="Times New Roman" w:cs="Times New Roman"/>
                <w:sz w:val="24"/>
                <w:szCs w:val="24"/>
              </w:rPr>
            </w:pPr>
            <w:r w:rsidRPr="001607AF">
              <w:rPr>
                <w:rFonts w:ascii="Times New Roman" w:hAnsi="Times New Roman" w:cs="Times New Roman"/>
                <w:sz w:val="24"/>
                <w:szCs w:val="24"/>
              </w:rPr>
              <w:t>Юридическая норма как составляющая системы права и как экономический институт.</w:t>
            </w:r>
          </w:p>
        </w:tc>
        <w:tc>
          <w:tcPr>
            <w:tcW w:w="850" w:type="dxa"/>
          </w:tcPr>
          <w:p w:rsidR="00D253CA" w:rsidRPr="008F26B7" w:rsidRDefault="00D253CA" w:rsidP="000B67BD">
            <w:pPr>
              <w:rPr>
                <w:lang w:val="en-US"/>
              </w:rPr>
            </w:pPr>
            <w:r>
              <w:t>20</w:t>
            </w:r>
          </w:p>
        </w:tc>
      </w:tr>
      <w:tr w:rsidR="00D253CA" w:rsidRPr="008F26B7" w:rsidTr="000B67BD">
        <w:tc>
          <w:tcPr>
            <w:tcW w:w="817" w:type="dxa"/>
          </w:tcPr>
          <w:p w:rsidR="00D253CA" w:rsidRPr="008F26B7" w:rsidRDefault="00D253CA" w:rsidP="00C60FEB">
            <w:pPr>
              <w:numPr>
                <w:ilvl w:val="0"/>
                <w:numId w:val="23"/>
              </w:numPr>
              <w:spacing w:after="0" w:line="240" w:lineRule="auto"/>
            </w:pPr>
          </w:p>
        </w:tc>
        <w:tc>
          <w:tcPr>
            <w:tcW w:w="8222" w:type="dxa"/>
          </w:tcPr>
          <w:p w:rsidR="00D253CA" w:rsidRPr="00D253CA" w:rsidRDefault="00D253CA" w:rsidP="004332DE">
            <w:pPr>
              <w:widowControl w:val="0"/>
              <w:autoSpaceDE w:val="0"/>
              <w:autoSpaceDN w:val="0"/>
              <w:adjustRightInd w:val="0"/>
              <w:spacing w:after="0" w:line="259" w:lineRule="auto"/>
              <w:jc w:val="both"/>
              <w:rPr>
                <w:rFonts w:ascii="Times New Roman" w:hAnsi="Times New Roman" w:cs="Times New Roman"/>
                <w:sz w:val="24"/>
                <w:szCs w:val="24"/>
              </w:rPr>
            </w:pPr>
            <w:r w:rsidRPr="00D253CA">
              <w:rPr>
                <w:rFonts w:ascii="Times New Roman" w:hAnsi="Times New Roman" w:cs="Times New Roman"/>
                <w:color w:val="000000"/>
                <w:sz w:val="24"/>
                <w:szCs w:val="24"/>
              </w:rPr>
              <w:t xml:space="preserve">Какие неформальные </w:t>
            </w:r>
            <w:r w:rsidR="00FB1AFE">
              <w:rPr>
                <w:rFonts w:ascii="Times New Roman" w:hAnsi="Times New Roman" w:cs="Times New Roman"/>
                <w:color w:val="000000"/>
                <w:sz w:val="24"/>
                <w:szCs w:val="24"/>
              </w:rPr>
              <w:t xml:space="preserve">культурные </w:t>
            </w:r>
            <w:r w:rsidRPr="00D253CA">
              <w:rPr>
                <w:rFonts w:ascii="Times New Roman" w:hAnsi="Times New Roman" w:cs="Times New Roman"/>
                <w:color w:val="000000"/>
                <w:sz w:val="24"/>
                <w:szCs w:val="24"/>
              </w:rPr>
              <w:t>институты можно выделить в современной хозяйственной практике в России. Какие институты способствуют, а какие препятствуют долгосрочному экономическому росту.</w:t>
            </w:r>
          </w:p>
        </w:tc>
        <w:tc>
          <w:tcPr>
            <w:tcW w:w="850" w:type="dxa"/>
          </w:tcPr>
          <w:p w:rsidR="00D253CA" w:rsidRDefault="00D253CA" w:rsidP="000B67BD">
            <w:r>
              <w:t>15</w:t>
            </w:r>
          </w:p>
        </w:tc>
      </w:tr>
      <w:tr w:rsidR="00D253CA" w:rsidRPr="008F26B7" w:rsidTr="000B67BD">
        <w:tc>
          <w:tcPr>
            <w:tcW w:w="817" w:type="dxa"/>
          </w:tcPr>
          <w:p w:rsidR="00D253CA" w:rsidRPr="008F26B7" w:rsidRDefault="00D253CA" w:rsidP="00C60FEB">
            <w:pPr>
              <w:numPr>
                <w:ilvl w:val="0"/>
                <w:numId w:val="23"/>
              </w:numPr>
              <w:spacing w:after="0" w:line="240" w:lineRule="auto"/>
            </w:pPr>
            <w:r w:rsidRPr="008F26B7">
              <w:t>4.</w:t>
            </w:r>
          </w:p>
        </w:tc>
        <w:tc>
          <w:tcPr>
            <w:tcW w:w="8222" w:type="dxa"/>
          </w:tcPr>
          <w:p w:rsidR="00D253CA" w:rsidRPr="00D253CA" w:rsidRDefault="00D253CA" w:rsidP="004332DE">
            <w:pPr>
              <w:autoSpaceDE w:val="0"/>
              <w:autoSpaceDN w:val="0"/>
              <w:adjustRightInd w:val="0"/>
              <w:spacing w:after="0"/>
              <w:jc w:val="both"/>
              <w:rPr>
                <w:rFonts w:ascii="Times New Roman" w:hAnsi="Times New Roman" w:cs="Times New Roman"/>
                <w:bCs/>
                <w:sz w:val="24"/>
                <w:szCs w:val="24"/>
              </w:rPr>
            </w:pPr>
            <w:r w:rsidRPr="00D253CA">
              <w:rPr>
                <w:rFonts w:ascii="Times New Roman" w:hAnsi="Times New Roman" w:cs="Times New Roman"/>
                <w:bCs/>
                <w:sz w:val="24"/>
                <w:szCs w:val="24"/>
              </w:rPr>
              <w:t>Верны ли следующие утверждения (да, нет)?</w:t>
            </w:r>
          </w:p>
          <w:p w:rsidR="00D253CA" w:rsidRPr="00D253CA" w:rsidRDefault="00D253CA" w:rsidP="004332DE">
            <w:pPr>
              <w:autoSpaceDE w:val="0"/>
              <w:autoSpaceDN w:val="0"/>
              <w:adjustRightInd w:val="0"/>
              <w:spacing w:after="0"/>
              <w:jc w:val="both"/>
              <w:rPr>
                <w:rFonts w:ascii="Times New Roman" w:hAnsi="Times New Roman" w:cs="Times New Roman"/>
                <w:sz w:val="24"/>
                <w:szCs w:val="24"/>
              </w:rPr>
            </w:pPr>
            <w:r w:rsidRPr="00D253CA">
              <w:rPr>
                <w:rFonts w:ascii="Times New Roman" w:hAnsi="Times New Roman" w:cs="Times New Roman"/>
                <w:b/>
                <w:bCs/>
                <w:sz w:val="24"/>
                <w:szCs w:val="24"/>
              </w:rPr>
              <w:t xml:space="preserve">1. </w:t>
            </w:r>
            <w:r w:rsidRPr="00D253CA">
              <w:rPr>
                <w:rFonts w:ascii="Times New Roman" w:hAnsi="Times New Roman" w:cs="Times New Roman"/>
                <w:sz w:val="24"/>
                <w:szCs w:val="24"/>
              </w:rPr>
              <w:t>Провалы государства — это случаи, когда государство не в состоянии обеспечить эффективное распределение и использование частных ресурсов.</w:t>
            </w:r>
          </w:p>
          <w:p w:rsidR="00D253CA" w:rsidRPr="00D253CA" w:rsidRDefault="00D253CA" w:rsidP="004332DE">
            <w:pPr>
              <w:autoSpaceDE w:val="0"/>
              <w:autoSpaceDN w:val="0"/>
              <w:adjustRightInd w:val="0"/>
              <w:spacing w:after="0"/>
              <w:jc w:val="both"/>
              <w:rPr>
                <w:rFonts w:ascii="Times New Roman" w:hAnsi="Times New Roman" w:cs="Times New Roman"/>
                <w:sz w:val="24"/>
                <w:szCs w:val="24"/>
              </w:rPr>
            </w:pPr>
            <w:r w:rsidRPr="00D253CA">
              <w:rPr>
                <w:rFonts w:ascii="Times New Roman" w:hAnsi="Times New Roman" w:cs="Times New Roman"/>
                <w:b/>
                <w:bCs/>
                <w:sz w:val="24"/>
                <w:szCs w:val="24"/>
              </w:rPr>
              <w:t xml:space="preserve">2. </w:t>
            </w:r>
            <w:r w:rsidRPr="00D253CA">
              <w:rPr>
                <w:rFonts w:ascii="Times New Roman" w:hAnsi="Times New Roman" w:cs="Times New Roman"/>
                <w:sz w:val="24"/>
                <w:szCs w:val="24"/>
              </w:rPr>
              <w:t>Рациональные политики, как правило, поддерживают те программы, которые способствуют росту их престижа, даже если они не сопряженны с возможностью увеличения текущего личного дохода.</w:t>
            </w:r>
          </w:p>
          <w:p w:rsidR="00D253CA" w:rsidRPr="00D253CA" w:rsidRDefault="00D253CA" w:rsidP="004332DE">
            <w:pPr>
              <w:autoSpaceDE w:val="0"/>
              <w:autoSpaceDN w:val="0"/>
              <w:adjustRightInd w:val="0"/>
              <w:spacing w:after="0"/>
              <w:jc w:val="both"/>
              <w:rPr>
                <w:rFonts w:ascii="Times New Roman" w:hAnsi="Times New Roman" w:cs="Times New Roman"/>
                <w:sz w:val="24"/>
                <w:szCs w:val="24"/>
              </w:rPr>
            </w:pPr>
            <w:r w:rsidRPr="00D253CA">
              <w:rPr>
                <w:rFonts w:ascii="Times New Roman" w:hAnsi="Times New Roman" w:cs="Times New Roman"/>
                <w:b/>
                <w:bCs/>
                <w:sz w:val="24"/>
                <w:szCs w:val="24"/>
              </w:rPr>
              <w:t xml:space="preserve">3. </w:t>
            </w:r>
            <w:r w:rsidRPr="00D253CA">
              <w:rPr>
                <w:rFonts w:ascii="Times New Roman" w:hAnsi="Times New Roman" w:cs="Times New Roman"/>
                <w:sz w:val="24"/>
                <w:szCs w:val="24"/>
              </w:rPr>
              <w:t>Кривая спроса на общественное благо, в отличие от кривой спроса на частное благо, имеет положительный наклон.</w:t>
            </w:r>
          </w:p>
          <w:p w:rsidR="00D253CA" w:rsidRPr="00D253CA" w:rsidRDefault="00D253CA" w:rsidP="004332DE">
            <w:pPr>
              <w:autoSpaceDE w:val="0"/>
              <w:autoSpaceDN w:val="0"/>
              <w:adjustRightInd w:val="0"/>
              <w:spacing w:after="0"/>
              <w:jc w:val="both"/>
              <w:rPr>
                <w:rFonts w:ascii="Times New Roman" w:hAnsi="Times New Roman" w:cs="Times New Roman"/>
                <w:sz w:val="24"/>
                <w:szCs w:val="24"/>
              </w:rPr>
            </w:pPr>
            <w:r w:rsidRPr="00D253CA">
              <w:rPr>
                <w:rFonts w:ascii="Times New Roman" w:hAnsi="Times New Roman" w:cs="Times New Roman"/>
                <w:b/>
                <w:bCs/>
                <w:sz w:val="24"/>
                <w:szCs w:val="24"/>
              </w:rPr>
              <w:t xml:space="preserve">4. </w:t>
            </w:r>
            <w:r w:rsidRPr="00D253CA">
              <w:rPr>
                <w:rFonts w:ascii="Times New Roman" w:hAnsi="Times New Roman" w:cs="Times New Roman"/>
                <w:sz w:val="24"/>
                <w:szCs w:val="24"/>
              </w:rPr>
              <w:t>Чисто частное благо — это такое благо, каждая единица которого может быть продана за отдельную плату.</w:t>
            </w:r>
          </w:p>
          <w:p w:rsidR="00D253CA" w:rsidRPr="00D253CA" w:rsidRDefault="00D253CA" w:rsidP="004332DE">
            <w:pPr>
              <w:autoSpaceDE w:val="0"/>
              <w:autoSpaceDN w:val="0"/>
              <w:adjustRightInd w:val="0"/>
              <w:spacing w:after="0"/>
              <w:jc w:val="both"/>
              <w:rPr>
                <w:rFonts w:ascii="Times New Roman" w:hAnsi="Times New Roman" w:cs="Times New Roman"/>
                <w:sz w:val="24"/>
                <w:szCs w:val="24"/>
              </w:rPr>
            </w:pPr>
            <w:r w:rsidRPr="00D253CA">
              <w:rPr>
                <w:rFonts w:ascii="Times New Roman" w:hAnsi="Times New Roman" w:cs="Times New Roman"/>
                <w:b/>
                <w:bCs/>
                <w:sz w:val="24"/>
                <w:szCs w:val="24"/>
              </w:rPr>
              <w:t xml:space="preserve">5. </w:t>
            </w:r>
            <w:r w:rsidRPr="00D253CA">
              <w:rPr>
                <w:rFonts w:ascii="Times New Roman" w:hAnsi="Times New Roman" w:cs="Times New Roman"/>
                <w:sz w:val="24"/>
                <w:szCs w:val="24"/>
              </w:rPr>
              <w:t>Чисто общественное благо — это такое благо, которое потребляется коллективно всеми гражданами, вне зависимости от того, платят они за него или нет.</w:t>
            </w:r>
          </w:p>
        </w:tc>
        <w:tc>
          <w:tcPr>
            <w:tcW w:w="850" w:type="dxa"/>
          </w:tcPr>
          <w:p w:rsidR="00D253CA" w:rsidRPr="008F26B7" w:rsidRDefault="00D253CA" w:rsidP="000B67BD">
            <w:r>
              <w:t>5</w:t>
            </w:r>
          </w:p>
        </w:tc>
      </w:tr>
    </w:tbl>
    <w:p w:rsidR="000A2206" w:rsidRDefault="000A2206" w:rsidP="00926654">
      <w:pPr>
        <w:pStyle w:val="af6"/>
        <w:ind w:left="360"/>
        <w:jc w:val="center"/>
        <w:rPr>
          <w:b/>
          <w:bCs/>
          <w:i/>
          <w:iCs/>
          <w:sz w:val="32"/>
          <w:szCs w:val="32"/>
        </w:rPr>
      </w:pPr>
    </w:p>
    <w:p w:rsidR="006B0E0F" w:rsidRDefault="006B0E0F" w:rsidP="00926654">
      <w:pPr>
        <w:pStyle w:val="af6"/>
        <w:ind w:left="360"/>
        <w:jc w:val="center"/>
        <w:rPr>
          <w:b/>
          <w:bCs/>
          <w:i/>
          <w:iCs/>
          <w:sz w:val="32"/>
          <w:szCs w:val="32"/>
        </w:rPr>
      </w:pPr>
    </w:p>
    <w:p w:rsidR="006B0E0F" w:rsidRDefault="006B0E0F" w:rsidP="00926654">
      <w:pPr>
        <w:pStyle w:val="af6"/>
        <w:ind w:left="360"/>
        <w:jc w:val="center"/>
        <w:rPr>
          <w:b/>
          <w:bCs/>
          <w:i/>
          <w:iCs/>
          <w:sz w:val="32"/>
          <w:szCs w:val="32"/>
        </w:rPr>
      </w:pPr>
    </w:p>
    <w:p w:rsidR="00985690" w:rsidRPr="00733BCE" w:rsidRDefault="00AB7B66" w:rsidP="005C7262">
      <w:pPr>
        <w:pStyle w:val="af6"/>
        <w:spacing w:line="276" w:lineRule="auto"/>
        <w:ind w:left="360"/>
        <w:jc w:val="center"/>
        <w:rPr>
          <w:b/>
          <w:bCs/>
          <w:sz w:val="28"/>
          <w:szCs w:val="28"/>
        </w:rPr>
      </w:pPr>
      <w:r w:rsidRPr="00EC2096">
        <w:rPr>
          <w:b/>
          <w:bCs/>
          <w:color w:val="5F497A" w:themeColor="accent4" w:themeShade="BF"/>
          <w:sz w:val="32"/>
          <w:szCs w:val="32"/>
        </w:rPr>
        <w:t>8</w:t>
      </w:r>
      <w:r w:rsidR="00F120EF" w:rsidRPr="00EC2096">
        <w:rPr>
          <w:b/>
          <w:bCs/>
          <w:color w:val="5F497A" w:themeColor="accent4" w:themeShade="BF"/>
          <w:sz w:val="32"/>
          <w:szCs w:val="32"/>
        </w:rPr>
        <w:t>.</w:t>
      </w:r>
      <w:r w:rsidR="00B2398D" w:rsidRPr="00EC2096">
        <w:rPr>
          <w:b/>
          <w:bCs/>
          <w:color w:val="5F497A" w:themeColor="accent4" w:themeShade="BF"/>
          <w:sz w:val="32"/>
          <w:szCs w:val="32"/>
        </w:rPr>
        <w:t xml:space="preserve"> </w:t>
      </w:r>
      <w:r w:rsidRPr="00733BCE">
        <w:rPr>
          <w:b/>
          <w:bCs/>
          <w:sz w:val="28"/>
          <w:szCs w:val="28"/>
        </w:rPr>
        <w:t>Перечень основной и дополнительной учебной литературы, необходимой для освоения дисциплины</w:t>
      </w:r>
    </w:p>
    <w:p w:rsidR="006112EB" w:rsidRDefault="006112EB" w:rsidP="00C42E3A">
      <w:pPr>
        <w:spacing w:after="0" w:line="360" w:lineRule="auto"/>
        <w:ind w:firstLine="709"/>
        <w:jc w:val="both"/>
        <w:rPr>
          <w:rFonts w:ascii="Times New Roman" w:hAnsi="Times New Roman" w:cs="Times New Roman"/>
          <w:b/>
          <w:bCs/>
          <w:i/>
          <w:sz w:val="28"/>
          <w:szCs w:val="28"/>
          <w:lang w:eastAsia="ru-RU"/>
        </w:rPr>
      </w:pPr>
    </w:p>
    <w:bookmarkEnd w:id="4"/>
    <w:p w:rsidR="002F5FDB" w:rsidRPr="00C33DA2" w:rsidRDefault="002F5FDB" w:rsidP="002F5FDB">
      <w:pPr>
        <w:spacing w:after="0" w:line="360" w:lineRule="auto"/>
        <w:ind w:firstLine="709"/>
        <w:jc w:val="both"/>
        <w:rPr>
          <w:rFonts w:ascii="Times New Roman" w:hAnsi="Times New Roman" w:cs="Times New Roman"/>
          <w:b/>
          <w:bCs/>
          <w:color w:val="0D0D0D" w:themeColor="text1" w:themeTint="F2"/>
          <w:sz w:val="28"/>
          <w:szCs w:val="28"/>
          <w:lang w:eastAsia="ru-RU"/>
        </w:rPr>
      </w:pPr>
      <w:r w:rsidRPr="00C33DA2">
        <w:rPr>
          <w:rFonts w:ascii="Times New Roman" w:hAnsi="Times New Roman" w:cs="Times New Roman"/>
          <w:b/>
          <w:bCs/>
          <w:color w:val="0D0D0D" w:themeColor="text1" w:themeTint="F2"/>
          <w:sz w:val="28"/>
          <w:szCs w:val="28"/>
          <w:lang w:eastAsia="ru-RU"/>
        </w:rPr>
        <w:t>Основная литература</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Институциональная экономика: учебное пособие /Р.М. Нуреев, А.П. Буевич, В.В. Деменьев [и др.] -- Москва: ООО "Юридическое издательство Норма", 2019. - 472 с. – ЭБС ZNANIUM.com. – URL: http://znanium.com/go.php?id=1008619.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Одинцова, М. И.  Экономика права : учебное пособие для вузов / М. И. Одинцова. — 2-е изд., перераб. и доп. — Москва : Издательство Юрайт, 2021. — 345 с. — (Высшее образование). — ЭБС Юрайт. - URL: https://urait.ru/bcode/469198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Шмаков, А. В. Экономическая теория права: Учебник и практикум для вузов / А.В. Шмаков , Н.С. Епифанова - Москва: Юрайт, 2021 - 446 с - </w:t>
      </w:r>
      <w:r w:rsidRPr="00C33DA2">
        <w:rPr>
          <w:bCs/>
          <w:color w:val="0D0D0D" w:themeColor="text1" w:themeTint="F2"/>
          <w:sz w:val="28"/>
          <w:szCs w:val="28"/>
        </w:rPr>
        <w:lastRenderedPageBreak/>
        <w:t>Высшее образование – ЭБС Юрайт. - URL: https://urait.ru/bcode/467802. (дата обращения: 12.05.2021). – Текст : электронный.</w:t>
      </w:r>
    </w:p>
    <w:p w:rsidR="002F5FDB" w:rsidRPr="00C33DA2" w:rsidRDefault="002F5FDB" w:rsidP="002F5FDB">
      <w:pPr>
        <w:spacing w:after="0"/>
        <w:ind w:left="927"/>
        <w:jc w:val="both"/>
        <w:rPr>
          <w:rFonts w:ascii="Times New Roman" w:hAnsi="Times New Roman" w:cs="Times New Roman"/>
          <w:color w:val="0D0D0D" w:themeColor="text1" w:themeTint="F2"/>
          <w:sz w:val="28"/>
          <w:szCs w:val="28"/>
        </w:rPr>
      </w:pPr>
    </w:p>
    <w:p w:rsidR="002F5FDB" w:rsidRPr="00C33DA2" w:rsidRDefault="002F5FDB" w:rsidP="002F5FDB">
      <w:pPr>
        <w:pStyle w:val="af2"/>
        <w:spacing w:after="0" w:line="276" w:lineRule="auto"/>
        <w:ind w:firstLine="284"/>
        <w:rPr>
          <w:b/>
          <w:color w:val="0D0D0D" w:themeColor="text1" w:themeTint="F2"/>
          <w:sz w:val="28"/>
          <w:szCs w:val="28"/>
        </w:rPr>
      </w:pPr>
      <w:r w:rsidRPr="00C33DA2">
        <w:rPr>
          <w:b/>
          <w:color w:val="0D0D0D" w:themeColor="text1" w:themeTint="F2"/>
          <w:sz w:val="28"/>
          <w:szCs w:val="28"/>
        </w:rPr>
        <w:t xml:space="preserve">  Дополнительная литература</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Богатырев, С.Ю. Поведенческие финансы: учебное пособие / С.Ю. Богатырев; Финуниверситет. - Москва: Прометей, 2018. - 210 с. – Текст : непосредственный. - То же. - ЭБС Университетская библиотека online. - URL:  http://biblioclub.ru/index.php?page=book&amp;id=494852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Нижегородцев, Р.М. Институциональные основы теории финансов: современные подходы: Дополнительное профессиональное образование / Р.М. Нижегородцев, Н.П.  Горидько, И.В. Шкодина  ; Институт проблем управления им. В.А. Трапезникова Российской академии наук - Москва: ООО "Научно-издательский центр ИНФРА-М", 2019 - 220 с. –  ЭБС ZNANIUM.com. – URL: http://new.znanium.com/go.php?id=1009758.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Нуреев, Р.М. Курс микроэкономики: учебник  / Р.М. Нуреев; Финуниверситет. - Москва: Норма, ИНФРА-М, 2014, 2015, 2016, 2017. - 624 с. - Текст : непосредственный. - То же. - 2021. – ЭБС ZNANIUM.com. - URL: https://znanium.com/catalog/product/1203888  (дата обращения:12.05.2021).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Нуреев, Р.М. Россия: особенности институционального развития: монография / Р.М. Нуреев. - Москва: НИЦ  Норма, 2011, 2015. - 448 с.  - Текст: непосредственный. - То же. - 2020. – ЭБС ZNANIUM.com. – URL: https://new.znanium.com/catalog/product/1042417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Олейник, А. Н. Институциональная экономика: ВО - Бакалавриат / А.Н. Олейник - Москва: ООО "Научно-издательский центр ИНФРА-М", 2020 - 416 с. – ЭБС ZNANIUM.com. – URL: http://new.znanium.com/go.php?id=1052225. (дата обращения: 12.05.2021). – Текст : электронный.</w:t>
      </w:r>
    </w:p>
    <w:p w:rsidR="002F5FDB" w:rsidRPr="00C33DA2" w:rsidRDefault="002F5FDB" w:rsidP="002F5FDB">
      <w:pPr>
        <w:pStyle w:val="af6"/>
        <w:numPr>
          <w:ilvl w:val="0"/>
          <w:numId w:val="26"/>
        </w:numPr>
        <w:spacing w:line="276" w:lineRule="auto"/>
        <w:jc w:val="both"/>
        <w:rPr>
          <w:bCs/>
          <w:color w:val="0D0D0D" w:themeColor="text1" w:themeTint="F2"/>
          <w:sz w:val="28"/>
          <w:szCs w:val="28"/>
        </w:rPr>
      </w:pPr>
      <w:r w:rsidRPr="00C33DA2">
        <w:rPr>
          <w:bCs/>
          <w:color w:val="0D0D0D" w:themeColor="text1" w:themeTint="F2"/>
          <w:sz w:val="28"/>
          <w:szCs w:val="28"/>
        </w:rPr>
        <w:t xml:space="preserve">  Экономическая теория в историческом развитии: взгляд из Франции и России : монография / А. Лапидюс, Ж. Авраам-Фуа, Т. Аймар ;  под общ. ред. А.Г. Худокормова, А. Лапидюса. —  Москва : ИНФРА-М, 2018. - 668 с. — (Научная мысль). — ЭБС ZNANIUM.com. – URL: http://znanium.com/catalog/product/961958. (дата обращения: 12.05.2021). – Текст : электронный.</w:t>
      </w:r>
    </w:p>
    <w:p w:rsidR="002F5FDB" w:rsidRPr="00C33DA2" w:rsidRDefault="002F5FDB" w:rsidP="002F5FDB">
      <w:pPr>
        <w:pStyle w:val="af6"/>
        <w:spacing w:line="276" w:lineRule="auto"/>
        <w:ind w:left="360"/>
        <w:jc w:val="both"/>
        <w:rPr>
          <w:bCs/>
          <w:color w:val="0D0D0D" w:themeColor="text1" w:themeTint="F2"/>
          <w:sz w:val="28"/>
          <w:szCs w:val="28"/>
        </w:rPr>
      </w:pPr>
    </w:p>
    <w:p w:rsidR="002F5FDB" w:rsidRPr="00C33DA2" w:rsidRDefault="002F5FDB" w:rsidP="002F5FDB">
      <w:pPr>
        <w:spacing w:after="0"/>
        <w:ind w:left="924"/>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b/>
          <w:color w:val="0D0D0D" w:themeColor="text1" w:themeTint="F2"/>
          <w:sz w:val="28"/>
          <w:szCs w:val="28"/>
        </w:rPr>
        <w:t>Периодические издания</w:t>
      </w:r>
      <w:r w:rsidRPr="00C33DA2">
        <w:rPr>
          <w:rFonts w:ascii="Times New Roman" w:hAnsi="Times New Roman" w:cs="Times New Roman"/>
          <w:color w:val="0D0D0D" w:themeColor="text1" w:themeTint="F2"/>
          <w:sz w:val="28"/>
          <w:szCs w:val="28"/>
        </w:rPr>
        <w:t>:</w:t>
      </w:r>
      <w:r w:rsidRPr="00C33DA2">
        <w:rPr>
          <w:rFonts w:ascii="Times New Roman" w:hAnsi="Times New Roman" w:cs="Times New Roman"/>
          <w:smallCaps/>
          <w:color w:val="0D0D0D" w:themeColor="text1" w:themeTint="F2"/>
          <w:sz w:val="28"/>
          <w:szCs w:val="28"/>
        </w:rPr>
        <w:t xml:space="preserve"> </w:t>
      </w:r>
    </w:p>
    <w:p w:rsidR="002F5FDB" w:rsidRPr="00C33DA2" w:rsidRDefault="002F5FDB" w:rsidP="002F5FDB">
      <w:pPr>
        <w:pStyle w:val="af6"/>
        <w:numPr>
          <w:ilvl w:val="0"/>
          <w:numId w:val="12"/>
        </w:numPr>
        <w:tabs>
          <w:tab w:val="clear" w:pos="360"/>
          <w:tab w:val="num" w:pos="1068"/>
          <w:tab w:val="left" w:pos="1134"/>
        </w:tabs>
        <w:spacing w:line="276" w:lineRule="auto"/>
        <w:ind w:left="992"/>
        <w:contextualSpacing/>
        <w:jc w:val="both"/>
        <w:rPr>
          <w:color w:val="0D0D0D" w:themeColor="text1" w:themeTint="F2"/>
          <w:sz w:val="28"/>
          <w:szCs w:val="28"/>
        </w:rPr>
      </w:pPr>
      <w:r w:rsidRPr="00C33DA2">
        <w:rPr>
          <w:color w:val="0D0D0D" w:themeColor="text1" w:themeTint="F2"/>
          <w:sz w:val="28"/>
          <w:szCs w:val="28"/>
        </w:rPr>
        <w:t xml:space="preserve"> Вестник Финансового университета ( </w:t>
      </w:r>
      <w:hyperlink r:id="rId11" w:history="1">
        <w:r w:rsidRPr="00C33DA2">
          <w:rPr>
            <w:rStyle w:val="af0"/>
            <w:color w:val="0D0D0D" w:themeColor="text1" w:themeTint="F2"/>
            <w:sz w:val="28"/>
            <w:szCs w:val="28"/>
          </w:rPr>
          <w:t>https://humanities.fa.ru/jour</w:t>
        </w:r>
      </w:hyperlink>
      <w:r w:rsidRPr="00C33DA2">
        <w:rPr>
          <w:color w:val="0D0D0D" w:themeColor="text1" w:themeTint="F2"/>
          <w:sz w:val="28"/>
          <w:szCs w:val="28"/>
        </w:rPr>
        <w:t xml:space="preserve"> )</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Вопросы экономики (http://vopreco.ru)</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Банковское дело (http://www.bankdelo.ru)</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Style w:val="link1"/>
          <w:color w:val="0D0D0D" w:themeColor="text1" w:themeTint="F2"/>
          <w:sz w:val="28"/>
          <w:szCs w:val="28"/>
        </w:rPr>
      </w:pPr>
      <w:r w:rsidRPr="00C33DA2">
        <w:rPr>
          <w:rFonts w:ascii="Times New Roman" w:hAnsi="Times New Roman" w:cs="Times New Roman"/>
          <w:color w:val="0D0D0D" w:themeColor="text1" w:themeTint="F2"/>
          <w:sz w:val="28"/>
          <w:szCs w:val="28"/>
        </w:rPr>
        <w:t>Коммерсант (</w:t>
      </w:r>
      <w:r w:rsidRPr="00C33DA2">
        <w:rPr>
          <w:rStyle w:val="link1"/>
          <w:color w:val="0D0D0D" w:themeColor="text1" w:themeTint="F2"/>
          <w:sz w:val="28"/>
          <w:szCs w:val="28"/>
        </w:rPr>
        <w:t xml:space="preserve">http://www.kommersant.ru) </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Мир новой экономики </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Мировая экономика и международные отношения    </w:t>
      </w:r>
      <w:r w:rsidRPr="00C33DA2">
        <w:rPr>
          <w:rStyle w:val="link1"/>
          <w:color w:val="0D0D0D" w:themeColor="text1" w:themeTint="F2"/>
          <w:sz w:val="28"/>
          <w:szCs w:val="28"/>
        </w:rPr>
        <w:t xml:space="preserve">        </w:t>
      </w:r>
      <w:r>
        <w:rPr>
          <w:rStyle w:val="link1"/>
          <w:color w:val="0D0D0D" w:themeColor="text1" w:themeTint="F2"/>
          <w:sz w:val="28"/>
          <w:szCs w:val="28"/>
        </w:rPr>
        <w:t xml:space="preserve"> </w:t>
      </w:r>
      <w:r w:rsidRPr="00C33DA2">
        <w:rPr>
          <w:rFonts w:ascii="Times New Roman" w:hAnsi="Times New Roman" w:cs="Times New Roman"/>
          <w:color w:val="0D0D0D" w:themeColor="text1" w:themeTint="F2"/>
          <w:sz w:val="28"/>
          <w:szCs w:val="28"/>
        </w:rPr>
        <w:t>(http://</w:t>
      </w:r>
      <w:r w:rsidRPr="00C33DA2">
        <w:rPr>
          <w:rStyle w:val="link1"/>
          <w:color w:val="0D0D0D" w:themeColor="text1" w:themeTint="F2"/>
          <w:sz w:val="28"/>
          <w:szCs w:val="28"/>
        </w:rPr>
        <w:t>www.imemo.ru)</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Российский экономический журнал (РЭЖ)</w:t>
      </w:r>
    </w:p>
    <w:p w:rsidR="002F5FDB" w:rsidRPr="00C33DA2" w:rsidRDefault="002F5FDB" w:rsidP="002F5FDB">
      <w:pPr>
        <w:widowControl w:val="0"/>
        <w:numPr>
          <w:ilvl w:val="0"/>
          <w:numId w:val="12"/>
        </w:numPr>
        <w:tabs>
          <w:tab w:val="clear" w:pos="360"/>
          <w:tab w:val="num" w:pos="426"/>
          <w:tab w:val="num" w:pos="1068"/>
          <w:tab w:val="left" w:pos="1134"/>
        </w:tabs>
        <w:spacing w:after="0"/>
        <w:ind w:left="0" w:firstLine="709"/>
        <w:contextualSpacing/>
        <w:jc w:val="both"/>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Эксперт (</w:t>
      </w:r>
      <w:hyperlink r:id="rId12" w:history="1">
        <w:r w:rsidRPr="00C33DA2">
          <w:rPr>
            <w:rStyle w:val="af0"/>
            <w:rFonts w:ascii="Times New Roman" w:hAnsi="Times New Roman" w:cs="Times New Roman"/>
            <w:color w:val="0D0D0D" w:themeColor="text1" w:themeTint="F2"/>
            <w:sz w:val="28"/>
            <w:szCs w:val="28"/>
          </w:rPr>
          <w:t>http://www.expert.ru)</w:t>
        </w:r>
      </w:hyperlink>
    </w:p>
    <w:p w:rsidR="002F5FDB" w:rsidRPr="00C33DA2" w:rsidRDefault="002F5FDB" w:rsidP="002F5FDB">
      <w:pPr>
        <w:widowControl w:val="0"/>
        <w:tabs>
          <w:tab w:val="left" w:pos="1134"/>
        </w:tabs>
        <w:spacing w:after="0"/>
        <w:contextualSpacing/>
        <w:jc w:val="both"/>
        <w:rPr>
          <w:rFonts w:ascii="Times New Roman" w:hAnsi="Times New Roman" w:cs="Times New Roman"/>
          <w:color w:val="0D0D0D" w:themeColor="text1" w:themeTint="F2"/>
          <w:sz w:val="28"/>
          <w:szCs w:val="28"/>
        </w:rPr>
      </w:pPr>
    </w:p>
    <w:p w:rsidR="002F5FDB" w:rsidRPr="00C33DA2" w:rsidRDefault="002F5FDB" w:rsidP="002F5FDB">
      <w:pPr>
        <w:pStyle w:val="af6"/>
        <w:spacing w:line="276" w:lineRule="auto"/>
        <w:jc w:val="center"/>
        <w:rPr>
          <w:bCs/>
          <w:iCs/>
          <w:color w:val="0D0D0D" w:themeColor="text1" w:themeTint="F2"/>
          <w:sz w:val="28"/>
          <w:szCs w:val="28"/>
        </w:rPr>
      </w:pPr>
      <w:r w:rsidRPr="00C33DA2">
        <w:rPr>
          <w:b/>
          <w:bCs/>
          <w:iCs/>
          <w:color w:val="0D0D0D" w:themeColor="text1" w:themeTint="F2"/>
          <w:sz w:val="28"/>
          <w:szCs w:val="28"/>
        </w:rPr>
        <w:t>9. Перечень ресурсов информационно-телекоммуникационной сети «Интернет», необходимых для освоения дисциплины</w:t>
      </w:r>
      <w:r w:rsidRPr="00C33DA2">
        <w:rPr>
          <w:bCs/>
          <w:iCs/>
          <w:color w:val="0D0D0D" w:themeColor="text1" w:themeTint="F2"/>
          <w:sz w:val="28"/>
          <w:szCs w:val="28"/>
        </w:rPr>
        <w:t>:</w:t>
      </w:r>
    </w:p>
    <w:p w:rsidR="002F5FDB" w:rsidRPr="00C33DA2" w:rsidRDefault="002F5FDB" w:rsidP="002F5FDB">
      <w:pPr>
        <w:pStyle w:val="af6"/>
        <w:spacing w:line="276" w:lineRule="auto"/>
        <w:jc w:val="both"/>
        <w:rPr>
          <w:bCs/>
          <w:color w:val="0D0D0D" w:themeColor="text1" w:themeTint="F2"/>
          <w:sz w:val="28"/>
          <w:szCs w:val="28"/>
        </w:rPr>
      </w:pPr>
    </w:p>
    <w:p w:rsidR="002F5FDB" w:rsidRPr="00C33DA2" w:rsidRDefault="002F5FDB" w:rsidP="002F5FDB">
      <w:pPr>
        <w:pStyle w:val="af2"/>
        <w:spacing w:after="0" w:line="276" w:lineRule="auto"/>
        <w:rPr>
          <w:bCs/>
          <w:color w:val="0D0D0D" w:themeColor="text1" w:themeTint="F2"/>
          <w:sz w:val="28"/>
          <w:szCs w:val="28"/>
          <w:lang w:val="en-US"/>
        </w:rPr>
      </w:pPr>
      <w:r w:rsidRPr="00C33DA2">
        <w:rPr>
          <w:bCs/>
          <w:color w:val="0D0D0D" w:themeColor="text1" w:themeTint="F2"/>
          <w:sz w:val="28"/>
          <w:szCs w:val="28"/>
        </w:rPr>
        <w:t>Библиотека</w:t>
      </w:r>
      <w:r w:rsidRPr="00C33DA2">
        <w:rPr>
          <w:bCs/>
          <w:color w:val="0D0D0D" w:themeColor="text1" w:themeTint="F2"/>
          <w:sz w:val="28"/>
          <w:szCs w:val="28"/>
          <w:lang w:val="en-US"/>
        </w:rPr>
        <w:t xml:space="preserve"> </w:t>
      </w:r>
      <w:r w:rsidRPr="00C33DA2">
        <w:rPr>
          <w:bCs/>
          <w:color w:val="0D0D0D" w:themeColor="text1" w:themeTint="F2"/>
          <w:sz w:val="28"/>
          <w:szCs w:val="28"/>
        </w:rPr>
        <w:t>Либертариума</w:t>
      </w:r>
      <w:r w:rsidRPr="00C33DA2">
        <w:rPr>
          <w:bCs/>
          <w:color w:val="0D0D0D" w:themeColor="text1" w:themeTint="F2"/>
          <w:sz w:val="28"/>
          <w:szCs w:val="28"/>
          <w:lang w:val="en-US"/>
        </w:rPr>
        <w:t xml:space="preserve"> ("Moscow Libertarium Library (Russian)") - http://libertarium.ru/library </w:t>
      </w:r>
    </w:p>
    <w:p w:rsidR="002F5FDB" w:rsidRPr="00C33DA2" w:rsidRDefault="002F5FDB" w:rsidP="002F5FDB">
      <w:pPr>
        <w:pStyle w:val="af2"/>
        <w:spacing w:after="0" w:line="276" w:lineRule="auto"/>
        <w:rPr>
          <w:bCs/>
          <w:color w:val="0D0D0D" w:themeColor="text1" w:themeTint="F2"/>
          <w:sz w:val="28"/>
          <w:szCs w:val="28"/>
        </w:rPr>
      </w:pPr>
      <w:r w:rsidRPr="00C33DA2">
        <w:rPr>
          <w:bCs/>
          <w:color w:val="0D0D0D" w:themeColor="text1" w:themeTint="F2"/>
          <w:sz w:val="28"/>
          <w:szCs w:val="28"/>
        </w:rPr>
        <w:t xml:space="preserve">Институт "Экономическая школа". Галерея экономистов. http://www.ise.spb.ru/gallery/main.html </w:t>
      </w:r>
    </w:p>
    <w:p w:rsidR="002F5FDB" w:rsidRPr="00C33DA2" w:rsidRDefault="002F5FDB" w:rsidP="002F5FDB">
      <w:pPr>
        <w:pStyle w:val="af2"/>
        <w:spacing w:after="0" w:line="276" w:lineRule="auto"/>
        <w:rPr>
          <w:bCs/>
          <w:color w:val="0D0D0D" w:themeColor="text1" w:themeTint="F2"/>
          <w:sz w:val="28"/>
          <w:szCs w:val="28"/>
        </w:rPr>
      </w:pPr>
      <w:r w:rsidRPr="00C33DA2">
        <w:rPr>
          <w:bCs/>
          <w:color w:val="0D0D0D" w:themeColor="text1" w:themeTint="F2"/>
          <w:sz w:val="28"/>
          <w:szCs w:val="28"/>
        </w:rPr>
        <w:t xml:space="preserve">Институт экономических проблем переходного периода - http://www.iet.ru   </w:t>
      </w:r>
    </w:p>
    <w:p w:rsidR="002F5FDB" w:rsidRPr="00C33DA2" w:rsidRDefault="002F5FDB" w:rsidP="002F5FDB">
      <w:pPr>
        <w:pStyle w:val="af2"/>
        <w:spacing w:after="0" w:line="276" w:lineRule="auto"/>
        <w:rPr>
          <w:bCs/>
          <w:color w:val="0D0D0D" w:themeColor="text1" w:themeTint="F2"/>
          <w:sz w:val="28"/>
          <w:szCs w:val="28"/>
        </w:rPr>
      </w:pPr>
      <w:r w:rsidRPr="00C33DA2">
        <w:rPr>
          <w:bCs/>
          <w:color w:val="0D0D0D" w:themeColor="text1" w:themeTint="F2"/>
          <w:sz w:val="28"/>
          <w:szCs w:val="28"/>
        </w:rPr>
        <w:t xml:space="preserve">Центральный экономико-математический институт- http://www.cemi.rssi.ru </w:t>
      </w:r>
    </w:p>
    <w:p w:rsidR="002F5FDB" w:rsidRPr="00C33DA2" w:rsidRDefault="002F5FDB" w:rsidP="002F5FDB">
      <w:pPr>
        <w:pStyle w:val="af2"/>
        <w:spacing w:after="0" w:line="276" w:lineRule="auto"/>
        <w:rPr>
          <w:bCs/>
          <w:color w:val="0D0D0D" w:themeColor="text1" w:themeTint="F2"/>
          <w:sz w:val="28"/>
          <w:szCs w:val="28"/>
        </w:rPr>
      </w:pPr>
      <w:r w:rsidRPr="00C33DA2">
        <w:rPr>
          <w:bCs/>
          <w:color w:val="0D0D0D" w:themeColor="text1" w:themeTint="F2"/>
          <w:sz w:val="28"/>
          <w:szCs w:val="28"/>
        </w:rPr>
        <w:t xml:space="preserve"> Центральный Банк Российской Федерации- http://www.cbr.ru </w:t>
      </w:r>
    </w:p>
    <w:p w:rsidR="002F5FDB" w:rsidRPr="00C33DA2" w:rsidRDefault="002F5FDB" w:rsidP="002F5FDB">
      <w:pPr>
        <w:pStyle w:val="af2"/>
        <w:spacing w:after="0" w:line="276" w:lineRule="auto"/>
        <w:rPr>
          <w:bCs/>
          <w:color w:val="0D0D0D" w:themeColor="text1" w:themeTint="F2"/>
          <w:sz w:val="28"/>
          <w:szCs w:val="28"/>
        </w:rPr>
      </w:pPr>
      <w:r w:rsidRPr="00C33DA2">
        <w:rPr>
          <w:bCs/>
          <w:color w:val="0D0D0D" w:themeColor="text1" w:themeTint="F2"/>
          <w:sz w:val="28"/>
          <w:szCs w:val="28"/>
        </w:rPr>
        <w:t xml:space="preserve">Московская межбанковская валютная биржа - http://www.micex.ru </w:t>
      </w:r>
    </w:p>
    <w:p w:rsidR="002F5FDB" w:rsidRPr="00C33DA2" w:rsidRDefault="002F5FDB" w:rsidP="002F5FDB">
      <w:pPr>
        <w:pStyle w:val="af2"/>
        <w:spacing w:after="0" w:line="276" w:lineRule="auto"/>
        <w:rPr>
          <w:bCs/>
          <w:color w:val="0D0D0D" w:themeColor="text1" w:themeTint="F2"/>
          <w:sz w:val="28"/>
          <w:szCs w:val="28"/>
        </w:rPr>
      </w:pPr>
    </w:p>
    <w:p w:rsidR="002F5FDB" w:rsidRPr="007F0810" w:rsidRDefault="002F5FDB" w:rsidP="002F5FDB">
      <w:pPr>
        <w:pStyle w:val="af2"/>
        <w:spacing w:after="0" w:line="276" w:lineRule="auto"/>
        <w:rPr>
          <w:b/>
          <w:bCs/>
          <w:color w:val="0D0D0D" w:themeColor="text1" w:themeTint="F2"/>
          <w:sz w:val="28"/>
          <w:szCs w:val="28"/>
        </w:rPr>
      </w:pPr>
      <w:r w:rsidRPr="00C33DA2">
        <w:rPr>
          <w:bCs/>
          <w:color w:val="0D0D0D" w:themeColor="text1" w:themeTint="F2"/>
          <w:sz w:val="28"/>
          <w:szCs w:val="28"/>
        </w:rPr>
        <w:t xml:space="preserve">                        </w:t>
      </w:r>
      <w:r w:rsidRPr="007F0810">
        <w:rPr>
          <w:b/>
          <w:bCs/>
          <w:color w:val="0D0D0D" w:themeColor="text1" w:themeTint="F2"/>
          <w:sz w:val="28"/>
          <w:szCs w:val="28"/>
        </w:rPr>
        <w:t>Электронные ресурсы БИК:</w:t>
      </w:r>
    </w:p>
    <w:p w:rsidR="002F5FDB" w:rsidRPr="00C33DA2" w:rsidRDefault="002F5FDB" w:rsidP="002F5FDB">
      <w:pPr>
        <w:spacing w:after="0"/>
        <w:rPr>
          <w:rFonts w:ascii="Times New Roman" w:eastAsiaTheme="minorHAnsi"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Электронная библиотека Финансового университета (ЭБ) </w:t>
      </w:r>
      <w:hyperlink r:id="rId13" w:history="1">
        <w:r w:rsidRPr="00C33DA2">
          <w:rPr>
            <w:rStyle w:val="af0"/>
            <w:rFonts w:ascii="Times New Roman" w:hAnsi="Times New Roman" w:cs="Times New Roman"/>
            <w:color w:val="0D0D0D" w:themeColor="text1" w:themeTint="F2"/>
            <w:sz w:val="28"/>
            <w:szCs w:val="28"/>
          </w:rPr>
          <w:t>http://elib.fa.ru/</w:t>
        </w:r>
      </w:hyperlink>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Fonts w:ascii="Times New Roman" w:hAnsi="Times New Roman" w:cs="Times New Roman"/>
          <w:color w:val="0D0D0D" w:themeColor="text1" w:themeTint="F2"/>
          <w:sz w:val="28"/>
          <w:szCs w:val="28"/>
          <w:u w:val="single"/>
        </w:rPr>
      </w:pPr>
      <w:r w:rsidRPr="00C33DA2">
        <w:rPr>
          <w:rFonts w:ascii="Times New Roman" w:hAnsi="Times New Roman" w:cs="Times New Roman"/>
          <w:color w:val="0D0D0D" w:themeColor="text1" w:themeTint="F2"/>
          <w:sz w:val="28"/>
          <w:szCs w:val="28"/>
        </w:rPr>
        <w:t xml:space="preserve">Электронно-библиотечная система BOOK.RU </w:t>
      </w:r>
      <w:hyperlink r:id="rId14" w:history="1">
        <w:r w:rsidRPr="00C33DA2">
          <w:rPr>
            <w:rStyle w:val="af0"/>
            <w:rFonts w:ascii="Times New Roman" w:hAnsi="Times New Roman" w:cs="Times New Roman"/>
            <w:color w:val="0D0D0D" w:themeColor="text1" w:themeTint="F2"/>
            <w:sz w:val="28"/>
            <w:szCs w:val="28"/>
          </w:rPr>
          <w:t>http://www.book.ru</w:t>
        </w:r>
      </w:hyperlink>
    </w:p>
    <w:p w:rsidR="002F5FDB" w:rsidRPr="00C33DA2" w:rsidRDefault="002F5FDB" w:rsidP="002F5FDB">
      <w:pPr>
        <w:spacing w:after="0"/>
        <w:rPr>
          <w:rFonts w:ascii="Times New Roman" w:hAnsi="Times New Roman" w:cs="Times New Roman"/>
          <w:color w:val="0D0D0D" w:themeColor="text1" w:themeTint="F2"/>
          <w:sz w:val="28"/>
          <w:szCs w:val="28"/>
          <w:u w:val="single"/>
        </w:rPr>
      </w:pPr>
    </w:p>
    <w:p w:rsidR="002F5FDB" w:rsidRPr="00C33DA2" w:rsidRDefault="002F5FDB" w:rsidP="002F5FDB">
      <w:pPr>
        <w:spacing w:after="0"/>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Электронно-библиотечная система «Университетская библиотека ОНЛАЙН» </w:t>
      </w:r>
      <w:hyperlink r:id="rId15" w:history="1">
        <w:r w:rsidRPr="00C33DA2">
          <w:rPr>
            <w:rStyle w:val="af0"/>
            <w:rFonts w:ascii="Times New Roman" w:hAnsi="Times New Roman" w:cs="Times New Roman"/>
            <w:color w:val="0D0D0D" w:themeColor="text1" w:themeTint="F2"/>
            <w:sz w:val="28"/>
            <w:szCs w:val="28"/>
            <w:lang w:val="en-US"/>
          </w:rPr>
          <w:t>http</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biblioclub</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ru</w:t>
        </w:r>
        <w:r w:rsidRPr="00C33DA2">
          <w:rPr>
            <w:rStyle w:val="af0"/>
            <w:rFonts w:ascii="Times New Roman" w:hAnsi="Times New Roman" w:cs="Times New Roman"/>
            <w:color w:val="0D0D0D" w:themeColor="text1" w:themeTint="F2"/>
            <w:sz w:val="28"/>
            <w:szCs w:val="28"/>
          </w:rPr>
          <w:t>/</w:t>
        </w:r>
      </w:hyperlink>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Fonts w:ascii="Times New Roman" w:hAnsi="Times New Roman" w:cs="Times New Roman"/>
          <w:color w:val="0D0D0D" w:themeColor="text1" w:themeTint="F2"/>
          <w:sz w:val="28"/>
          <w:szCs w:val="28"/>
          <w:u w:val="single"/>
        </w:rPr>
      </w:pPr>
      <w:r w:rsidRPr="00C33DA2">
        <w:rPr>
          <w:rFonts w:ascii="Times New Roman" w:hAnsi="Times New Roman" w:cs="Times New Roman"/>
          <w:color w:val="0D0D0D" w:themeColor="text1" w:themeTint="F2"/>
          <w:sz w:val="28"/>
          <w:szCs w:val="28"/>
        </w:rPr>
        <w:t xml:space="preserve">Электронно-библиотечная система </w:t>
      </w:r>
      <w:r w:rsidRPr="00C33DA2">
        <w:rPr>
          <w:rFonts w:ascii="Times New Roman" w:hAnsi="Times New Roman" w:cs="Times New Roman"/>
          <w:color w:val="0D0D0D" w:themeColor="text1" w:themeTint="F2"/>
          <w:sz w:val="28"/>
          <w:szCs w:val="28"/>
          <w:lang w:val="en-US"/>
        </w:rPr>
        <w:t>Znanium</w:t>
      </w:r>
      <w:r w:rsidRPr="00C33DA2">
        <w:rPr>
          <w:rFonts w:ascii="Times New Roman" w:hAnsi="Times New Roman" w:cs="Times New Roman"/>
          <w:color w:val="0D0D0D" w:themeColor="text1" w:themeTint="F2"/>
          <w:sz w:val="28"/>
          <w:szCs w:val="28"/>
        </w:rPr>
        <w:t xml:space="preserve"> </w:t>
      </w:r>
      <w:hyperlink r:id="rId16" w:history="1">
        <w:r w:rsidRPr="00C33DA2">
          <w:rPr>
            <w:rStyle w:val="af0"/>
            <w:rFonts w:ascii="Times New Roman" w:hAnsi="Times New Roman" w:cs="Times New Roman"/>
            <w:color w:val="0D0D0D" w:themeColor="text1" w:themeTint="F2"/>
            <w:sz w:val="28"/>
            <w:szCs w:val="28"/>
          </w:rPr>
          <w:t>http://www.znanium.com</w:t>
        </w:r>
      </w:hyperlink>
    </w:p>
    <w:p w:rsidR="002F5FDB" w:rsidRPr="00C33DA2" w:rsidRDefault="002F5FDB" w:rsidP="002F5FDB">
      <w:pPr>
        <w:spacing w:after="0"/>
        <w:rPr>
          <w:rFonts w:ascii="Times New Roman" w:hAnsi="Times New Roman" w:cs="Times New Roman"/>
          <w:color w:val="0D0D0D" w:themeColor="text1" w:themeTint="F2"/>
          <w:sz w:val="28"/>
          <w:szCs w:val="28"/>
          <w:u w:val="single"/>
        </w:rPr>
      </w:pPr>
    </w:p>
    <w:p w:rsidR="002F5FDB" w:rsidRPr="00C33DA2" w:rsidRDefault="002F5FDB" w:rsidP="002F5FDB">
      <w:pPr>
        <w:spacing w:after="0"/>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Электронно-библиотечная система издательства «ЮРАЙТ» </w:t>
      </w:r>
      <w:hyperlink r:id="rId17" w:history="1">
        <w:r w:rsidRPr="00C33DA2">
          <w:rPr>
            <w:rStyle w:val="af0"/>
            <w:rFonts w:ascii="Times New Roman" w:hAnsi="Times New Roman" w:cs="Times New Roman"/>
            <w:color w:val="0D0D0D" w:themeColor="text1" w:themeTint="F2"/>
            <w:sz w:val="28"/>
            <w:szCs w:val="28"/>
          </w:rPr>
          <w:t>https://urait.ru/</w:t>
        </w:r>
      </w:hyperlink>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Электронно-библиотечная система издательства Проспект http://ebs.prospekt.org/books</w:t>
      </w:r>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Style w:val="af0"/>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Деловая онлайн-библиотека </w:t>
      </w:r>
      <w:r w:rsidRPr="00C33DA2">
        <w:rPr>
          <w:rFonts w:ascii="Times New Roman" w:hAnsi="Times New Roman" w:cs="Times New Roman"/>
          <w:color w:val="0D0D0D" w:themeColor="text1" w:themeTint="F2"/>
          <w:sz w:val="28"/>
          <w:szCs w:val="28"/>
          <w:lang w:val="en-US"/>
        </w:rPr>
        <w:t>Alpina</w:t>
      </w:r>
      <w:r w:rsidRPr="00C33DA2">
        <w:rPr>
          <w:rFonts w:ascii="Times New Roman" w:hAnsi="Times New Roman" w:cs="Times New Roman"/>
          <w:color w:val="0D0D0D" w:themeColor="text1" w:themeTint="F2"/>
          <w:sz w:val="28"/>
          <w:szCs w:val="28"/>
        </w:rPr>
        <w:t xml:space="preserve"> </w:t>
      </w:r>
      <w:r w:rsidRPr="00C33DA2">
        <w:rPr>
          <w:rFonts w:ascii="Times New Roman" w:hAnsi="Times New Roman" w:cs="Times New Roman"/>
          <w:color w:val="0D0D0D" w:themeColor="text1" w:themeTint="F2"/>
          <w:sz w:val="28"/>
          <w:szCs w:val="28"/>
          <w:lang w:val="en-US"/>
        </w:rPr>
        <w:t>Digital</w:t>
      </w:r>
      <w:r w:rsidRPr="00C33DA2">
        <w:rPr>
          <w:rFonts w:ascii="Times New Roman" w:hAnsi="Times New Roman" w:cs="Times New Roman"/>
          <w:color w:val="0D0D0D" w:themeColor="text1" w:themeTint="F2"/>
          <w:sz w:val="28"/>
          <w:szCs w:val="28"/>
        </w:rPr>
        <w:t xml:space="preserve"> </w:t>
      </w:r>
      <w:hyperlink r:id="rId18" w:history="1">
        <w:r w:rsidRPr="00C33DA2">
          <w:rPr>
            <w:rStyle w:val="af0"/>
            <w:rFonts w:ascii="Times New Roman" w:hAnsi="Times New Roman" w:cs="Times New Roman"/>
            <w:color w:val="0D0D0D" w:themeColor="text1" w:themeTint="F2"/>
            <w:sz w:val="28"/>
            <w:szCs w:val="28"/>
            <w:lang w:val="en-US"/>
          </w:rPr>
          <w:t>http</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lib</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alpinadigital</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ru</w:t>
        </w:r>
        <w:r w:rsidRPr="00C33DA2">
          <w:rPr>
            <w:rStyle w:val="af0"/>
            <w:rFonts w:ascii="Times New Roman" w:hAnsi="Times New Roman" w:cs="Times New Roman"/>
            <w:color w:val="0D0D0D" w:themeColor="text1" w:themeTint="F2"/>
            <w:sz w:val="28"/>
            <w:szCs w:val="28"/>
          </w:rPr>
          <w:t>/</w:t>
        </w:r>
      </w:hyperlink>
    </w:p>
    <w:p w:rsidR="002F5FDB" w:rsidRPr="00C33DA2" w:rsidRDefault="002F5FDB" w:rsidP="002F5FDB">
      <w:pPr>
        <w:tabs>
          <w:tab w:val="left" w:pos="6388"/>
        </w:tabs>
        <w:spacing w:after="0"/>
        <w:rPr>
          <w:rFonts w:ascii="Times New Roman" w:hAnsi="Times New Roman" w:cs="Times New Roman"/>
          <w:bCs/>
          <w:color w:val="0D0D0D" w:themeColor="text1" w:themeTint="F2"/>
          <w:sz w:val="28"/>
          <w:szCs w:val="28"/>
        </w:rPr>
      </w:pPr>
    </w:p>
    <w:p w:rsidR="002F5FDB" w:rsidRPr="00C33DA2" w:rsidRDefault="002F5FDB" w:rsidP="002F5FDB">
      <w:pPr>
        <w:tabs>
          <w:tab w:val="left" w:pos="6388"/>
        </w:tabs>
        <w:spacing w:after="0"/>
        <w:rPr>
          <w:rFonts w:ascii="Times New Roman" w:hAnsi="Times New Roman" w:cs="Times New Roman"/>
          <w:bCs/>
          <w:color w:val="0D0D0D" w:themeColor="text1" w:themeTint="F2"/>
          <w:sz w:val="28"/>
          <w:szCs w:val="28"/>
        </w:rPr>
      </w:pPr>
      <w:r w:rsidRPr="00C33DA2">
        <w:rPr>
          <w:rFonts w:ascii="Times New Roman" w:hAnsi="Times New Roman" w:cs="Times New Roman"/>
          <w:bCs/>
          <w:color w:val="0D0D0D" w:themeColor="text1" w:themeTint="F2"/>
          <w:sz w:val="28"/>
          <w:szCs w:val="28"/>
        </w:rPr>
        <w:t xml:space="preserve">Электронная библиотека Издательского дома «Гребенников» </w:t>
      </w:r>
      <w:hyperlink r:id="rId19" w:history="1">
        <w:r w:rsidRPr="00C33DA2">
          <w:rPr>
            <w:rStyle w:val="af0"/>
            <w:rFonts w:ascii="Times New Roman" w:hAnsi="Times New Roman" w:cs="Times New Roman"/>
            <w:color w:val="0D0D0D" w:themeColor="text1" w:themeTint="F2"/>
            <w:sz w:val="28"/>
            <w:szCs w:val="28"/>
          </w:rPr>
          <w:t>https://grebennikon.ru/</w:t>
        </w:r>
      </w:hyperlink>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Научная электронная библиотека </w:t>
      </w:r>
      <w:r w:rsidRPr="00C33DA2">
        <w:rPr>
          <w:rFonts w:ascii="Times New Roman" w:hAnsi="Times New Roman" w:cs="Times New Roman"/>
          <w:color w:val="0D0D0D" w:themeColor="text1" w:themeTint="F2"/>
          <w:sz w:val="28"/>
          <w:szCs w:val="28"/>
          <w:lang w:val="en-US"/>
        </w:rPr>
        <w:t>eLibrary</w:t>
      </w:r>
      <w:r w:rsidRPr="00C33DA2">
        <w:rPr>
          <w:rFonts w:ascii="Times New Roman" w:hAnsi="Times New Roman" w:cs="Times New Roman"/>
          <w:color w:val="0D0D0D" w:themeColor="text1" w:themeTint="F2"/>
          <w:sz w:val="28"/>
          <w:szCs w:val="28"/>
        </w:rPr>
        <w:t>.</w:t>
      </w:r>
      <w:r w:rsidRPr="00C33DA2">
        <w:rPr>
          <w:rFonts w:ascii="Times New Roman" w:hAnsi="Times New Roman" w:cs="Times New Roman"/>
          <w:color w:val="0D0D0D" w:themeColor="text1" w:themeTint="F2"/>
          <w:sz w:val="28"/>
          <w:szCs w:val="28"/>
          <w:lang w:val="en-US"/>
        </w:rPr>
        <w:t>ru</w:t>
      </w:r>
      <w:r w:rsidRPr="00C33DA2">
        <w:rPr>
          <w:rFonts w:ascii="Times New Roman" w:hAnsi="Times New Roman" w:cs="Times New Roman"/>
          <w:color w:val="0D0D0D" w:themeColor="text1" w:themeTint="F2"/>
          <w:sz w:val="28"/>
          <w:szCs w:val="28"/>
        </w:rPr>
        <w:t xml:space="preserve"> </w:t>
      </w:r>
      <w:hyperlink r:id="rId20" w:history="1">
        <w:r w:rsidRPr="00C33DA2">
          <w:rPr>
            <w:rStyle w:val="af0"/>
            <w:rFonts w:ascii="Times New Roman" w:hAnsi="Times New Roman" w:cs="Times New Roman"/>
            <w:color w:val="0D0D0D" w:themeColor="text1" w:themeTint="F2"/>
            <w:sz w:val="28"/>
            <w:szCs w:val="28"/>
            <w:lang w:val="en-US"/>
          </w:rPr>
          <w:t>http</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elibrary</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ru</w:t>
        </w:r>
      </w:hyperlink>
      <w:r w:rsidRPr="00C33DA2">
        <w:rPr>
          <w:rFonts w:ascii="Times New Roman" w:hAnsi="Times New Roman" w:cs="Times New Roman"/>
          <w:color w:val="0D0D0D" w:themeColor="text1" w:themeTint="F2"/>
          <w:sz w:val="28"/>
          <w:szCs w:val="28"/>
        </w:rPr>
        <w:t xml:space="preserve">  </w:t>
      </w:r>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Style w:val="af0"/>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Национальная электронная библиотека </w:t>
      </w:r>
      <w:hyperlink r:id="rId21" w:history="1">
        <w:r w:rsidRPr="00C33DA2">
          <w:rPr>
            <w:rStyle w:val="af0"/>
            <w:rFonts w:ascii="Times New Roman" w:hAnsi="Times New Roman" w:cs="Times New Roman"/>
            <w:color w:val="0D0D0D" w:themeColor="text1" w:themeTint="F2"/>
            <w:sz w:val="28"/>
            <w:szCs w:val="28"/>
          </w:rPr>
          <w:t>http://нэб.рф/</w:t>
        </w:r>
      </w:hyperlink>
    </w:p>
    <w:p w:rsidR="002F5FDB" w:rsidRPr="00C33DA2" w:rsidRDefault="002F5FDB" w:rsidP="002F5FDB">
      <w:pPr>
        <w:spacing w:after="0"/>
        <w:rPr>
          <w:rStyle w:val="af0"/>
          <w:rFonts w:ascii="Times New Roman" w:hAnsi="Times New Roman" w:cs="Times New Roman"/>
          <w:color w:val="0D0D0D" w:themeColor="text1" w:themeTint="F2"/>
          <w:sz w:val="28"/>
          <w:szCs w:val="28"/>
        </w:rPr>
      </w:pPr>
    </w:p>
    <w:p w:rsidR="002F5FDB" w:rsidRPr="00C33DA2" w:rsidRDefault="002F5FDB" w:rsidP="002F5FDB">
      <w:pPr>
        <w:spacing w:after="0"/>
        <w:rPr>
          <w:rStyle w:val="af0"/>
          <w:rFonts w:ascii="Times New Roman" w:hAnsi="Times New Roman" w:cs="Times New Roman"/>
          <w:color w:val="0D0D0D" w:themeColor="text1" w:themeTint="F2"/>
          <w:sz w:val="28"/>
          <w:szCs w:val="28"/>
          <w:lang w:val="en-US"/>
        </w:rPr>
      </w:pPr>
      <w:r w:rsidRPr="00C33DA2">
        <w:rPr>
          <w:rFonts w:ascii="Times New Roman" w:hAnsi="Times New Roman" w:cs="Times New Roman"/>
          <w:color w:val="0D0D0D" w:themeColor="text1" w:themeTint="F2"/>
          <w:sz w:val="28"/>
          <w:szCs w:val="28"/>
        </w:rPr>
        <w:t>Электронная библиотека (электронный читальный зал) Президентской библиотеки им. Б</w:t>
      </w:r>
      <w:r w:rsidRPr="00C33DA2">
        <w:rPr>
          <w:rFonts w:ascii="Times New Roman" w:hAnsi="Times New Roman" w:cs="Times New Roman"/>
          <w:color w:val="0D0D0D" w:themeColor="text1" w:themeTint="F2"/>
          <w:sz w:val="28"/>
          <w:szCs w:val="28"/>
          <w:lang w:val="en-US"/>
        </w:rPr>
        <w:t>.</w:t>
      </w:r>
      <w:r w:rsidRPr="00C33DA2">
        <w:rPr>
          <w:rFonts w:ascii="Times New Roman" w:hAnsi="Times New Roman" w:cs="Times New Roman"/>
          <w:color w:val="0D0D0D" w:themeColor="text1" w:themeTint="F2"/>
          <w:sz w:val="28"/>
          <w:szCs w:val="28"/>
        </w:rPr>
        <w:t>Н</w:t>
      </w:r>
      <w:r w:rsidRPr="00C33DA2">
        <w:rPr>
          <w:rFonts w:ascii="Times New Roman" w:hAnsi="Times New Roman" w:cs="Times New Roman"/>
          <w:color w:val="0D0D0D" w:themeColor="text1" w:themeTint="F2"/>
          <w:sz w:val="28"/>
          <w:szCs w:val="28"/>
          <w:lang w:val="en-US"/>
        </w:rPr>
        <w:t xml:space="preserve">. </w:t>
      </w:r>
      <w:r w:rsidRPr="00C33DA2">
        <w:rPr>
          <w:rFonts w:ascii="Times New Roman" w:hAnsi="Times New Roman" w:cs="Times New Roman"/>
          <w:color w:val="0D0D0D" w:themeColor="text1" w:themeTint="F2"/>
          <w:sz w:val="28"/>
          <w:szCs w:val="28"/>
        </w:rPr>
        <w:t>Ельцина</w:t>
      </w:r>
      <w:r w:rsidRPr="00C33DA2">
        <w:rPr>
          <w:rFonts w:ascii="Times New Roman" w:hAnsi="Times New Roman" w:cs="Times New Roman"/>
          <w:color w:val="0D0D0D" w:themeColor="text1" w:themeTint="F2"/>
          <w:sz w:val="28"/>
          <w:szCs w:val="28"/>
          <w:lang w:val="en-US"/>
        </w:rPr>
        <w:t xml:space="preserve"> </w:t>
      </w:r>
      <w:hyperlink r:id="rId22" w:history="1">
        <w:r w:rsidRPr="00C33DA2">
          <w:rPr>
            <w:rStyle w:val="af0"/>
            <w:rFonts w:ascii="Times New Roman" w:hAnsi="Times New Roman" w:cs="Times New Roman"/>
            <w:color w:val="0D0D0D" w:themeColor="text1" w:themeTint="F2"/>
            <w:sz w:val="28"/>
            <w:szCs w:val="28"/>
            <w:lang w:val="en-US"/>
          </w:rPr>
          <w:t>https://www.prlib.ru/</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bCs/>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Academic Reference </w:t>
      </w:r>
      <w:hyperlink r:id="rId23" w:history="1">
        <w:r w:rsidRPr="00C33DA2">
          <w:rPr>
            <w:rStyle w:val="af0"/>
            <w:rFonts w:ascii="Times New Roman" w:hAnsi="Times New Roman" w:cs="Times New Roman"/>
            <w:color w:val="0D0D0D" w:themeColor="text1" w:themeTint="F2"/>
            <w:sz w:val="28"/>
            <w:szCs w:val="28"/>
            <w:lang w:val="en-US"/>
          </w:rPr>
          <w:t>http://ar.cnki.net/ACADREF</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z w:val="28"/>
          <w:szCs w:val="28"/>
          <w:lang w:val="en-US"/>
        </w:rPr>
      </w:pPr>
      <w:r w:rsidRPr="00C33DA2">
        <w:rPr>
          <w:rFonts w:ascii="Times New Roman" w:hAnsi="Times New Roman" w:cs="Times New Roman"/>
          <w:color w:val="0D0D0D" w:themeColor="text1" w:themeTint="F2"/>
          <w:sz w:val="28"/>
          <w:szCs w:val="28"/>
          <w:lang w:val="en-US"/>
        </w:rPr>
        <w:t xml:space="preserve">Bank Focus </w:t>
      </w:r>
      <w:hyperlink r:id="rId24" w:history="1">
        <w:r w:rsidRPr="00C33DA2">
          <w:rPr>
            <w:rStyle w:val="af0"/>
            <w:rFonts w:ascii="Times New Roman" w:hAnsi="Times New Roman" w:cs="Times New Roman"/>
            <w:color w:val="0D0D0D" w:themeColor="text1" w:themeTint="F2"/>
            <w:sz w:val="28"/>
            <w:szCs w:val="28"/>
            <w:lang w:val="en-US"/>
          </w:rPr>
          <w:t>http://library.fa.ru/resource.asp?id=527</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z w:val="28"/>
          <w:szCs w:val="28"/>
          <w:u w:val="single"/>
        </w:rPr>
      </w:pPr>
      <w:r w:rsidRPr="00C33DA2">
        <w:rPr>
          <w:rFonts w:ascii="Times New Roman" w:hAnsi="Times New Roman" w:cs="Times New Roman"/>
          <w:color w:val="0D0D0D" w:themeColor="text1" w:themeTint="F2"/>
          <w:sz w:val="28"/>
          <w:szCs w:val="28"/>
        </w:rPr>
        <w:t>Пакет баз данных компании EBSCO Publishing</w:t>
      </w:r>
      <w:r w:rsidRPr="00C33DA2">
        <w:rPr>
          <w:rFonts w:ascii="Times New Roman" w:hAnsi="Times New Roman" w:cs="Times New Roman"/>
          <w:color w:val="0D0D0D" w:themeColor="text1" w:themeTint="F2"/>
          <w:sz w:val="28"/>
          <w:szCs w:val="28"/>
          <w:u w:val="single"/>
        </w:rPr>
        <w:t xml:space="preserve">, </w:t>
      </w:r>
      <w:r w:rsidRPr="00C33DA2">
        <w:rPr>
          <w:rFonts w:ascii="Times New Roman" w:hAnsi="Times New Roman" w:cs="Times New Roman"/>
          <w:color w:val="0D0D0D" w:themeColor="text1" w:themeTint="F2"/>
          <w:sz w:val="28"/>
          <w:szCs w:val="28"/>
        </w:rPr>
        <w:t>крупнейшего агрегатора научных ресурсов ведущих издательств мира</w:t>
      </w:r>
      <w:r w:rsidRPr="00C33DA2">
        <w:rPr>
          <w:rFonts w:ascii="Times New Roman" w:hAnsi="Times New Roman" w:cs="Times New Roman"/>
          <w:color w:val="0D0D0D" w:themeColor="text1" w:themeTint="F2"/>
          <w:sz w:val="28"/>
          <w:szCs w:val="28"/>
          <w:u w:val="single"/>
        </w:rPr>
        <w:t xml:space="preserve"> </w:t>
      </w:r>
      <w:hyperlink r:id="rId25" w:history="1">
        <w:r w:rsidRPr="00C33DA2">
          <w:rPr>
            <w:rStyle w:val="af0"/>
            <w:rFonts w:ascii="Times New Roman" w:hAnsi="Times New Roman" w:cs="Times New Roman"/>
            <w:color w:val="0D0D0D" w:themeColor="text1" w:themeTint="F2"/>
            <w:sz w:val="28"/>
            <w:szCs w:val="28"/>
          </w:rPr>
          <w:t>http://search.ebscohost.com</w:t>
        </w:r>
      </w:hyperlink>
    </w:p>
    <w:p w:rsidR="002F5FDB" w:rsidRPr="00C33DA2" w:rsidRDefault="002F5FDB" w:rsidP="002F5FDB">
      <w:pPr>
        <w:spacing w:after="0"/>
        <w:rPr>
          <w:rFonts w:ascii="Times New Roman" w:hAnsi="Times New Roman" w:cs="Times New Roman"/>
          <w:color w:val="0D0D0D" w:themeColor="text1" w:themeTint="F2"/>
          <w:sz w:val="28"/>
          <w:szCs w:val="28"/>
          <w:u w:val="single"/>
        </w:rPr>
      </w:pPr>
    </w:p>
    <w:p w:rsidR="002F5FDB" w:rsidRPr="00C33DA2" w:rsidRDefault="002F5FDB" w:rsidP="002F5FDB">
      <w:pPr>
        <w:spacing w:after="0"/>
        <w:rPr>
          <w:rFonts w:ascii="Times New Roman" w:hAnsi="Times New Roman" w:cs="Times New Roman"/>
          <w:color w:val="0D0D0D" w:themeColor="text1" w:themeTint="F2"/>
          <w:sz w:val="28"/>
          <w:szCs w:val="28"/>
        </w:rPr>
      </w:pPr>
      <w:r w:rsidRPr="00C33DA2">
        <w:rPr>
          <w:rFonts w:ascii="Times New Roman" w:hAnsi="Times New Roman" w:cs="Times New Roman"/>
          <w:color w:val="0D0D0D" w:themeColor="text1" w:themeTint="F2"/>
          <w:sz w:val="28"/>
          <w:szCs w:val="28"/>
        </w:rPr>
        <w:t xml:space="preserve">Электронные продукты издательства </w:t>
      </w:r>
      <w:r w:rsidRPr="00C33DA2">
        <w:rPr>
          <w:rFonts w:ascii="Times New Roman" w:hAnsi="Times New Roman" w:cs="Times New Roman"/>
          <w:color w:val="0D0D0D" w:themeColor="text1" w:themeTint="F2"/>
          <w:sz w:val="28"/>
          <w:szCs w:val="28"/>
          <w:lang w:val="en-US"/>
        </w:rPr>
        <w:t>Elsevier</w:t>
      </w:r>
      <w:r w:rsidRPr="00C33DA2">
        <w:rPr>
          <w:rFonts w:ascii="Times New Roman" w:hAnsi="Times New Roman" w:cs="Times New Roman"/>
          <w:color w:val="0D0D0D" w:themeColor="text1" w:themeTint="F2"/>
          <w:sz w:val="28"/>
          <w:szCs w:val="28"/>
        </w:rPr>
        <w:t xml:space="preserve"> </w:t>
      </w:r>
      <w:hyperlink r:id="rId26" w:history="1">
        <w:r w:rsidRPr="00C33DA2">
          <w:rPr>
            <w:rStyle w:val="af0"/>
            <w:rFonts w:ascii="Times New Roman" w:hAnsi="Times New Roman" w:cs="Times New Roman"/>
            <w:color w:val="0D0D0D" w:themeColor="text1" w:themeTint="F2"/>
            <w:sz w:val="28"/>
            <w:szCs w:val="28"/>
            <w:lang w:val="en-US"/>
          </w:rPr>
          <w:t>http</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www</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sciencedirect</w:t>
        </w:r>
        <w:r w:rsidRPr="00C33DA2">
          <w:rPr>
            <w:rStyle w:val="af0"/>
            <w:rFonts w:ascii="Times New Roman" w:hAnsi="Times New Roman" w:cs="Times New Roman"/>
            <w:color w:val="0D0D0D" w:themeColor="text1" w:themeTint="F2"/>
            <w:sz w:val="28"/>
            <w:szCs w:val="28"/>
          </w:rPr>
          <w:t>.</w:t>
        </w:r>
        <w:r w:rsidRPr="00C33DA2">
          <w:rPr>
            <w:rStyle w:val="af0"/>
            <w:rFonts w:ascii="Times New Roman" w:hAnsi="Times New Roman" w:cs="Times New Roman"/>
            <w:color w:val="0D0D0D" w:themeColor="text1" w:themeTint="F2"/>
            <w:sz w:val="28"/>
            <w:szCs w:val="28"/>
            <w:lang w:val="en-US"/>
          </w:rPr>
          <w:t>com</w:t>
        </w:r>
      </w:hyperlink>
    </w:p>
    <w:p w:rsidR="002F5FDB" w:rsidRPr="00C33DA2" w:rsidRDefault="002F5FDB" w:rsidP="002F5FDB">
      <w:pPr>
        <w:spacing w:after="0"/>
        <w:rPr>
          <w:rFonts w:ascii="Times New Roman" w:hAnsi="Times New Roman" w:cs="Times New Roman"/>
          <w:color w:val="0D0D0D" w:themeColor="text1" w:themeTint="F2"/>
          <w:sz w:val="28"/>
          <w:szCs w:val="28"/>
        </w:rPr>
      </w:pPr>
    </w:p>
    <w:p w:rsidR="002F5FDB" w:rsidRPr="00C33DA2" w:rsidRDefault="002F5FDB" w:rsidP="002F5FDB">
      <w:pPr>
        <w:spacing w:after="0"/>
        <w:rPr>
          <w:rFonts w:ascii="Times New Roman" w:hAnsi="Times New Roman" w:cs="Times New Roman"/>
          <w:bCs/>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Emerald: Management eJournal Portfolio </w:t>
      </w:r>
      <w:hyperlink r:id="rId27" w:history="1">
        <w:r w:rsidRPr="00C33DA2">
          <w:rPr>
            <w:rStyle w:val="af0"/>
            <w:rFonts w:ascii="Times New Roman" w:hAnsi="Times New Roman" w:cs="Times New Roman"/>
            <w:color w:val="0D0D0D" w:themeColor="text1" w:themeTint="F2"/>
            <w:sz w:val="28"/>
            <w:szCs w:val="28"/>
            <w:lang w:val="en-US"/>
          </w:rPr>
          <w:t>https://www.emerald.com/insight/</w:t>
        </w:r>
      </w:hyperlink>
    </w:p>
    <w:p w:rsidR="002F5FDB" w:rsidRPr="00C33DA2" w:rsidRDefault="002F5FDB" w:rsidP="002F5FDB">
      <w:pPr>
        <w:spacing w:after="0"/>
        <w:rPr>
          <w:rFonts w:ascii="Times New Roman" w:hAnsi="Times New Roman" w:cs="Times New Roman"/>
          <w:bCs/>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z w:val="28"/>
          <w:szCs w:val="28"/>
          <w:lang w:val="en-US"/>
        </w:rPr>
      </w:pPr>
      <w:r w:rsidRPr="00C33DA2">
        <w:rPr>
          <w:rFonts w:ascii="Times New Roman" w:hAnsi="Times New Roman" w:cs="Times New Roman"/>
          <w:color w:val="0D0D0D" w:themeColor="text1" w:themeTint="F2"/>
          <w:sz w:val="28"/>
          <w:szCs w:val="28"/>
          <w:lang w:val="en-US"/>
        </w:rPr>
        <w:t xml:space="preserve">Oxford Scholarship Online </w:t>
      </w:r>
      <w:hyperlink r:id="rId28" w:history="1">
        <w:r w:rsidRPr="00C33DA2">
          <w:rPr>
            <w:rStyle w:val="af0"/>
            <w:rFonts w:ascii="Times New Roman" w:hAnsi="Times New Roman" w:cs="Times New Roman"/>
            <w:color w:val="0D0D0D" w:themeColor="text1" w:themeTint="F2"/>
            <w:sz w:val="28"/>
            <w:szCs w:val="28"/>
            <w:lang w:val="en-US"/>
          </w:rPr>
          <w:t>https://oxford.universitypressscholarship.com/</w:t>
        </w:r>
      </w:hyperlink>
    </w:p>
    <w:p w:rsidR="002F5FDB" w:rsidRPr="00C33DA2" w:rsidRDefault="002F5FDB" w:rsidP="002F5FDB">
      <w:pPr>
        <w:spacing w:after="0"/>
        <w:rPr>
          <w:rFonts w:ascii="Times New Roman" w:hAnsi="Times New Roman" w:cs="Times New Roman"/>
          <w:bCs/>
          <w:color w:val="0D0D0D" w:themeColor="text1" w:themeTint="F2"/>
          <w:sz w:val="28"/>
          <w:szCs w:val="28"/>
          <w:lang w:val="en-US"/>
        </w:rPr>
      </w:pPr>
    </w:p>
    <w:p w:rsidR="002F5FDB" w:rsidRPr="00C33DA2" w:rsidRDefault="002F5FDB" w:rsidP="002F5FDB">
      <w:pPr>
        <w:spacing w:after="0"/>
        <w:rPr>
          <w:rStyle w:val="af0"/>
          <w:rFonts w:ascii="Times New Roman" w:hAnsi="Times New Roman" w:cs="Times New Roman"/>
          <w:color w:val="0D0D0D" w:themeColor="text1" w:themeTint="F2"/>
          <w:sz w:val="28"/>
          <w:szCs w:val="28"/>
        </w:rPr>
      </w:pPr>
      <w:r w:rsidRPr="00C33DA2">
        <w:rPr>
          <w:rFonts w:ascii="Times New Roman" w:hAnsi="Times New Roman" w:cs="Times New Roman"/>
          <w:bCs/>
          <w:color w:val="0D0D0D" w:themeColor="text1" w:themeTint="F2"/>
          <w:sz w:val="28"/>
          <w:szCs w:val="28"/>
        </w:rPr>
        <w:t>Коллекция научных журналов</w:t>
      </w:r>
      <w:r w:rsidRPr="00C33DA2">
        <w:rPr>
          <w:rFonts w:ascii="Times New Roman" w:hAnsi="Times New Roman" w:cs="Times New Roman"/>
          <w:color w:val="0D0D0D" w:themeColor="text1" w:themeTint="F2"/>
          <w:sz w:val="28"/>
          <w:szCs w:val="28"/>
        </w:rPr>
        <w:t> </w:t>
      </w:r>
      <w:r w:rsidRPr="00C33DA2">
        <w:rPr>
          <w:rFonts w:ascii="Times New Roman" w:hAnsi="Times New Roman" w:cs="Times New Roman"/>
          <w:bCs/>
          <w:color w:val="0D0D0D" w:themeColor="text1" w:themeTint="F2"/>
          <w:sz w:val="28"/>
          <w:szCs w:val="28"/>
        </w:rPr>
        <w:t xml:space="preserve">Oxford University Press </w:t>
      </w:r>
      <w:hyperlink r:id="rId29" w:history="1">
        <w:r w:rsidRPr="00C33DA2">
          <w:rPr>
            <w:rStyle w:val="af0"/>
            <w:rFonts w:ascii="Times New Roman" w:hAnsi="Times New Roman" w:cs="Times New Roman"/>
            <w:color w:val="0D0D0D" w:themeColor="text1" w:themeTint="F2"/>
            <w:sz w:val="28"/>
            <w:szCs w:val="28"/>
          </w:rPr>
          <w:t>https://academic.oup.com/journals/</w:t>
        </w:r>
      </w:hyperlink>
    </w:p>
    <w:p w:rsidR="002F5FDB" w:rsidRPr="00C33DA2" w:rsidRDefault="002F5FDB" w:rsidP="002F5FDB">
      <w:pPr>
        <w:spacing w:after="0"/>
        <w:rPr>
          <w:rFonts w:ascii="Times New Roman" w:hAnsi="Times New Roman" w:cs="Times New Roman"/>
          <w:bCs/>
          <w:color w:val="0D0D0D" w:themeColor="text1" w:themeTint="F2"/>
          <w:sz w:val="28"/>
          <w:szCs w:val="28"/>
        </w:rPr>
      </w:pPr>
    </w:p>
    <w:p w:rsidR="002F5FDB" w:rsidRPr="00C33DA2" w:rsidRDefault="002F5FDB" w:rsidP="002F5FDB">
      <w:pPr>
        <w:spacing w:after="0"/>
        <w:rPr>
          <w:rFonts w:ascii="Times New Roman" w:hAnsi="Times New Roman" w:cs="Times New Roman"/>
          <w:bCs/>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ProQuest: </w:t>
      </w:r>
      <w:r w:rsidRPr="00C33DA2">
        <w:rPr>
          <w:rFonts w:ascii="Times New Roman" w:hAnsi="Times New Roman" w:cs="Times New Roman"/>
          <w:bCs/>
          <w:color w:val="0D0D0D" w:themeColor="text1" w:themeTint="F2"/>
          <w:sz w:val="28"/>
          <w:szCs w:val="28"/>
        </w:rPr>
        <w:t>База</w:t>
      </w:r>
      <w:r w:rsidRPr="00C33DA2">
        <w:rPr>
          <w:rFonts w:ascii="Times New Roman" w:hAnsi="Times New Roman" w:cs="Times New Roman"/>
          <w:bCs/>
          <w:color w:val="0D0D0D" w:themeColor="text1" w:themeTint="F2"/>
          <w:sz w:val="28"/>
          <w:szCs w:val="28"/>
          <w:lang w:val="en-US"/>
        </w:rPr>
        <w:t xml:space="preserve"> </w:t>
      </w:r>
      <w:r w:rsidRPr="00C33DA2">
        <w:rPr>
          <w:rFonts w:ascii="Times New Roman" w:hAnsi="Times New Roman" w:cs="Times New Roman"/>
          <w:bCs/>
          <w:color w:val="0D0D0D" w:themeColor="text1" w:themeTint="F2"/>
          <w:sz w:val="28"/>
          <w:szCs w:val="28"/>
        </w:rPr>
        <w:t>данных</w:t>
      </w:r>
      <w:r w:rsidRPr="00C33DA2">
        <w:rPr>
          <w:rFonts w:ascii="Times New Roman" w:hAnsi="Times New Roman" w:cs="Times New Roman"/>
          <w:bCs/>
          <w:color w:val="0D0D0D" w:themeColor="text1" w:themeTint="F2"/>
          <w:sz w:val="28"/>
          <w:szCs w:val="28"/>
          <w:lang w:val="en-US"/>
        </w:rPr>
        <w:t xml:space="preserve"> Business Ebook Subscription </w:t>
      </w:r>
      <w:r w:rsidRPr="00C33DA2">
        <w:rPr>
          <w:rFonts w:ascii="Times New Roman" w:hAnsi="Times New Roman" w:cs="Times New Roman"/>
          <w:bCs/>
          <w:color w:val="0D0D0D" w:themeColor="text1" w:themeTint="F2"/>
          <w:sz w:val="28"/>
          <w:szCs w:val="28"/>
        </w:rPr>
        <w:t>на</w:t>
      </w:r>
      <w:r w:rsidRPr="00C33DA2">
        <w:rPr>
          <w:rFonts w:ascii="Times New Roman" w:hAnsi="Times New Roman" w:cs="Times New Roman"/>
          <w:bCs/>
          <w:color w:val="0D0D0D" w:themeColor="text1" w:themeTint="F2"/>
          <w:sz w:val="28"/>
          <w:szCs w:val="28"/>
          <w:lang w:val="en-US"/>
        </w:rPr>
        <w:t xml:space="preserve"> </w:t>
      </w:r>
      <w:r w:rsidRPr="00C33DA2">
        <w:rPr>
          <w:rFonts w:ascii="Times New Roman" w:hAnsi="Times New Roman" w:cs="Times New Roman"/>
          <w:bCs/>
          <w:color w:val="0D0D0D" w:themeColor="text1" w:themeTint="F2"/>
          <w:sz w:val="28"/>
          <w:szCs w:val="28"/>
        </w:rPr>
        <w:t>платформе</w:t>
      </w:r>
      <w:r w:rsidRPr="00C33DA2">
        <w:rPr>
          <w:rFonts w:ascii="Times New Roman" w:hAnsi="Times New Roman" w:cs="Times New Roman"/>
          <w:bCs/>
          <w:color w:val="0D0D0D" w:themeColor="text1" w:themeTint="F2"/>
          <w:sz w:val="28"/>
          <w:szCs w:val="28"/>
          <w:lang w:val="en-US"/>
        </w:rPr>
        <w:t xml:space="preserve"> Ebook Central‎ </w:t>
      </w:r>
      <w:hyperlink r:id="rId30" w:history="1">
        <w:r w:rsidRPr="00C33DA2">
          <w:rPr>
            <w:rStyle w:val="af0"/>
            <w:rFonts w:ascii="Times New Roman" w:hAnsi="Times New Roman" w:cs="Times New Roman"/>
            <w:color w:val="0D0D0D" w:themeColor="text1" w:themeTint="F2"/>
            <w:sz w:val="28"/>
            <w:szCs w:val="28"/>
            <w:lang w:val="en-US"/>
          </w:rPr>
          <w:t>https://search.proquest.com/</w:t>
        </w:r>
      </w:hyperlink>
    </w:p>
    <w:p w:rsidR="002F5FDB" w:rsidRPr="00C33DA2" w:rsidRDefault="002F5FDB" w:rsidP="002F5FDB">
      <w:pPr>
        <w:spacing w:after="0"/>
        <w:rPr>
          <w:rFonts w:ascii="Times New Roman" w:hAnsi="Times New Roman" w:cs="Times New Roman"/>
          <w:bCs/>
          <w:color w:val="0D0D0D" w:themeColor="text1" w:themeTint="F2"/>
          <w:sz w:val="28"/>
          <w:szCs w:val="28"/>
          <w:lang w:val="en-US"/>
        </w:rPr>
      </w:pPr>
    </w:p>
    <w:p w:rsidR="002F5FDB" w:rsidRPr="00C33DA2" w:rsidRDefault="002F5FDB" w:rsidP="002F5FDB">
      <w:pPr>
        <w:spacing w:after="0"/>
        <w:rPr>
          <w:rFonts w:ascii="Times New Roman" w:hAnsi="Times New Roman" w:cs="Times New Roman"/>
          <w:bCs/>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ProQuest Dissertations &amp; Theses A&amp;I </w:t>
      </w:r>
      <w:hyperlink r:id="rId31" w:history="1">
        <w:r w:rsidRPr="00C33DA2">
          <w:rPr>
            <w:rStyle w:val="af0"/>
            <w:rFonts w:ascii="Times New Roman" w:hAnsi="Times New Roman" w:cs="Times New Roman"/>
            <w:color w:val="0D0D0D" w:themeColor="text1" w:themeTint="F2"/>
            <w:sz w:val="28"/>
            <w:szCs w:val="28"/>
            <w:lang w:val="en-US"/>
          </w:rPr>
          <w:t>https://search.proquest.com/</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z w:val="28"/>
          <w:szCs w:val="28"/>
          <w:lang w:val="en-US"/>
        </w:rPr>
      </w:pPr>
      <w:r w:rsidRPr="00C33DA2">
        <w:rPr>
          <w:rFonts w:ascii="Times New Roman" w:hAnsi="Times New Roman" w:cs="Times New Roman"/>
          <w:color w:val="0D0D0D" w:themeColor="text1" w:themeTint="F2"/>
          <w:sz w:val="28"/>
          <w:szCs w:val="28"/>
          <w:lang w:val="en-US"/>
        </w:rPr>
        <w:lastRenderedPageBreak/>
        <w:t xml:space="preserve">Scopus </w:t>
      </w:r>
      <w:hyperlink r:id="rId32" w:history="1">
        <w:r w:rsidRPr="00C33DA2">
          <w:rPr>
            <w:rStyle w:val="af0"/>
            <w:rFonts w:ascii="Times New Roman" w:hAnsi="Times New Roman" w:cs="Times New Roman"/>
            <w:color w:val="0D0D0D" w:themeColor="text1" w:themeTint="F2"/>
            <w:sz w:val="28"/>
            <w:szCs w:val="28"/>
            <w:lang w:val="en-US"/>
          </w:rPr>
          <w:t>https://www.scopus.com</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pacing w:val="-1"/>
          <w:sz w:val="28"/>
          <w:szCs w:val="28"/>
          <w:lang w:val="en-US"/>
        </w:rPr>
      </w:pPr>
      <w:r w:rsidRPr="00C33DA2">
        <w:rPr>
          <w:rFonts w:ascii="Times New Roman" w:hAnsi="Times New Roman" w:cs="Times New Roman"/>
          <w:color w:val="0D0D0D" w:themeColor="text1" w:themeTint="F2"/>
          <w:sz w:val="28"/>
          <w:szCs w:val="28"/>
        </w:rPr>
        <w:t>Э</w:t>
      </w:r>
      <w:r w:rsidRPr="00C33DA2">
        <w:rPr>
          <w:rStyle w:val="af8"/>
          <w:b w:val="0"/>
          <w:color w:val="0D0D0D" w:themeColor="text1" w:themeTint="F2"/>
          <w:sz w:val="28"/>
          <w:szCs w:val="28"/>
        </w:rPr>
        <w:t>лектронная</w:t>
      </w:r>
      <w:r w:rsidRPr="00C33DA2">
        <w:rPr>
          <w:rStyle w:val="af8"/>
          <w:b w:val="0"/>
          <w:color w:val="0D0D0D" w:themeColor="text1" w:themeTint="F2"/>
          <w:sz w:val="28"/>
          <w:szCs w:val="28"/>
          <w:lang w:val="en-US"/>
        </w:rPr>
        <w:t xml:space="preserve"> </w:t>
      </w:r>
      <w:r w:rsidRPr="00C33DA2">
        <w:rPr>
          <w:rStyle w:val="af8"/>
          <w:b w:val="0"/>
          <w:color w:val="0D0D0D" w:themeColor="text1" w:themeTint="F2"/>
          <w:sz w:val="28"/>
          <w:szCs w:val="28"/>
        </w:rPr>
        <w:t>коллекция</w:t>
      </w:r>
      <w:r w:rsidRPr="00C33DA2">
        <w:rPr>
          <w:rStyle w:val="af8"/>
          <w:b w:val="0"/>
          <w:color w:val="0D0D0D" w:themeColor="text1" w:themeTint="F2"/>
          <w:sz w:val="28"/>
          <w:szCs w:val="28"/>
          <w:lang w:val="en-US"/>
        </w:rPr>
        <w:t xml:space="preserve"> </w:t>
      </w:r>
      <w:r w:rsidRPr="00C33DA2">
        <w:rPr>
          <w:rStyle w:val="af8"/>
          <w:b w:val="0"/>
          <w:color w:val="0D0D0D" w:themeColor="text1" w:themeTint="F2"/>
          <w:sz w:val="28"/>
          <w:szCs w:val="28"/>
        </w:rPr>
        <w:t>книг</w:t>
      </w:r>
      <w:r w:rsidRPr="00C33DA2">
        <w:rPr>
          <w:rStyle w:val="af8"/>
          <w:b w:val="0"/>
          <w:color w:val="0D0D0D" w:themeColor="text1" w:themeTint="F2"/>
          <w:sz w:val="28"/>
          <w:szCs w:val="28"/>
          <w:lang w:val="en-US"/>
        </w:rPr>
        <w:t xml:space="preserve"> </w:t>
      </w:r>
      <w:r w:rsidRPr="00C33DA2">
        <w:rPr>
          <w:rStyle w:val="af8"/>
          <w:b w:val="0"/>
          <w:color w:val="0D0D0D" w:themeColor="text1" w:themeTint="F2"/>
          <w:sz w:val="28"/>
          <w:szCs w:val="28"/>
        </w:rPr>
        <w:t>издательства</w:t>
      </w:r>
      <w:r w:rsidRPr="00C33DA2">
        <w:rPr>
          <w:rStyle w:val="af8"/>
          <w:b w:val="0"/>
          <w:color w:val="0D0D0D" w:themeColor="text1" w:themeTint="F2"/>
          <w:sz w:val="28"/>
          <w:szCs w:val="28"/>
          <w:lang w:val="en-US"/>
        </w:rPr>
        <w:t xml:space="preserve"> Springer</w:t>
      </w:r>
      <w:r w:rsidRPr="00C33DA2">
        <w:rPr>
          <w:rStyle w:val="af8"/>
          <w:color w:val="0D0D0D" w:themeColor="text1" w:themeTint="F2"/>
          <w:sz w:val="28"/>
          <w:szCs w:val="28"/>
          <w:lang w:val="en-US"/>
        </w:rPr>
        <w:t xml:space="preserve">:  </w:t>
      </w:r>
      <w:r w:rsidRPr="00C33DA2">
        <w:rPr>
          <w:rFonts w:ascii="Times New Roman" w:hAnsi="Times New Roman" w:cs="Times New Roman"/>
          <w:color w:val="0D0D0D" w:themeColor="text1" w:themeTint="F2"/>
          <w:spacing w:val="-1"/>
          <w:sz w:val="28"/>
          <w:szCs w:val="28"/>
          <w:lang w:val="en-US"/>
        </w:rPr>
        <w:t xml:space="preserve">Springer eBooks </w:t>
      </w:r>
      <w:hyperlink r:id="rId33" w:history="1">
        <w:r w:rsidRPr="00C33DA2">
          <w:rPr>
            <w:rStyle w:val="af0"/>
            <w:rFonts w:ascii="Times New Roman" w:hAnsi="Times New Roman" w:cs="Times New Roman"/>
            <w:color w:val="0D0D0D" w:themeColor="text1" w:themeTint="F2"/>
            <w:spacing w:val="-1"/>
            <w:sz w:val="28"/>
            <w:szCs w:val="28"/>
            <w:lang w:val="en-US"/>
          </w:rPr>
          <w:t>http://link.springer.com/</w:t>
        </w:r>
      </w:hyperlink>
    </w:p>
    <w:p w:rsidR="002F5FDB" w:rsidRPr="00C33DA2" w:rsidRDefault="002F5FDB" w:rsidP="002F5FDB">
      <w:pPr>
        <w:spacing w:after="0"/>
        <w:rPr>
          <w:rStyle w:val="af8"/>
          <w:b w:val="0"/>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 </w:t>
      </w:r>
    </w:p>
    <w:p w:rsidR="002F5FDB" w:rsidRPr="00C33DA2" w:rsidRDefault="002F5FDB" w:rsidP="002F5FDB">
      <w:pPr>
        <w:spacing w:after="0"/>
        <w:rPr>
          <w:rStyle w:val="af0"/>
          <w:rFonts w:ascii="Times New Roman" w:hAnsi="Times New Roman" w:cs="Times New Roman"/>
          <w:color w:val="0D0D0D" w:themeColor="text1" w:themeTint="F2"/>
          <w:sz w:val="28"/>
          <w:szCs w:val="28"/>
          <w:lang w:val="en-US"/>
        </w:rPr>
      </w:pPr>
      <w:r w:rsidRPr="00C33DA2">
        <w:rPr>
          <w:rFonts w:ascii="Times New Roman" w:hAnsi="Times New Roman" w:cs="Times New Roman"/>
          <w:bCs/>
          <w:color w:val="0D0D0D" w:themeColor="text1" w:themeTint="F2"/>
          <w:sz w:val="28"/>
          <w:szCs w:val="28"/>
          <w:lang w:val="en-US"/>
        </w:rPr>
        <w:t xml:space="preserve">Web of Science </w:t>
      </w:r>
      <w:hyperlink r:id="rId34" w:history="1">
        <w:r w:rsidRPr="00C33DA2">
          <w:rPr>
            <w:rStyle w:val="af0"/>
            <w:rFonts w:ascii="Times New Roman" w:hAnsi="Times New Roman" w:cs="Times New Roman"/>
            <w:color w:val="0D0D0D" w:themeColor="text1" w:themeTint="F2"/>
            <w:sz w:val="28"/>
            <w:szCs w:val="28"/>
            <w:lang w:val="en-US"/>
          </w:rPr>
          <w:t>http://apps.webofknowledge.com</w:t>
        </w:r>
      </w:hyperlink>
    </w:p>
    <w:p w:rsidR="002F5FDB" w:rsidRPr="00C33DA2" w:rsidRDefault="002F5FDB" w:rsidP="002F5FDB">
      <w:pPr>
        <w:spacing w:after="0"/>
        <w:rPr>
          <w:rFonts w:ascii="Times New Roman" w:hAnsi="Times New Roman" w:cs="Times New Roman"/>
          <w:color w:val="0D0D0D" w:themeColor="text1" w:themeTint="F2"/>
          <w:sz w:val="28"/>
          <w:szCs w:val="28"/>
          <w:lang w:val="en-US"/>
        </w:rPr>
      </w:pPr>
    </w:p>
    <w:p w:rsidR="002F5FDB" w:rsidRPr="00C33DA2" w:rsidRDefault="002F5FDB" w:rsidP="002F5FDB">
      <w:pPr>
        <w:spacing w:after="0"/>
        <w:rPr>
          <w:rFonts w:ascii="Times New Roman" w:hAnsi="Times New Roman" w:cs="Times New Roman"/>
          <w:color w:val="0D0D0D" w:themeColor="text1" w:themeTint="F2"/>
          <w:sz w:val="28"/>
          <w:szCs w:val="28"/>
          <w:u w:val="single"/>
        </w:rPr>
      </w:pPr>
      <w:r w:rsidRPr="00C33DA2">
        <w:rPr>
          <w:rFonts w:ascii="Times New Roman" w:hAnsi="Times New Roman" w:cs="Times New Roman"/>
          <w:color w:val="0D0D0D" w:themeColor="text1" w:themeTint="F2"/>
          <w:sz w:val="28"/>
          <w:szCs w:val="28"/>
          <w:u w:val="single"/>
        </w:rPr>
        <w:t xml:space="preserve">Цифровой архив научных журналов: </w:t>
      </w:r>
      <w:hyperlink r:id="rId35" w:history="1">
        <w:r w:rsidRPr="00C33DA2">
          <w:rPr>
            <w:rStyle w:val="af0"/>
            <w:rFonts w:ascii="Times New Roman" w:hAnsi="Times New Roman" w:cs="Times New Roman"/>
            <w:color w:val="0D0D0D" w:themeColor="text1" w:themeTint="F2"/>
            <w:sz w:val="28"/>
            <w:szCs w:val="28"/>
          </w:rPr>
          <w:t>http://arch.neicon.ru/xmlui/</w:t>
        </w:r>
      </w:hyperlink>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Annual Reviews</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-Cambridge University Press</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The Institute of Physics (IOP) Publishing</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xml:space="preserve">- Nature  </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Oxford University Press</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lang w:val="en-US"/>
        </w:rPr>
        <w:t xml:space="preserve">- </w:t>
      </w:r>
      <w:r w:rsidRPr="00C33DA2">
        <w:rPr>
          <w:rStyle w:val="z3988"/>
          <w:rFonts w:cs="Times New Roman"/>
          <w:color w:val="0D0D0D" w:themeColor="text1" w:themeTint="F2"/>
          <w:u w:val="single"/>
          <w:lang w:val="en-US"/>
        </w:rPr>
        <w:t>Royal Society of Chemistry</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SAGE Publications</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Science</w:t>
      </w:r>
    </w:p>
    <w:p w:rsidR="002F5FDB" w:rsidRPr="00C33DA2" w:rsidRDefault="002F5FDB" w:rsidP="002F5FDB">
      <w:pPr>
        <w:spacing w:after="0"/>
        <w:rPr>
          <w:rFonts w:ascii="Times New Roman" w:hAnsi="Times New Roman" w:cs="Times New Roman"/>
          <w:color w:val="0D0D0D" w:themeColor="text1" w:themeTint="F2"/>
          <w:sz w:val="28"/>
          <w:szCs w:val="28"/>
          <w:u w:val="single"/>
          <w:lang w:val="en-US"/>
        </w:rPr>
      </w:pPr>
      <w:r w:rsidRPr="00C33DA2">
        <w:rPr>
          <w:rFonts w:ascii="Times New Roman" w:hAnsi="Times New Roman" w:cs="Times New Roman"/>
          <w:color w:val="0D0D0D" w:themeColor="text1" w:themeTint="F2"/>
          <w:sz w:val="28"/>
          <w:szCs w:val="28"/>
          <w:u w:val="single"/>
          <w:lang w:val="en-US"/>
        </w:rPr>
        <w:t>- Taylor &amp; Francis Group</w:t>
      </w:r>
    </w:p>
    <w:p w:rsidR="00A64756" w:rsidRPr="002F5FDB" w:rsidRDefault="00A64756" w:rsidP="000030F5">
      <w:pPr>
        <w:tabs>
          <w:tab w:val="left" w:pos="993"/>
        </w:tabs>
        <w:rPr>
          <w:b/>
          <w:iCs/>
          <w:color w:val="5F497A" w:themeColor="accent4" w:themeShade="BF"/>
          <w:sz w:val="32"/>
          <w:szCs w:val="32"/>
          <w:lang w:val="en-US"/>
        </w:rPr>
      </w:pPr>
    </w:p>
    <w:p w:rsidR="005C7262" w:rsidRPr="00070298" w:rsidRDefault="0065749C" w:rsidP="0065749C">
      <w:pPr>
        <w:pStyle w:val="af6"/>
        <w:tabs>
          <w:tab w:val="left" w:pos="993"/>
        </w:tabs>
        <w:spacing w:line="276" w:lineRule="auto"/>
        <w:ind w:left="1004"/>
        <w:rPr>
          <w:b/>
          <w:iCs/>
          <w:sz w:val="28"/>
          <w:szCs w:val="28"/>
        </w:rPr>
      </w:pPr>
      <w:r w:rsidRPr="00A91827">
        <w:rPr>
          <w:b/>
          <w:iCs/>
          <w:color w:val="5F497A" w:themeColor="accent4" w:themeShade="BF"/>
          <w:sz w:val="32"/>
          <w:szCs w:val="32"/>
        </w:rPr>
        <w:t xml:space="preserve">10. </w:t>
      </w:r>
      <w:r w:rsidR="005C7262" w:rsidRPr="00070298">
        <w:rPr>
          <w:b/>
          <w:iCs/>
          <w:sz w:val="28"/>
          <w:szCs w:val="28"/>
        </w:rPr>
        <w:t>Методические указания для обучающихся по освоению дисциплины</w:t>
      </w:r>
    </w:p>
    <w:p w:rsidR="00AE2694" w:rsidRDefault="00AE2694" w:rsidP="009C7706">
      <w:pPr>
        <w:suppressAutoHyphens/>
        <w:spacing w:after="0"/>
        <w:ind w:firstLine="709"/>
        <w:contextualSpacing/>
        <w:jc w:val="both"/>
        <w:rPr>
          <w:rFonts w:ascii="Times New Roman" w:hAnsi="Times New Roman" w:cs="Times New Roman"/>
          <w:sz w:val="28"/>
          <w:szCs w:val="28"/>
          <w:lang w:eastAsia="ar-SA"/>
        </w:rPr>
      </w:pPr>
    </w:p>
    <w:p w:rsidR="009C7706" w:rsidRPr="00C72FED" w:rsidRDefault="008420F4" w:rsidP="009C7706">
      <w:pPr>
        <w:suppressAutoHyphens/>
        <w:spacing w:after="0"/>
        <w:ind w:firstLine="709"/>
        <w:contextualSpacing/>
        <w:jc w:val="both"/>
        <w:rPr>
          <w:rFonts w:ascii="Times New Roman" w:hAnsi="Times New Roman" w:cs="Times New Roman"/>
          <w:color w:val="000000"/>
          <w:sz w:val="28"/>
          <w:szCs w:val="28"/>
          <w:lang w:eastAsia="ar-SA"/>
        </w:rPr>
      </w:pPr>
      <w:r w:rsidRPr="00C72FED">
        <w:rPr>
          <w:rFonts w:ascii="Times New Roman" w:hAnsi="Times New Roman" w:cs="Times New Roman"/>
          <w:sz w:val="28"/>
          <w:szCs w:val="28"/>
          <w:lang w:eastAsia="ar-SA"/>
        </w:rPr>
        <w:t xml:space="preserve">Обучение по дисциплине </w:t>
      </w:r>
      <w:r w:rsidRPr="00C72FED">
        <w:rPr>
          <w:rFonts w:ascii="Times New Roman" w:hAnsi="Times New Roman" w:cs="Times New Roman"/>
          <w:sz w:val="28"/>
          <w:szCs w:val="28"/>
        </w:rPr>
        <w:t>«</w:t>
      </w:r>
      <w:r w:rsidR="009B50E1">
        <w:rPr>
          <w:rFonts w:ascii="Times New Roman" w:hAnsi="Times New Roman" w:cs="Times New Roman"/>
          <w:sz w:val="28"/>
          <w:szCs w:val="28"/>
        </w:rPr>
        <w:t>Современные экономические учения</w:t>
      </w:r>
      <w:r w:rsidRPr="00C72FED">
        <w:rPr>
          <w:rFonts w:ascii="Times New Roman" w:hAnsi="Times New Roman" w:cs="Times New Roman"/>
          <w:sz w:val="28"/>
          <w:szCs w:val="28"/>
        </w:rPr>
        <w:t>»</w:t>
      </w:r>
      <w:r w:rsidRPr="00C72FED">
        <w:rPr>
          <w:rFonts w:ascii="Times New Roman" w:hAnsi="Times New Roman" w:cs="Times New Roman"/>
          <w:iCs/>
          <w:sz w:val="28"/>
          <w:szCs w:val="28"/>
          <w:lang w:eastAsia="ar-SA"/>
        </w:rPr>
        <w:t xml:space="preserve"> </w:t>
      </w:r>
      <w:r w:rsidRPr="00C72FED">
        <w:rPr>
          <w:rFonts w:ascii="Times New Roman" w:hAnsi="Times New Roman" w:cs="Times New Roman"/>
          <w:sz w:val="28"/>
          <w:szCs w:val="28"/>
          <w:lang w:eastAsia="ar-SA"/>
        </w:rPr>
        <w:t xml:space="preserve">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rsidR="008420F4" w:rsidRPr="00C72FED" w:rsidRDefault="008420F4" w:rsidP="009C7706">
      <w:pPr>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rsidR="008420F4" w:rsidRPr="00C72FED" w:rsidRDefault="008420F4" w:rsidP="00C72FED">
      <w:pPr>
        <w:widowControl w:val="0"/>
        <w:tabs>
          <w:tab w:val="left" w:pos="708"/>
        </w:tabs>
        <w:suppressAutoHyphens/>
        <w:spacing w:after="0"/>
        <w:ind w:firstLine="709"/>
        <w:contextualSpacing/>
        <w:jc w:val="both"/>
        <w:rPr>
          <w:rFonts w:ascii="Times New Roman" w:hAnsi="Times New Roman" w:cs="Times New Roman"/>
          <w:iCs/>
          <w:sz w:val="28"/>
          <w:szCs w:val="28"/>
          <w:lang w:eastAsia="ar-SA"/>
        </w:rPr>
      </w:pPr>
      <w:r w:rsidRPr="00C72FED">
        <w:rPr>
          <w:rFonts w:ascii="Times New Roman" w:hAnsi="Times New Roman" w:cs="Times New Roman"/>
          <w:sz w:val="28"/>
          <w:szCs w:val="28"/>
          <w:lang w:eastAsia="ar-SA"/>
        </w:rPr>
        <w:t xml:space="preserve">При реализации дисциплины </w:t>
      </w:r>
      <w:r w:rsidR="00BC12EC">
        <w:rPr>
          <w:rFonts w:ascii="Times New Roman" w:hAnsi="Times New Roman" w:cs="Times New Roman"/>
          <w:sz w:val="28"/>
          <w:szCs w:val="28"/>
        </w:rPr>
        <w:t xml:space="preserve">«Современные </w:t>
      </w:r>
      <w:r w:rsidR="0039127F">
        <w:rPr>
          <w:rFonts w:ascii="Times New Roman" w:hAnsi="Times New Roman" w:cs="Times New Roman"/>
          <w:sz w:val="28"/>
          <w:szCs w:val="28"/>
        </w:rPr>
        <w:t xml:space="preserve">экономические </w:t>
      </w:r>
      <w:r w:rsidR="00BC12EC">
        <w:rPr>
          <w:rFonts w:ascii="Times New Roman" w:hAnsi="Times New Roman" w:cs="Times New Roman"/>
          <w:sz w:val="28"/>
          <w:szCs w:val="28"/>
        </w:rPr>
        <w:t>учения</w:t>
      </w:r>
      <w:r w:rsidRPr="00C72FED">
        <w:rPr>
          <w:rFonts w:ascii="Times New Roman" w:hAnsi="Times New Roman" w:cs="Times New Roman"/>
          <w:sz w:val="28"/>
          <w:szCs w:val="28"/>
        </w:rPr>
        <w:t>»</w:t>
      </w:r>
      <w:r w:rsidRPr="00C72FED">
        <w:rPr>
          <w:rFonts w:ascii="Times New Roman" w:hAnsi="Times New Roman" w:cs="Times New Roman"/>
          <w:color w:val="000000"/>
          <w:sz w:val="28"/>
          <w:szCs w:val="28"/>
        </w:rPr>
        <w:t xml:space="preserve"> </w:t>
      </w:r>
      <w:r w:rsidRPr="00C72FED">
        <w:rPr>
          <w:rFonts w:ascii="Times New Roman" w:hAnsi="Times New Roman" w:cs="Times New Roman"/>
          <w:sz w:val="28"/>
          <w:szCs w:val="28"/>
          <w:lang w:eastAsia="ar-SA"/>
        </w:rPr>
        <w:t>используются следующие</w:t>
      </w:r>
      <w:r w:rsidRPr="00C72FED">
        <w:rPr>
          <w:rFonts w:ascii="Times New Roman" w:hAnsi="Times New Roman" w:cs="Times New Roman"/>
          <w:i/>
          <w:iCs/>
          <w:sz w:val="28"/>
          <w:szCs w:val="28"/>
          <w:lang w:eastAsia="ar-SA"/>
        </w:rPr>
        <w:t xml:space="preserve"> интерактивные </w:t>
      </w:r>
      <w:r w:rsidRPr="00C72FED">
        <w:rPr>
          <w:rFonts w:ascii="Times New Roman" w:hAnsi="Times New Roman" w:cs="Times New Roman"/>
          <w:iCs/>
          <w:sz w:val="28"/>
          <w:szCs w:val="28"/>
          <w:lang w:eastAsia="ar-SA"/>
        </w:rPr>
        <w:t>формы проведения занятий:</w:t>
      </w:r>
    </w:p>
    <w:p w:rsidR="008420F4" w:rsidRPr="00C72FED" w:rsidRDefault="008420F4" w:rsidP="00C60FEB">
      <w:pPr>
        <w:numPr>
          <w:ilvl w:val="0"/>
          <w:numId w:val="14"/>
        </w:numPr>
        <w:tabs>
          <w:tab w:val="clear" w:pos="1429"/>
          <w:tab w:val="left" w:pos="1134"/>
        </w:tabs>
        <w:suppressAutoHyphens/>
        <w:spacing w:after="0"/>
        <w:ind w:left="0" w:firstLine="851"/>
        <w:contextualSpacing/>
        <w:jc w:val="both"/>
        <w:rPr>
          <w:rFonts w:ascii="Times New Roman" w:hAnsi="Times New Roman" w:cs="Times New Roman"/>
          <w:sz w:val="28"/>
          <w:szCs w:val="28"/>
        </w:rPr>
      </w:pPr>
      <w:r w:rsidRPr="00C72FED">
        <w:rPr>
          <w:rFonts w:ascii="Times New Roman" w:hAnsi="Times New Roman" w:cs="Times New Roman"/>
          <w:sz w:val="28"/>
          <w:szCs w:val="28"/>
        </w:rPr>
        <w:t>круглый стол (научная дискуссия);</w:t>
      </w:r>
    </w:p>
    <w:p w:rsidR="008420F4" w:rsidRPr="00C72FED" w:rsidRDefault="008420F4" w:rsidP="00C60FEB">
      <w:pPr>
        <w:numPr>
          <w:ilvl w:val="0"/>
          <w:numId w:val="14"/>
        </w:numPr>
        <w:tabs>
          <w:tab w:val="clear" w:pos="1429"/>
          <w:tab w:val="left" w:pos="1134"/>
        </w:tabs>
        <w:suppressAutoHyphens/>
        <w:spacing w:after="0"/>
        <w:ind w:left="0" w:firstLine="851"/>
        <w:contextualSpacing/>
        <w:jc w:val="both"/>
        <w:rPr>
          <w:rFonts w:ascii="Times New Roman" w:hAnsi="Times New Roman" w:cs="Times New Roman"/>
          <w:sz w:val="28"/>
          <w:szCs w:val="28"/>
        </w:rPr>
      </w:pPr>
      <w:r w:rsidRPr="00C72FED">
        <w:rPr>
          <w:rFonts w:ascii="Times New Roman" w:hAnsi="Times New Roman" w:cs="Times New Roman"/>
          <w:sz w:val="28"/>
          <w:szCs w:val="28"/>
        </w:rPr>
        <w:t>электронный порфолио (формирование ресурсной папки профессиональных материалов);</w:t>
      </w:r>
    </w:p>
    <w:p w:rsidR="008420F4" w:rsidRPr="00C72FED" w:rsidRDefault="008420F4" w:rsidP="00C60FEB">
      <w:pPr>
        <w:numPr>
          <w:ilvl w:val="0"/>
          <w:numId w:val="14"/>
        </w:numPr>
        <w:tabs>
          <w:tab w:val="clear" w:pos="1429"/>
          <w:tab w:val="left" w:pos="1134"/>
        </w:tabs>
        <w:suppressAutoHyphens/>
        <w:spacing w:after="0"/>
        <w:ind w:left="0" w:firstLine="851"/>
        <w:contextualSpacing/>
        <w:jc w:val="both"/>
        <w:rPr>
          <w:rFonts w:ascii="Times New Roman" w:hAnsi="Times New Roman" w:cs="Times New Roman"/>
          <w:sz w:val="28"/>
          <w:szCs w:val="28"/>
        </w:rPr>
      </w:pPr>
      <w:r w:rsidRPr="00C72FED">
        <w:rPr>
          <w:rFonts w:ascii="Times New Roman" w:hAnsi="Times New Roman" w:cs="Times New Roman"/>
          <w:sz w:val="28"/>
          <w:szCs w:val="28"/>
        </w:rPr>
        <w:t xml:space="preserve"> метод проектов;</w:t>
      </w:r>
    </w:p>
    <w:p w:rsidR="008420F4" w:rsidRPr="00C72FED" w:rsidRDefault="008420F4" w:rsidP="00C60FEB">
      <w:pPr>
        <w:numPr>
          <w:ilvl w:val="0"/>
          <w:numId w:val="14"/>
        </w:numPr>
        <w:tabs>
          <w:tab w:val="clear" w:pos="1429"/>
          <w:tab w:val="left" w:pos="1134"/>
        </w:tabs>
        <w:suppressAutoHyphens/>
        <w:spacing w:after="0"/>
        <w:ind w:left="0" w:firstLine="851"/>
        <w:contextualSpacing/>
        <w:jc w:val="both"/>
        <w:rPr>
          <w:rFonts w:ascii="Times New Roman" w:hAnsi="Times New Roman" w:cs="Times New Roman"/>
          <w:sz w:val="28"/>
          <w:szCs w:val="28"/>
        </w:rPr>
      </w:pPr>
      <w:r w:rsidRPr="00C72FED">
        <w:rPr>
          <w:rFonts w:ascii="Times New Roman" w:hAnsi="Times New Roman" w:cs="Times New Roman"/>
          <w:sz w:val="28"/>
          <w:szCs w:val="28"/>
        </w:rPr>
        <w:t>работа в малых группах.</w:t>
      </w:r>
    </w:p>
    <w:p w:rsidR="008420F4" w:rsidRPr="00C72FED" w:rsidRDefault="008420F4" w:rsidP="00C72FED">
      <w:pPr>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b/>
          <w:sz w:val="28"/>
          <w:szCs w:val="28"/>
          <w:lang w:eastAsia="ar-SA"/>
        </w:rPr>
        <w:lastRenderedPageBreak/>
        <w:t xml:space="preserve"> «Круглый стол»</w:t>
      </w:r>
      <w:r w:rsidRPr="00C72FED">
        <w:rPr>
          <w:rFonts w:ascii="Times New Roman" w:hAnsi="Times New Roman" w:cs="Times New Roman"/>
          <w:sz w:val="28"/>
          <w:szCs w:val="28"/>
          <w:lang w:eastAsia="ar-SA"/>
        </w:rPr>
        <w:t xml:space="preserve"> организуется следующим образом:</w:t>
      </w:r>
    </w:p>
    <w:p w:rsidR="008420F4" w:rsidRPr="00C72FED" w:rsidRDefault="008420F4" w:rsidP="00C60FEB">
      <w:pPr>
        <w:numPr>
          <w:ilvl w:val="2"/>
          <w:numId w:val="15"/>
        </w:numPr>
        <w:tabs>
          <w:tab w:val="left" w:pos="708"/>
          <w:tab w:val="left" w:pos="993"/>
        </w:tabs>
        <w:suppressAutoHyphens/>
        <w:spacing w:after="0"/>
        <w:ind w:left="0" w:firstLine="851"/>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преподавателем формулируются вопросы, обсуждение которых позволит всесторонне рассмотреть проблему;</w:t>
      </w:r>
    </w:p>
    <w:p w:rsidR="008420F4" w:rsidRPr="00C72FED" w:rsidRDefault="008420F4" w:rsidP="00C60FEB">
      <w:pPr>
        <w:numPr>
          <w:ilvl w:val="2"/>
          <w:numId w:val="15"/>
        </w:numPr>
        <w:tabs>
          <w:tab w:val="left" w:pos="708"/>
          <w:tab w:val="left" w:pos="993"/>
        </w:tabs>
        <w:suppressAutoHyphens/>
        <w:spacing w:after="0"/>
        <w:ind w:left="0" w:firstLine="851"/>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вопросы распределяются по подгруппам и раздаются участникам для целенаправленной подготовки;</w:t>
      </w:r>
    </w:p>
    <w:p w:rsidR="008420F4" w:rsidRPr="00C72FED" w:rsidRDefault="008420F4" w:rsidP="00C60FEB">
      <w:pPr>
        <w:numPr>
          <w:ilvl w:val="2"/>
          <w:numId w:val="15"/>
        </w:numPr>
        <w:tabs>
          <w:tab w:val="left" w:pos="708"/>
          <w:tab w:val="left" w:pos="993"/>
        </w:tabs>
        <w:suppressAutoHyphens/>
        <w:spacing w:after="0"/>
        <w:ind w:left="0" w:firstLine="851"/>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в ходе занятия вопросы раскрываются в определенной последовательности;</w:t>
      </w:r>
    </w:p>
    <w:p w:rsidR="008420F4" w:rsidRPr="00C72FED" w:rsidRDefault="008420F4" w:rsidP="00C60FEB">
      <w:pPr>
        <w:numPr>
          <w:ilvl w:val="2"/>
          <w:numId w:val="15"/>
        </w:numPr>
        <w:tabs>
          <w:tab w:val="left" w:pos="708"/>
          <w:tab w:val="left" w:pos="993"/>
        </w:tabs>
        <w:suppressAutoHyphens/>
        <w:spacing w:after="0"/>
        <w:ind w:left="0" w:firstLine="851"/>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 xml:space="preserve">выступления специально подготовленных </w:t>
      </w:r>
      <w:r w:rsidR="00AA0324">
        <w:rPr>
          <w:rFonts w:ascii="Times New Roman" w:hAnsi="Times New Roman" w:cs="Times New Roman"/>
          <w:sz w:val="28"/>
          <w:szCs w:val="28"/>
          <w:lang w:eastAsia="ar-SA"/>
        </w:rPr>
        <w:t>аспирантов</w:t>
      </w:r>
      <w:r w:rsidRPr="00C72FED">
        <w:rPr>
          <w:rFonts w:ascii="Times New Roman" w:hAnsi="Times New Roman" w:cs="Times New Roman"/>
          <w:sz w:val="28"/>
          <w:szCs w:val="28"/>
          <w:lang w:eastAsia="ar-SA"/>
        </w:rPr>
        <w:t xml:space="preserve"> обсуждаются и дополняются. Задаются вопросы, аспиранты высказывают свои мнения, спорят, обосновывают свою точку зрения.</w:t>
      </w:r>
    </w:p>
    <w:p w:rsidR="008420F4" w:rsidRPr="00C72FED" w:rsidRDefault="008420F4" w:rsidP="00C72FED">
      <w:pPr>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b/>
          <w:iCs/>
          <w:sz w:val="28"/>
          <w:szCs w:val="28"/>
          <w:lang w:eastAsia="ar-SA"/>
        </w:rPr>
        <w:t>«Научная дискуссия»</w:t>
      </w:r>
      <w:r w:rsidRPr="00C72FED">
        <w:rPr>
          <w:rFonts w:ascii="Times New Roman" w:hAnsi="Times New Roman" w:cs="Times New Roman"/>
          <w:iCs/>
          <w:sz w:val="28"/>
          <w:szCs w:val="28"/>
          <w:lang w:eastAsia="ar-SA"/>
        </w:rPr>
        <w:t xml:space="preserve">, как особая форма </w:t>
      </w:r>
      <w:r w:rsidRPr="00C72FED">
        <w:rPr>
          <w:rFonts w:ascii="Times New Roman" w:hAnsi="Times New Roman" w:cs="Times New Roman"/>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rsidR="008420F4" w:rsidRPr="00C72FED" w:rsidRDefault="008420F4" w:rsidP="00C60FEB">
      <w:pPr>
        <w:numPr>
          <w:ilvl w:val="0"/>
          <w:numId w:val="16"/>
        </w:numPr>
        <w:tabs>
          <w:tab w:val="left" w:pos="1134"/>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i/>
          <w:sz w:val="28"/>
          <w:szCs w:val="28"/>
          <w:lang w:eastAsia="ar-SA"/>
        </w:rPr>
        <w:t>Методика «вопрос – ответ» –</w:t>
      </w:r>
      <w:r w:rsidRPr="00C72FED">
        <w:rPr>
          <w:rFonts w:ascii="Times New Roman" w:hAnsi="Times New Roman" w:cs="Times New Roman"/>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rsidR="008420F4" w:rsidRPr="00C72FED" w:rsidRDefault="008420F4" w:rsidP="00C60FEB">
      <w:pPr>
        <w:numPr>
          <w:ilvl w:val="0"/>
          <w:numId w:val="16"/>
        </w:numPr>
        <w:tabs>
          <w:tab w:val="left" w:pos="1134"/>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i/>
          <w:sz w:val="28"/>
          <w:szCs w:val="28"/>
          <w:lang w:eastAsia="ar-SA"/>
        </w:rPr>
        <w:t>Методика «клиники»</w:t>
      </w:r>
      <w:r w:rsidRPr="00C72FED">
        <w:rPr>
          <w:rFonts w:ascii="Times New Roman" w:hAnsi="Times New Roman" w:cs="Times New Roman"/>
          <w:sz w:val="28"/>
          <w:szCs w:val="28"/>
          <w:lang w:eastAsia="ar-SA"/>
        </w:rPr>
        <w:t xml:space="preserve"> </w:t>
      </w:r>
      <w:r w:rsidRPr="00C72FED">
        <w:rPr>
          <w:rFonts w:ascii="Times New Roman" w:hAnsi="Times New Roman" w:cs="Times New Roman"/>
          <w:i/>
          <w:sz w:val="28"/>
          <w:szCs w:val="28"/>
          <w:lang w:eastAsia="ar-SA"/>
        </w:rPr>
        <w:t xml:space="preserve">– </w:t>
      </w:r>
      <w:r w:rsidRPr="00C72FED">
        <w:rPr>
          <w:rFonts w:ascii="Times New Roman" w:hAnsi="Times New Roman" w:cs="Times New Roman"/>
          <w:sz w:val="28"/>
          <w:szCs w:val="28"/>
          <w:lang w:eastAsia="ar-SA"/>
        </w:rPr>
        <w:t>каждый из участников разрабатывает свой вариант решения, предварительно представив на открытое обсуждение свой «диагноз» поставленной проблемной ситуации. Затем это решение оценивается как преподавателем (руководителем), так и специально выделенной для этой цели группой экспертов по балльной шкале либо по заранее принятой системе «принимается – не принимается».</w:t>
      </w:r>
    </w:p>
    <w:p w:rsidR="008420F4" w:rsidRPr="00C72FED" w:rsidRDefault="008420F4" w:rsidP="00C60FEB">
      <w:pPr>
        <w:numPr>
          <w:ilvl w:val="0"/>
          <w:numId w:val="16"/>
        </w:numPr>
        <w:tabs>
          <w:tab w:val="left" w:pos="1134"/>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i/>
          <w:sz w:val="28"/>
          <w:szCs w:val="28"/>
          <w:lang w:eastAsia="ar-SA"/>
        </w:rPr>
        <w:t>Методика «лабиринта»</w:t>
      </w:r>
      <w:r w:rsidRPr="00C72FED">
        <w:rPr>
          <w:rFonts w:ascii="Times New Roman" w:hAnsi="Times New Roman" w:cs="Times New Roman"/>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rsidR="008420F4" w:rsidRPr="00C72FED" w:rsidRDefault="008420F4" w:rsidP="00C60FEB">
      <w:pPr>
        <w:numPr>
          <w:ilvl w:val="0"/>
          <w:numId w:val="16"/>
        </w:numPr>
        <w:tabs>
          <w:tab w:val="left" w:pos="1134"/>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i/>
          <w:sz w:val="28"/>
          <w:szCs w:val="28"/>
          <w:lang w:eastAsia="ar-SA"/>
        </w:rPr>
        <w:t xml:space="preserve">Методика «эстафеты» – </w:t>
      </w:r>
      <w:r w:rsidRPr="00C72FED">
        <w:rPr>
          <w:rFonts w:ascii="Times New Roman" w:hAnsi="Times New Roman" w:cs="Times New Roman"/>
          <w:sz w:val="28"/>
          <w:szCs w:val="28"/>
          <w:lang w:eastAsia="ar-SA"/>
        </w:rPr>
        <w:t>каждый заканчивающий выступление участник передает слово тому, кому считает нужным.</w:t>
      </w:r>
    </w:p>
    <w:p w:rsidR="008420F4" w:rsidRPr="00C72FED" w:rsidRDefault="008420F4" w:rsidP="00C60FEB">
      <w:pPr>
        <w:numPr>
          <w:ilvl w:val="0"/>
          <w:numId w:val="16"/>
        </w:numPr>
        <w:tabs>
          <w:tab w:val="left" w:pos="1134"/>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i/>
          <w:sz w:val="28"/>
          <w:szCs w:val="28"/>
          <w:lang w:eastAsia="ar-SA"/>
        </w:rPr>
        <w:t xml:space="preserve">Свободно плавающая дискуссия - </w:t>
      </w:r>
      <w:r w:rsidRPr="00C72FED">
        <w:rPr>
          <w:rFonts w:ascii="Times New Roman" w:hAnsi="Times New Roman" w:cs="Times New Roman"/>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w:t>
      </w:r>
      <w:r w:rsidRPr="00C72FED">
        <w:rPr>
          <w:rFonts w:ascii="Times New Roman" w:hAnsi="Times New Roman" w:cs="Times New Roman"/>
          <w:sz w:val="28"/>
          <w:szCs w:val="28"/>
          <w:lang w:eastAsia="ar-SA"/>
        </w:rPr>
        <w:lastRenderedPageBreak/>
        <w:t>действий, когда участники продолжают «домысливать» наедине идеи, которые оказались незавершенными.</w:t>
      </w:r>
    </w:p>
    <w:p w:rsidR="008420F4" w:rsidRPr="00C72FED" w:rsidRDefault="008420F4" w:rsidP="00C72FED">
      <w:pPr>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В основе «круглого стола» в форме</w:t>
      </w:r>
      <w:r w:rsidRPr="00C72FED">
        <w:rPr>
          <w:rFonts w:ascii="Times New Roman" w:hAnsi="Times New Roman" w:cs="Times New Roman"/>
          <w:b/>
          <w:i/>
          <w:sz w:val="28"/>
          <w:szCs w:val="28"/>
          <w:lang w:eastAsia="ar-SA"/>
        </w:rPr>
        <w:t xml:space="preserve"> </w:t>
      </w:r>
      <w:r w:rsidRPr="00C72FED">
        <w:rPr>
          <w:rFonts w:ascii="Times New Roman" w:hAnsi="Times New Roman" w:cs="Times New Roman"/>
          <w:b/>
          <w:sz w:val="28"/>
          <w:szCs w:val="28"/>
          <w:lang w:eastAsia="ar-SA"/>
        </w:rPr>
        <w:t>«дебатов»</w:t>
      </w:r>
      <w:r w:rsidRPr="00C72FED">
        <w:rPr>
          <w:rFonts w:ascii="Times New Roman" w:hAnsi="Times New Roman" w:cs="Times New Roman"/>
          <w:sz w:val="28"/>
          <w:szCs w:val="28"/>
          <w:lang w:eastAsia="ar-SA"/>
        </w:rPr>
        <w:t xml:space="preserve">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890791" w:rsidRPr="00C72FED">
        <w:rPr>
          <w:rFonts w:ascii="Times New Roman" w:hAnsi="Times New Roman" w:cs="Times New Roman"/>
          <w:sz w:val="28"/>
          <w:szCs w:val="28"/>
          <w:lang w:eastAsia="ar-SA"/>
        </w:rPr>
        <w:t>отрицающие –</w:t>
      </w:r>
      <w:r w:rsidRPr="00C72FED">
        <w:rPr>
          <w:rFonts w:ascii="Times New Roman" w:hAnsi="Times New Roman" w:cs="Times New Roman"/>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rsidR="008420F4" w:rsidRPr="00C72FED" w:rsidRDefault="008420F4" w:rsidP="00C72FED">
      <w:pPr>
        <w:widowControl w:val="0"/>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b/>
          <w:sz w:val="28"/>
          <w:szCs w:val="28"/>
          <w:lang w:eastAsia="ar-SA"/>
        </w:rPr>
        <w:t>Разбор ситуации</w:t>
      </w:r>
      <w:r w:rsidRPr="00C72FED">
        <w:rPr>
          <w:rFonts w:ascii="Times New Roman" w:hAnsi="Times New Roman" w:cs="Times New Roman"/>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890791" w:rsidRPr="00C72FED">
        <w:rPr>
          <w:rFonts w:ascii="Times New Roman" w:hAnsi="Times New Roman" w:cs="Times New Roman"/>
          <w:sz w:val="28"/>
          <w:szCs w:val="28"/>
          <w:lang w:eastAsia="ar-SA"/>
        </w:rPr>
        <w:t>развивает навыки</w:t>
      </w:r>
      <w:r w:rsidRPr="00C72FED">
        <w:rPr>
          <w:rFonts w:ascii="Times New Roman" w:hAnsi="Times New Roman" w:cs="Times New Roman"/>
          <w:sz w:val="28"/>
          <w:szCs w:val="28"/>
          <w:lang w:eastAsia="ar-SA"/>
        </w:rPr>
        <w:t xml:space="preserve"> коллективной работы над  разрешением и преодолением трудностей.</w:t>
      </w:r>
    </w:p>
    <w:p w:rsidR="008420F4" w:rsidRPr="00C72FED" w:rsidRDefault="008420F4" w:rsidP="00C72FED">
      <w:pPr>
        <w:widowControl w:val="0"/>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rsidR="008420F4" w:rsidRPr="00C72FED" w:rsidRDefault="008420F4" w:rsidP="00C72FED">
      <w:pPr>
        <w:widowControl w:val="0"/>
        <w:suppressAutoHyphens/>
        <w:spacing w:after="0"/>
        <w:ind w:firstLine="709"/>
        <w:contextualSpacing/>
        <w:jc w:val="both"/>
        <w:rPr>
          <w:rFonts w:ascii="Times New Roman" w:hAnsi="Times New Roman" w:cs="Times New Roman"/>
          <w:sz w:val="28"/>
          <w:szCs w:val="28"/>
          <w:lang w:eastAsia="ar-SA"/>
        </w:rPr>
      </w:pPr>
      <w:r w:rsidRPr="00C72FED">
        <w:rPr>
          <w:rFonts w:ascii="Times New Roman" w:hAnsi="Times New Roman" w:cs="Times New Roman"/>
          <w:b/>
          <w:sz w:val="28"/>
          <w:szCs w:val="28"/>
          <w:lang w:eastAsia="ar-SA"/>
        </w:rPr>
        <w:t>Кейс-</w:t>
      </w:r>
      <w:r w:rsidR="00890791" w:rsidRPr="00C72FED">
        <w:rPr>
          <w:rFonts w:ascii="Times New Roman" w:hAnsi="Times New Roman" w:cs="Times New Roman"/>
          <w:b/>
          <w:sz w:val="28"/>
          <w:szCs w:val="28"/>
          <w:lang w:eastAsia="ar-SA"/>
        </w:rPr>
        <w:t xml:space="preserve">метод </w:t>
      </w:r>
      <w:r w:rsidR="00890791" w:rsidRPr="00C72FED">
        <w:rPr>
          <w:rFonts w:ascii="Times New Roman" w:hAnsi="Times New Roman" w:cs="Times New Roman"/>
          <w:sz w:val="28"/>
          <w:szCs w:val="28"/>
          <w:lang w:eastAsia="ar-SA"/>
        </w:rPr>
        <w:t>–</w:t>
      </w:r>
      <w:r w:rsidRPr="00C72FED">
        <w:rPr>
          <w:rFonts w:ascii="Times New Roman" w:hAnsi="Times New Roman" w:cs="Times New Roman"/>
          <w:sz w:val="28"/>
          <w:szCs w:val="28"/>
          <w:lang w:eastAsia="ar-SA"/>
        </w:rPr>
        <w:t xml:space="preserve"> это способ рассмотреть реальную </w:t>
      </w:r>
      <w:r w:rsidR="00C72FED" w:rsidRPr="00C72FED">
        <w:rPr>
          <w:rFonts w:ascii="Times New Roman" w:hAnsi="Times New Roman" w:cs="Times New Roman"/>
          <w:sz w:val="28"/>
          <w:szCs w:val="28"/>
          <w:lang w:eastAsia="ar-SA"/>
        </w:rPr>
        <w:t>экономическую (</w:t>
      </w:r>
      <w:r w:rsidRPr="00C72FED">
        <w:rPr>
          <w:rFonts w:ascii="Times New Roman" w:hAnsi="Times New Roman" w:cs="Times New Roman"/>
          <w:sz w:val="28"/>
          <w:szCs w:val="28"/>
          <w:lang w:eastAsia="ar-SA"/>
        </w:rPr>
        <w:t>управленческую</w:t>
      </w:r>
      <w:r w:rsidR="00C72FED" w:rsidRPr="00C72FED">
        <w:rPr>
          <w:rFonts w:ascii="Times New Roman" w:hAnsi="Times New Roman" w:cs="Times New Roman"/>
          <w:sz w:val="28"/>
          <w:szCs w:val="28"/>
          <w:lang w:eastAsia="ar-SA"/>
        </w:rPr>
        <w:t>)</w:t>
      </w:r>
      <w:r w:rsidRPr="00C72FED">
        <w:rPr>
          <w:rFonts w:ascii="Times New Roman" w:hAnsi="Times New Roman" w:cs="Times New Roman"/>
          <w:sz w:val="28"/>
          <w:szCs w:val="28"/>
          <w:lang w:eastAsia="ar-SA"/>
        </w:rPr>
        <w:t xml:space="preserve">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 </w:t>
      </w:r>
      <w:r w:rsidRPr="00C72FED">
        <w:rPr>
          <w:rFonts w:ascii="Times New Roman" w:hAnsi="Times New Roman" w:cs="Times New Roman"/>
          <w:sz w:val="28"/>
          <w:szCs w:val="28"/>
          <w:lang w:eastAsia="ar-SA"/>
        </w:rPr>
        <w:lastRenderedPageBreak/>
        <w:t>метод не ограничивается лишь совместным обсуждением проблемы в учебной аудитории, предполагает реализацию следующих шагов:</w:t>
      </w:r>
    </w:p>
    <w:p w:rsidR="008420F4" w:rsidRPr="00C72FED" w:rsidRDefault="008420F4" w:rsidP="00C60FEB">
      <w:pPr>
        <w:widowControl w:val="0"/>
        <w:numPr>
          <w:ilvl w:val="0"/>
          <w:numId w:val="17"/>
        </w:numPr>
        <w:tabs>
          <w:tab w:val="clear" w:pos="1429"/>
          <w:tab w:val="left" w:pos="993"/>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индивидуальную подготовку участников к обсуждению конкретной ситуации (сбор информации) по обсуждаемой проблеме;</w:t>
      </w:r>
    </w:p>
    <w:p w:rsidR="008420F4" w:rsidRPr="00C72FED" w:rsidRDefault="008420F4" w:rsidP="00C60FEB">
      <w:pPr>
        <w:widowControl w:val="0"/>
        <w:numPr>
          <w:ilvl w:val="0"/>
          <w:numId w:val="17"/>
        </w:numPr>
        <w:tabs>
          <w:tab w:val="clear" w:pos="1429"/>
          <w:tab w:val="left" w:pos="993"/>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предварительное неформальное обсуждение кейс-ситуации в активной группе однокурсников;</w:t>
      </w:r>
    </w:p>
    <w:p w:rsidR="008420F4" w:rsidRPr="00C72FED" w:rsidRDefault="008420F4" w:rsidP="00C60FEB">
      <w:pPr>
        <w:widowControl w:val="0"/>
        <w:numPr>
          <w:ilvl w:val="0"/>
          <w:numId w:val="17"/>
        </w:numPr>
        <w:tabs>
          <w:tab w:val="clear" w:pos="1429"/>
          <w:tab w:val="left" w:pos="993"/>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кейс-обсуждение под руководством преподавателя;</w:t>
      </w:r>
    </w:p>
    <w:p w:rsidR="008420F4" w:rsidRDefault="008420F4" w:rsidP="00C60FEB">
      <w:pPr>
        <w:widowControl w:val="0"/>
        <w:numPr>
          <w:ilvl w:val="0"/>
          <w:numId w:val="17"/>
        </w:numPr>
        <w:tabs>
          <w:tab w:val="clear" w:pos="1429"/>
          <w:tab w:val="left" w:pos="993"/>
        </w:tabs>
        <w:suppressAutoHyphens/>
        <w:spacing w:after="0"/>
        <w:ind w:left="0" w:firstLine="709"/>
        <w:contextualSpacing/>
        <w:jc w:val="both"/>
        <w:rPr>
          <w:rFonts w:ascii="Times New Roman" w:hAnsi="Times New Roman" w:cs="Times New Roman"/>
          <w:sz w:val="28"/>
          <w:szCs w:val="28"/>
          <w:lang w:eastAsia="ar-SA"/>
        </w:rPr>
      </w:pPr>
      <w:r w:rsidRPr="00C72FED">
        <w:rPr>
          <w:rFonts w:ascii="Times New Roman" w:hAnsi="Times New Roman" w:cs="Times New Roman"/>
          <w:sz w:val="28"/>
          <w:szCs w:val="28"/>
          <w:lang w:eastAsia="ar-SA"/>
        </w:rPr>
        <w:t>письменная контрольная работа с использованием кейса.</w:t>
      </w:r>
    </w:p>
    <w:p w:rsidR="00A64756" w:rsidRDefault="00A64756" w:rsidP="00A64756">
      <w:pPr>
        <w:widowControl w:val="0"/>
        <w:tabs>
          <w:tab w:val="left" w:pos="993"/>
        </w:tabs>
        <w:suppressAutoHyphens/>
        <w:spacing w:after="0"/>
        <w:contextualSpacing/>
        <w:jc w:val="both"/>
        <w:rPr>
          <w:rFonts w:ascii="Times New Roman" w:hAnsi="Times New Roman" w:cs="Times New Roman"/>
          <w:sz w:val="28"/>
          <w:szCs w:val="28"/>
          <w:lang w:eastAsia="ar-SA"/>
        </w:rPr>
      </w:pPr>
    </w:p>
    <w:p w:rsidR="00D6488A" w:rsidRPr="00252DEF" w:rsidRDefault="00D6488A" w:rsidP="00D6488A">
      <w:pPr>
        <w:spacing w:after="0" w:line="0" w:lineRule="atLeast"/>
        <w:ind w:left="400"/>
        <w:rPr>
          <w:rFonts w:ascii="Times New Roman" w:eastAsia="Times New Roman" w:hAnsi="Times New Roman" w:cs="Times New Roman"/>
          <w:b/>
          <w:i/>
          <w:sz w:val="24"/>
          <w:szCs w:val="24"/>
        </w:rPr>
      </w:pPr>
    </w:p>
    <w:p w:rsidR="00230E7F" w:rsidRDefault="00230E7F" w:rsidP="0007029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70298" w:rsidRPr="00070298" w:rsidRDefault="00070298" w:rsidP="0007029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070298">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C66C2">
        <w:rPr>
          <w:rFonts w:ascii="Times New Roman" w:eastAsia="Times New Roman" w:hAnsi="Times New Roman" w:cs="Times New Roman"/>
          <w:b/>
          <w:bCs/>
          <w:sz w:val="28"/>
          <w:szCs w:val="28"/>
          <w:lang w:eastAsia="ru-RU"/>
        </w:rPr>
        <w:t>очных систем</w:t>
      </w:r>
      <w:r w:rsidRPr="00070298">
        <w:rPr>
          <w:rFonts w:ascii="Times New Roman" w:eastAsia="Times New Roman" w:hAnsi="Times New Roman" w:cs="Times New Roman"/>
          <w:b/>
          <w:bCs/>
          <w:sz w:val="28"/>
          <w:szCs w:val="28"/>
          <w:lang w:eastAsia="ru-RU"/>
        </w:rPr>
        <w:t>.</w:t>
      </w:r>
    </w:p>
    <w:p w:rsidR="00070298" w:rsidRPr="00070298" w:rsidRDefault="00070298" w:rsidP="00070298">
      <w:pPr>
        <w:keepNext/>
        <w:widowControl w:val="0"/>
        <w:autoSpaceDE w:val="0"/>
        <w:autoSpaceDN w:val="0"/>
        <w:adjustRightInd w:val="0"/>
        <w:spacing w:after="0" w:line="240" w:lineRule="auto"/>
        <w:jc w:val="both"/>
        <w:rPr>
          <w:rFonts w:ascii="Times New Roman" w:hAnsi="Times New Roman" w:cs="Times New Roman"/>
          <w:b/>
          <w:bCs/>
          <w:kern w:val="32"/>
          <w:sz w:val="28"/>
          <w:szCs w:val="28"/>
          <w:lang w:eastAsia="ru-RU"/>
        </w:rPr>
      </w:pPr>
      <w:bookmarkStart w:id="5" w:name="_Toc531614950"/>
      <w:bookmarkStart w:id="6" w:name="_Toc531686467"/>
      <w:r w:rsidRPr="00070298">
        <w:rPr>
          <w:rFonts w:ascii="Times New Roman" w:hAnsi="Times New Roman" w:cs="Times New Roman"/>
          <w:b/>
          <w:bCs/>
          <w:kern w:val="32"/>
          <w:sz w:val="28"/>
          <w:szCs w:val="28"/>
          <w:lang w:eastAsia="ru-RU"/>
        </w:rPr>
        <w:t>11. 1. Комплект лицензионного программного обеспечения:</w:t>
      </w:r>
      <w:bookmarkEnd w:id="5"/>
      <w:bookmarkEnd w:id="6"/>
    </w:p>
    <w:p w:rsidR="00070298" w:rsidRPr="000E23FC" w:rsidRDefault="00070298" w:rsidP="00070298">
      <w:pPr>
        <w:keepNext/>
        <w:widowControl w:val="0"/>
        <w:autoSpaceDE w:val="0"/>
        <w:autoSpaceDN w:val="0"/>
        <w:adjustRightInd w:val="0"/>
        <w:spacing w:after="0" w:line="240" w:lineRule="auto"/>
        <w:jc w:val="both"/>
        <w:rPr>
          <w:rFonts w:ascii="Times New Roman" w:hAnsi="Times New Roman" w:cs="Times New Roman"/>
          <w:bCs/>
          <w:kern w:val="32"/>
          <w:sz w:val="28"/>
          <w:szCs w:val="28"/>
          <w:lang w:eastAsia="ru-RU"/>
        </w:rPr>
      </w:pPr>
      <w:bookmarkStart w:id="7" w:name="_Toc531614951"/>
      <w:bookmarkStart w:id="8" w:name="_Toc531686468"/>
      <w:r w:rsidRPr="000E23FC">
        <w:rPr>
          <w:rFonts w:ascii="Times New Roman" w:hAnsi="Times New Roman" w:cs="Times New Roman"/>
          <w:bCs/>
          <w:kern w:val="32"/>
          <w:sz w:val="28"/>
          <w:szCs w:val="28"/>
          <w:lang w:eastAsia="ru-RU"/>
        </w:rPr>
        <w:t xml:space="preserve">1. </w:t>
      </w:r>
      <w:r w:rsidRPr="00070298">
        <w:rPr>
          <w:rFonts w:ascii="Times New Roman" w:hAnsi="Times New Roman" w:cs="Times New Roman"/>
          <w:bCs/>
          <w:kern w:val="32"/>
          <w:sz w:val="28"/>
          <w:szCs w:val="28"/>
          <w:lang w:val="en-US" w:eastAsia="ru-RU"/>
        </w:rPr>
        <w:t>Windows</w:t>
      </w:r>
      <w:r w:rsidRPr="000E23FC">
        <w:rPr>
          <w:rFonts w:ascii="Times New Roman" w:hAnsi="Times New Roman" w:cs="Times New Roman"/>
          <w:bCs/>
          <w:kern w:val="32"/>
          <w:sz w:val="28"/>
          <w:szCs w:val="28"/>
          <w:lang w:eastAsia="ru-RU"/>
        </w:rPr>
        <w:t xml:space="preserve">, </w:t>
      </w:r>
      <w:r w:rsidRPr="00070298">
        <w:rPr>
          <w:rFonts w:ascii="Times New Roman" w:hAnsi="Times New Roman" w:cs="Times New Roman"/>
          <w:bCs/>
          <w:kern w:val="32"/>
          <w:sz w:val="28"/>
          <w:szCs w:val="28"/>
          <w:lang w:val="en-US" w:eastAsia="ru-RU"/>
        </w:rPr>
        <w:t>Microsoft</w:t>
      </w:r>
      <w:r w:rsidRPr="000E23FC">
        <w:rPr>
          <w:rFonts w:ascii="Times New Roman" w:hAnsi="Times New Roman" w:cs="Times New Roman"/>
          <w:bCs/>
          <w:kern w:val="32"/>
          <w:sz w:val="28"/>
          <w:szCs w:val="28"/>
          <w:lang w:eastAsia="ru-RU"/>
        </w:rPr>
        <w:t xml:space="preserve">  </w:t>
      </w:r>
      <w:r w:rsidRPr="00070298">
        <w:rPr>
          <w:rFonts w:ascii="Times New Roman" w:hAnsi="Times New Roman" w:cs="Times New Roman"/>
          <w:bCs/>
          <w:kern w:val="32"/>
          <w:sz w:val="28"/>
          <w:szCs w:val="28"/>
          <w:lang w:val="en-US" w:eastAsia="ru-RU"/>
        </w:rPr>
        <w:t>Office</w:t>
      </w:r>
      <w:r w:rsidRPr="000E23FC">
        <w:rPr>
          <w:rFonts w:ascii="Times New Roman" w:hAnsi="Times New Roman" w:cs="Times New Roman"/>
          <w:bCs/>
          <w:kern w:val="32"/>
          <w:sz w:val="28"/>
          <w:szCs w:val="28"/>
          <w:lang w:eastAsia="ru-RU"/>
        </w:rPr>
        <w:t>.</w:t>
      </w:r>
      <w:bookmarkEnd w:id="7"/>
      <w:bookmarkEnd w:id="8"/>
    </w:p>
    <w:p w:rsidR="00070298" w:rsidRPr="000E23FC" w:rsidRDefault="00070298" w:rsidP="00070298">
      <w:pPr>
        <w:keepNext/>
        <w:widowControl w:val="0"/>
        <w:autoSpaceDE w:val="0"/>
        <w:autoSpaceDN w:val="0"/>
        <w:adjustRightInd w:val="0"/>
        <w:spacing w:after="0" w:line="240" w:lineRule="auto"/>
        <w:jc w:val="both"/>
        <w:rPr>
          <w:rFonts w:ascii="Times New Roman" w:hAnsi="Times New Roman" w:cs="Times New Roman"/>
          <w:bCs/>
          <w:kern w:val="32"/>
          <w:sz w:val="28"/>
          <w:szCs w:val="28"/>
          <w:lang w:eastAsia="ru-RU"/>
        </w:rPr>
      </w:pPr>
      <w:bookmarkStart w:id="9" w:name="_Toc531614952"/>
      <w:bookmarkStart w:id="10" w:name="_Toc531686469"/>
      <w:r w:rsidRPr="000E23FC">
        <w:rPr>
          <w:rFonts w:ascii="Times New Roman" w:hAnsi="Times New Roman" w:cs="Times New Roman"/>
          <w:bCs/>
          <w:kern w:val="32"/>
          <w:sz w:val="28"/>
          <w:szCs w:val="28"/>
          <w:lang w:eastAsia="ru-RU"/>
        </w:rPr>
        <w:t xml:space="preserve">2. </w:t>
      </w:r>
      <w:r w:rsidRPr="00070298">
        <w:rPr>
          <w:rFonts w:ascii="Times New Roman" w:hAnsi="Times New Roman" w:cs="Times New Roman"/>
          <w:bCs/>
          <w:kern w:val="32"/>
          <w:sz w:val="28"/>
          <w:szCs w:val="28"/>
          <w:lang w:eastAsia="ru-RU"/>
        </w:rPr>
        <w:t>Антивирус</w:t>
      </w:r>
      <w:r w:rsidRPr="000E23FC">
        <w:rPr>
          <w:rFonts w:ascii="Times New Roman" w:hAnsi="Times New Roman" w:cs="Times New Roman"/>
          <w:bCs/>
          <w:kern w:val="32"/>
          <w:sz w:val="28"/>
          <w:szCs w:val="28"/>
          <w:lang w:eastAsia="ru-RU"/>
        </w:rPr>
        <w:t xml:space="preserve"> </w:t>
      </w:r>
      <w:r w:rsidRPr="00070298">
        <w:rPr>
          <w:rFonts w:ascii="Times New Roman" w:hAnsi="Times New Roman" w:cs="Times New Roman"/>
          <w:bCs/>
          <w:kern w:val="32"/>
          <w:sz w:val="28"/>
          <w:szCs w:val="28"/>
          <w:lang w:val="en-US" w:eastAsia="ru-RU"/>
        </w:rPr>
        <w:t>ESET</w:t>
      </w:r>
      <w:r w:rsidRPr="000E23FC">
        <w:rPr>
          <w:rFonts w:ascii="Times New Roman" w:hAnsi="Times New Roman" w:cs="Times New Roman"/>
          <w:bCs/>
          <w:kern w:val="32"/>
          <w:sz w:val="28"/>
          <w:szCs w:val="28"/>
          <w:lang w:eastAsia="ru-RU"/>
        </w:rPr>
        <w:t xml:space="preserve"> </w:t>
      </w:r>
      <w:r w:rsidRPr="00070298">
        <w:rPr>
          <w:rFonts w:ascii="Times New Roman" w:hAnsi="Times New Roman" w:cs="Times New Roman"/>
          <w:bCs/>
          <w:kern w:val="32"/>
          <w:sz w:val="28"/>
          <w:szCs w:val="28"/>
          <w:lang w:val="en-US" w:eastAsia="ru-RU"/>
        </w:rPr>
        <w:t>Endpoint</w:t>
      </w:r>
      <w:r w:rsidRPr="000E23FC">
        <w:rPr>
          <w:rFonts w:ascii="Times New Roman" w:hAnsi="Times New Roman" w:cs="Times New Roman"/>
          <w:bCs/>
          <w:kern w:val="32"/>
          <w:sz w:val="28"/>
          <w:szCs w:val="28"/>
          <w:lang w:eastAsia="ru-RU"/>
        </w:rPr>
        <w:t xml:space="preserve"> </w:t>
      </w:r>
      <w:r w:rsidRPr="00070298">
        <w:rPr>
          <w:rFonts w:ascii="Times New Roman" w:hAnsi="Times New Roman" w:cs="Times New Roman"/>
          <w:bCs/>
          <w:kern w:val="32"/>
          <w:sz w:val="28"/>
          <w:szCs w:val="28"/>
          <w:lang w:val="en-US" w:eastAsia="ru-RU"/>
        </w:rPr>
        <w:t>Security</w:t>
      </w:r>
      <w:bookmarkEnd w:id="9"/>
      <w:bookmarkEnd w:id="10"/>
    </w:p>
    <w:p w:rsidR="00070298" w:rsidRPr="00070298" w:rsidRDefault="00070298" w:rsidP="00070298">
      <w:pPr>
        <w:keepNext/>
        <w:widowControl w:val="0"/>
        <w:autoSpaceDE w:val="0"/>
        <w:autoSpaceDN w:val="0"/>
        <w:adjustRightInd w:val="0"/>
        <w:spacing w:after="0" w:line="240" w:lineRule="auto"/>
        <w:jc w:val="both"/>
        <w:rPr>
          <w:rFonts w:ascii="Times New Roman" w:hAnsi="Times New Roman" w:cs="Times New Roman"/>
          <w:bCs/>
          <w:kern w:val="32"/>
          <w:sz w:val="28"/>
          <w:szCs w:val="28"/>
          <w:lang w:eastAsia="ru-RU"/>
        </w:rPr>
      </w:pPr>
      <w:bookmarkStart w:id="11" w:name="_Toc531614953"/>
      <w:bookmarkStart w:id="12" w:name="_Toc531686470"/>
      <w:r w:rsidRPr="00070298">
        <w:rPr>
          <w:rFonts w:ascii="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1"/>
      <w:bookmarkEnd w:id="12"/>
    </w:p>
    <w:p w:rsidR="00070298" w:rsidRPr="00070298" w:rsidRDefault="00070298" w:rsidP="00070298">
      <w:pPr>
        <w:widowControl w:val="0"/>
        <w:shd w:val="clear" w:color="auto" w:fill="FFFFFF"/>
        <w:tabs>
          <w:tab w:val="left" w:pos="442"/>
        </w:tabs>
        <w:autoSpaceDE w:val="0"/>
        <w:autoSpaceDN w:val="0"/>
        <w:adjustRightInd w:val="0"/>
        <w:spacing w:after="0" w:line="240" w:lineRule="auto"/>
        <w:jc w:val="both"/>
        <w:rPr>
          <w:rFonts w:ascii="Times New Roman" w:hAnsi="Times New Roman" w:cs="Times New Roman"/>
          <w:bCs/>
          <w:sz w:val="28"/>
          <w:szCs w:val="28"/>
          <w:lang w:eastAsia="ru-RU"/>
        </w:rPr>
      </w:pPr>
      <w:r w:rsidRPr="00070298">
        <w:rPr>
          <w:rFonts w:ascii="Times New Roman" w:hAnsi="Times New Roman" w:cs="Times New Roman"/>
          <w:bCs/>
          <w:sz w:val="28"/>
          <w:szCs w:val="28"/>
          <w:lang w:eastAsia="ru-RU"/>
        </w:rPr>
        <w:t>1. Информационно-правовая система «Гарант»</w:t>
      </w:r>
    </w:p>
    <w:p w:rsidR="00070298" w:rsidRPr="00070298" w:rsidRDefault="00070298" w:rsidP="00070298">
      <w:pPr>
        <w:widowControl w:val="0"/>
        <w:shd w:val="clear" w:color="auto" w:fill="FFFFFF"/>
        <w:tabs>
          <w:tab w:val="left" w:pos="442"/>
        </w:tabs>
        <w:autoSpaceDE w:val="0"/>
        <w:autoSpaceDN w:val="0"/>
        <w:adjustRightInd w:val="0"/>
        <w:spacing w:after="0" w:line="240" w:lineRule="auto"/>
        <w:jc w:val="both"/>
        <w:rPr>
          <w:rFonts w:ascii="Times New Roman" w:hAnsi="Times New Roman" w:cs="Times New Roman"/>
          <w:bCs/>
          <w:sz w:val="28"/>
          <w:szCs w:val="28"/>
          <w:lang w:eastAsia="ru-RU"/>
        </w:rPr>
      </w:pPr>
      <w:r w:rsidRPr="00070298">
        <w:rPr>
          <w:rFonts w:ascii="Times New Roman" w:hAnsi="Times New Roman" w:cs="Times New Roman"/>
          <w:bCs/>
          <w:sz w:val="28"/>
          <w:szCs w:val="28"/>
          <w:lang w:eastAsia="ru-RU"/>
        </w:rPr>
        <w:t>2. Информационно-правовая система «Консультант Плюс»</w:t>
      </w:r>
    </w:p>
    <w:p w:rsidR="00070298" w:rsidRPr="00070298" w:rsidRDefault="00070298" w:rsidP="00070298">
      <w:pPr>
        <w:widowControl w:val="0"/>
        <w:shd w:val="clear" w:color="auto" w:fill="FFFFFF"/>
        <w:tabs>
          <w:tab w:val="left" w:pos="442"/>
        </w:tabs>
        <w:autoSpaceDE w:val="0"/>
        <w:autoSpaceDN w:val="0"/>
        <w:adjustRightInd w:val="0"/>
        <w:spacing w:after="0" w:line="240" w:lineRule="auto"/>
        <w:jc w:val="both"/>
        <w:rPr>
          <w:rFonts w:ascii="Times New Roman" w:hAnsi="Times New Roman" w:cs="Times New Roman"/>
          <w:bCs/>
          <w:sz w:val="28"/>
          <w:szCs w:val="28"/>
          <w:lang w:eastAsia="ru-RU"/>
        </w:rPr>
      </w:pPr>
      <w:r w:rsidRPr="00070298">
        <w:rPr>
          <w:rFonts w:ascii="Times New Roman" w:hAnsi="Times New Roman" w:cs="Times New Roman"/>
          <w:bCs/>
          <w:sz w:val="28"/>
          <w:szCs w:val="28"/>
          <w:lang w:eastAsia="ru-RU"/>
        </w:rPr>
        <w:t xml:space="preserve">3. Электронная энциклопедия: </w:t>
      </w:r>
      <w:hyperlink r:id="rId36" w:history="1">
        <w:r w:rsidRPr="00070298">
          <w:rPr>
            <w:rFonts w:ascii="Times New Roman" w:hAnsi="Times New Roman" w:cs="Times New Roman"/>
            <w:bCs/>
            <w:color w:val="0000FF"/>
            <w:sz w:val="28"/>
            <w:szCs w:val="28"/>
            <w:u w:val="single"/>
            <w:lang w:val="en-US" w:eastAsia="ru-RU"/>
          </w:rPr>
          <w:t>http</w:t>
        </w:r>
        <w:r w:rsidRPr="00070298">
          <w:rPr>
            <w:rFonts w:ascii="Times New Roman" w:hAnsi="Times New Roman" w:cs="Times New Roman"/>
            <w:bCs/>
            <w:color w:val="0000FF"/>
            <w:sz w:val="28"/>
            <w:szCs w:val="28"/>
            <w:u w:val="single"/>
            <w:lang w:eastAsia="ru-RU"/>
          </w:rPr>
          <w:t>://</w:t>
        </w:r>
        <w:r w:rsidRPr="00070298">
          <w:rPr>
            <w:rFonts w:ascii="Times New Roman" w:hAnsi="Times New Roman" w:cs="Times New Roman"/>
            <w:bCs/>
            <w:color w:val="0000FF"/>
            <w:sz w:val="28"/>
            <w:szCs w:val="28"/>
            <w:u w:val="single"/>
            <w:lang w:val="en-US" w:eastAsia="ru-RU"/>
          </w:rPr>
          <w:t>ru</w:t>
        </w:r>
        <w:r w:rsidRPr="00070298">
          <w:rPr>
            <w:rFonts w:ascii="Times New Roman" w:hAnsi="Times New Roman" w:cs="Times New Roman"/>
            <w:bCs/>
            <w:color w:val="0000FF"/>
            <w:sz w:val="28"/>
            <w:szCs w:val="28"/>
            <w:u w:val="single"/>
            <w:lang w:eastAsia="ru-RU"/>
          </w:rPr>
          <w:t>.</w:t>
        </w:r>
        <w:r w:rsidRPr="00070298">
          <w:rPr>
            <w:rFonts w:ascii="Times New Roman" w:hAnsi="Times New Roman" w:cs="Times New Roman"/>
            <w:bCs/>
            <w:color w:val="0000FF"/>
            <w:sz w:val="28"/>
            <w:szCs w:val="28"/>
            <w:u w:val="single"/>
            <w:lang w:val="en-US" w:eastAsia="ru-RU"/>
          </w:rPr>
          <w:t>wikipedia</w:t>
        </w:r>
        <w:r w:rsidRPr="00070298">
          <w:rPr>
            <w:rFonts w:ascii="Times New Roman" w:hAnsi="Times New Roman" w:cs="Times New Roman"/>
            <w:bCs/>
            <w:color w:val="0000FF"/>
            <w:sz w:val="28"/>
            <w:szCs w:val="28"/>
            <w:u w:val="single"/>
            <w:lang w:eastAsia="ru-RU"/>
          </w:rPr>
          <w:t>.</w:t>
        </w:r>
        <w:r w:rsidRPr="00070298">
          <w:rPr>
            <w:rFonts w:ascii="Times New Roman" w:hAnsi="Times New Roman" w:cs="Times New Roman"/>
            <w:bCs/>
            <w:color w:val="0000FF"/>
            <w:sz w:val="28"/>
            <w:szCs w:val="28"/>
            <w:u w:val="single"/>
            <w:lang w:val="en-US" w:eastAsia="ru-RU"/>
          </w:rPr>
          <w:t>org</w:t>
        </w:r>
        <w:r w:rsidRPr="00070298">
          <w:rPr>
            <w:rFonts w:ascii="Times New Roman" w:hAnsi="Times New Roman" w:cs="Times New Roman"/>
            <w:bCs/>
            <w:color w:val="0000FF"/>
            <w:sz w:val="28"/>
            <w:szCs w:val="28"/>
            <w:u w:val="single"/>
            <w:lang w:eastAsia="ru-RU"/>
          </w:rPr>
          <w:t>/</w:t>
        </w:r>
        <w:r w:rsidRPr="00070298">
          <w:rPr>
            <w:rFonts w:ascii="Times New Roman" w:hAnsi="Times New Roman" w:cs="Times New Roman"/>
            <w:bCs/>
            <w:color w:val="0000FF"/>
            <w:sz w:val="28"/>
            <w:szCs w:val="28"/>
            <w:u w:val="single"/>
            <w:lang w:val="en-US" w:eastAsia="ru-RU"/>
          </w:rPr>
          <w:t>wiki</w:t>
        </w:r>
        <w:r w:rsidRPr="00070298">
          <w:rPr>
            <w:rFonts w:ascii="Times New Roman" w:hAnsi="Times New Roman" w:cs="Times New Roman"/>
            <w:bCs/>
            <w:color w:val="0000FF"/>
            <w:sz w:val="28"/>
            <w:szCs w:val="28"/>
            <w:u w:val="single"/>
            <w:lang w:eastAsia="ru-RU"/>
          </w:rPr>
          <w:t>/</w:t>
        </w:r>
        <w:r w:rsidRPr="00070298">
          <w:rPr>
            <w:rFonts w:ascii="Times New Roman" w:hAnsi="Times New Roman" w:cs="Times New Roman"/>
            <w:bCs/>
            <w:color w:val="0000FF"/>
            <w:sz w:val="28"/>
            <w:szCs w:val="28"/>
            <w:u w:val="single"/>
            <w:lang w:val="en-US" w:eastAsia="ru-RU"/>
          </w:rPr>
          <w:t>Wiki</w:t>
        </w:r>
      </w:hyperlink>
    </w:p>
    <w:p w:rsidR="00070298" w:rsidRPr="00070298" w:rsidRDefault="00070298" w:rsidP="00070298">
      <w:pPr>
        <w:widowControl w:val="0"/>
        <w:shd w:val="clear" w:color="auto" w:fill="FFFFFF"/>
        <w:tabs>
          <w:tab w:val="left" w:pos="442"/>
        </w:tabs>
        <w:autoSpaceDE w:val="0"/>
        <w:autoSpaceDN w:val="0"/>
        <w:adjustRightInd w:val="0"/>
        <w:spacing w:after="0" w:line="240" w:lineRule="auto"/>
        <w:jc w:val="both"/>
        <w:rPr>
          <w:rFonts w:ascii="Times New Roman" w:hAnsi="Times New Roman" w:cs="Times New Roman"/>
          <w:bCs/>
          <w:sz w:val="28"/>
          <w:szCs w:val="28"/>
          <w:lang w:eastAsia="ru-RU"/>
        </w:rPr>
      </w:pPr>
      <w:r w:rsidRPr="00070298">
        <w:rPr>
          <w:rFonts w:ascii="Times New Roman" w:hAnsi="Times New Roman" w:cs="Times New Roman"/>
          <w:bCs/>
          <w:sz w:val="28"/>
          <w:szCs w:val="28"/>
          <w:lang w:eastAsia="ru-RU"/>
        </w:rPr>
        <w:t>4. Система комплексного раскрытия информации «СКРИН» -</w:t>
      </w:r>
      <w:r w:rsidRPr="00070298">
        <w:rPr>
          <w:rFonts w:ascii="Times New Roman" w:hAnsi="Times New Roman" w:cs="Times New Roman"/>
          <w:bCs/>
          <w:sz w:val="28"/>
          <w:szCs w:val="28"/>
          <w:lang w:val="en-US" w:eastAsia="ru-RU"/>
        </w:rPr>
        <w:t>http</w:t>
      </w:r>
      <w:r w:rsidRPr="00070298">
        <w:rPr>
          <w:rFonts w:ascii="Times New Roman" w:hAnsi="Times New Roman" w:cs="Times New Roman"/>
          <w:bCs/>
          <w:sz w:val="28"/>
          <w:szCs w:val="28"/>
          <w:lang w:eastAsia="ru-RU"/>
        </w:rPr>
        <w:t>://</w:t>
      </w:r>
      <w:r w:rsidRPr="00070298">
        <w:rPr>
          <w:rFonts w:ascii="Times New Roman" w:hAnsi="Times New Roman" w:cs="Times New Roman"/>
          <w:bCs/>
          <w:sz w:val="28"/>
          <w:szCs w:val="28"/>
          <w:lang w:val="en-US" w:eastAsia="ru-RU"/>
        </w:rPr>
        <w:t>www</w:t>
      </w:r>
      <w:r w:rsidRPr="00070298">
        <w:rPr>
          <w:rFonts w:ascii="Times New Roman" w:hAnsi="Times New Roman" w:cs="Times New Roman"/>
          <w:bCs/>
          <w:sz w:val="28"/>
          <w:szCs w:val="28"/>
          <w:lang w:eastAsia="ru-RU"/>
        </w:rPr>
        <w:t>.</w:t>
      </w:r>
      <w:r w:rsidRPr="00070298">
        <w:rPr>
          <w:rFonts w:ascii="Times New Roman" w:hAnsi="Times New Roman" w:cs="Times New Roman"/>
          <w:bCs/>
          <w:sz w:val="28"/>
          <w:szCs w:val="28"/>
          <w:lang w:val="en-US" w:eastAsia="ru-RU"/>
        </w:rPr>
        <w:t>skrin</w:t>
      </w:r>
      <w:r w:rsidRPr="00070298">
        <w:rPr>
          <w:rFonts w:ascii="Times New Roman" w:hAnsi="Times New Roman" w:cs="Times New Roman"/>
          <w:bCs/>
          <w:sz w:val="28"/>
          <w:szCs w:val="28"/>
          <w:lang w:eastAsia="ru-RU"/>
        </w:rPr>
        <w:t>.</w:t>
      </w:r>
      <w:r w:rsidRPr="00070298">
        <w:rPr>
          <w:rFonts w:ascii="Times New Roman" w:hAnsi="Times New Roman" w:cs="Times New Roman"/>
          <w:bCs/>
          <w:sz w:val="28"/>
          <w:szCs w:val="28"/>
          <w:lang w:val="en-US" w:eastAsia="ru-RU"/>
        </w:rPr>
        <w:t>ru</w:t>
      </w:r>
      <w:r w:rsidRPr="00070298">
        <w:rPr>
          <w:rFonts w:ascii="Times New Roman" w:hAnsi="Times New Roman" w:cs="Times New Roman"/>
          <w:bCs/>
          <w:sz w:val="28"/>
          <w:szCs w:val="28"/>
          <w:lang w:eastAsia="ru-RU"/>
        </w:rPr>
        <w:t>/</w:t>
      </w:r>
    </w:p>
    <w:p w:rsidR="00070298" w:rsidRPr="00070298" w:rsidRDefault="00070298" w:rsidP="00070298">
      <w:pPr>
        <w:widowControl w:val="0"/>
        <w:shd w:val="clear" w:color="auto" w:fill="FFFFFF"/>
        <w:tabs>
          <w:tab w:val="left" w:pos="442"/>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70298">
        <w:rPr>
          <w:rFonts w:ascii="Times New Roman" w:hAnsi="Times New Roman" w:cs="Times New Roman"/>
          <w:b/>
          <w:bCs/>
          <w:sz w:val="28"/>
          <w:szCs w:val="28"/>
          <w:lang w:eastAsia="ru-RU"/>
        </w:rPr>
        <w:t>11.3. Сертифицированные программные и аппаратные средства защиты информации</w:t>
      </w:r>
      <w:r w:rsidRPr="00070298">
        <w:rPr>
          <w:rFonts w:ascii="Times New Roman" w:eastAsia="Times New Roman" w:hAnsi="Times New Roman" w:cs="Times New Roman"/>
          <w:b/>
          <w:bCs/>
          <w:sz w:val="28"/>
          <w:szCs w:val="28"/>
          <w:lang w:eastAsia="ru-RU"/>
        </w:rPr>
        <w:t xml:space="preserve"> - </w:t>
      </w:r>
      <w:r w:rsidRPr="00070298">
        <w:rPr>
          <w:rFonts w:ascii="Times New Roman" w:eastAsia="Times New Roman" w:hAnsi="Times New Roman" w:cs="Times New Roman"/>
          <w:bCs/>
          <w:sz w:val="28"/>
          <w:szCs w:val="28"/>
          <w:lang w:eastAsia="ru-RU"/>
        </w:rPr>
        <w:t>указанные средства не используются</w:t>
      </w:r>
    </w:p>
    <w:p w:rsidR="00070298" w:rsidRPr="00070298" w:rsidRDefault="00070298" w:rsidP="0007029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70298" w:rsidRPr="00070298" w:rsidRDefault="00070298" w:rsidP="0007029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070298">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070298" w:rsidRPr="00070298" w:rsidRDefault="00070298" w:rsidP="0007029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96810" w:rsidRPr="00E96810" w:rsidRDefault="00E96810" w:rsidP="004F3AF7">
      <w:pPr>
        <w:spacing w:after="0"/>
        <w:ind w:firstLine="709"/>
        <w:contextualSpacing/>
        <w:jc w:val="both"/>
        <w:rPr>
          <w:rFonts w:ascii="Times New Roman" w:hAnsi="Times New Roman" w:cs="Times New Roman"/>
          <w:sz w:val="28"/>
          <w:szCs w:val="28"/>
        </w:rPr>
      </w:pPr>
      <w:r w:rsidRPr="00E96810">
        <w:rPr>
          <w:rFonts w:ascii="Times New Roman" w:hAnsi="Times New Roman" w:cs="Times New Roman"/>
          <w:sz w:val="28"/>
          <w:szCs w:val="28"/>
        </w:rPr>
        <w:t>Для обеспечения обучения по дисциплине «</w:t>
      </w:r>
      <w:r w:rsidR="00DA27CC">
        <w:rPr>
          <w:rFonts w:ascii="Times New Roman" w:hAnsi="Times New Roman" w:cs="Times New Roman"/>
          <w:sz w:val="28"/>
          <w:szCs w:val="28"/>
        </w:rPr>
        <w:t>Современные экономические учения</w:t>
      </w:r>
      <w:r w:rsidRPr="00E96810">
        <w:rPr>
          <w:rFonts w:ascii="Times New Roman" w:hAnsi="Times New Roman" w:cs="Times New Roman"/>
          <w:sz w:val="28"/>
          <w:szCs w:val="28"/>
        </w:rPr>
        <w:t>»</w:t>
      </w:r>
      <w:r w:rsidRPr="00E96810">
        <w:rPr>
          <w:rFonts w:ascii="Times New Roman" w:hAnsi="Times New Roman" w:cs="Times New Roman"/>
          <w:color w:val="000000"/>
          <w:sz w:val="28"/>
          <w:szCs w:val="28"/>
        </w:rPr>
        <w:t xml:space="preserve"> </w:t>
      </w:r>
      <w:r w:rsidRPr="00E96810">
        <w:rPr>
          <w:rFonts w:ascii="Times New Roman" w:hAnsi="Times New Roman" w:cs="Times New Roman"/>
          <w:iCs/>
          <w:sz w:val="28"/>
          <w:szCs w:val="28"/>
          <w:lang w:eastAsia="ar-SA"/>
        </w:rPr>
        <w:t xml:space="preserve"> </w:t>
      </w:r>
      <w:r>
        <w:rPr>
          <w:rFonts w:ascii="Times New Roman" w:hAnsi="Times New Roman" w:cs="Times New Roman"/>
          <w:iCs/>
          <w:sz w:val="28"/>
          <w:szCs w:val="28"/>
          <w:lang w:eastAsia="ar-SA"/>
        </w:rPr>
        <w:t>необходима следующая</w:t>
      </w:r>
      <w:r w:rsidRPr="00E96810">
        <w:rPr>
          <w:rFonts w:ascii="Times New Roman" w:hAnsi="Times New Roman" w:cs="Times New Roman"/>
          <w:iCs/>
          <w:sz w:val="28"/>
          <w:szCs w:val="28"/>
          <w:lang w:eastAsia="ar-SA"/>
        </w:rPr>
        <w:t xml:space="preserve"> </w:t>
      </w:r>
      <w:r>
        <w:rPr>
          <w:rFonts w:ascii="Times New Roman" w:hAnsi="Times New Roman" w:cs="Times New Roman"/>
          <w:sz w:val="28"/>
          <w:szCs w:val="28"/>
        </w:rPr>
        <w:t>материально-техническая база</w:t>
      </w:r>
      <w:r w:rsidRPr="00E96810">
        <w:rPr>
          <w:rFonts w:ascii="Times New Roman" w:hAnsi="Times New Roman" w:cs="Times New Roman"/>
          <w:sz w:val="28"/>
          <w:szCs w:val="28"/>
        </w:rPr>
        <w:t xml:space="preserve">: </w:t>
      </w:r>
    </w:p>
    <w:p w:rsidR="00E96810" w:rsidRPr="00E96810" w:rsidRDefault="00E96810" w:rsidP="004F3AF7">
      <w:pPr>
        <w:spacing w:after="0"/>
        <w:ind w:firstLine="709"/>
        <w:contextualSpacing/>
        <w:jc w:val="both"/>
        <w:rPr>
          <w:rFonts w:ascii="Times New Roman" w:hAnsi="Times New Roman" w:cs="Times New Roman"/>
          <w:sz w:val="28"/>
          <w:szCs w:val="28"/>
        </w:rPr>
      </w:pPr>
      <w:r w:rsidRPr="00E96810">
        <w:rPr>
          <w:rFonts w:ascii="Times New Roman" w:hAnsi="Times New Roman" w:cs="Times New Roman"/>
          <w:sz w:val="28"/>
          <w:szCs w:val="28"/>
        </w:rPr>
        <w:t xml:space="preserve">- аудитории для проведения </w:t>
      </w:r>
      <w:r>
        <w:rPr>
          <w:rFonts w:ascii="Times New Roman" w:hAnsi="Times New Roman" w:cs="Times New Roman"/>
          <w:sz w:val="28"/>
          <w:szCs w:val="28"/>
        </w:rPr>
        <w:t xml:space="preserve">лекционных и </w:t>
      </w:r>
      <w:r w:rsidRPr="00E96810">
        <w:rPr>
          <w:rFonts w:ascii="Times New Roman" w:hAnsi="Times New Roman" w:cs="Times New Roman"/>
          <w:sz w:val="28"/>
          <w:szCs w:val="28"/>
        </w:rPr>
        <w:t xml:space="preserve">практических занятий, </w:t>
      </w:r>
      <w:r>
        <w:rPr>
          <w:rFonts w:ascii="Times New Roman" w:hAnsi="Times New Roman" w:cs="Times New Roman"/>
          <w:sz w:val="28"/>
          <w:szCs w:val="28"/>
        </w:rPr>
        <w:t>оборудованные</w:t>
      </w:r>
      <w:r w:rsidRPr="00E96810">
        <w:rPr>
          <w:rFonts w:ascii="Times New Roman" w:hAnsi="Times New Roman" w:cs="Times New Roman"/>
          <w:sz w:val="28"/>
          <w:szCs w:val="28"/>
        </w:rPr>
        <w:t xml:space="preserve"> видеопроекционным оборудованием для презентаций, средствами звуковоспроизведения, экраном;</w:t>
      </w:r>
    </w:p>
    <w:p w:rsidR="00E96810" w:rsidRPr="00E96810" w:rsidRDefault="00E96810" w:rsidP="004F3AF7">
      <w:pPr>
        <w:spacing w:after="0"/>
        <w:ind w:firstLine="709"/>
        <w:contextualSpacing/>
        <w:jc w:val="both"/>
        <w:rPr>
          <w:rFonts w:ascii="Times New Roman" w:hAnsi="Times New Roman" w:cs="Times New Roman"/>
          <w:sz w:val="28"/>
          <w:szCs w:val="28"/>
        </w:rPr>
      </w:pPr>
      <w:r w:rsidRPr="00E96810">
        <w:rPr>
          <w:rFonts w:ascii="Times New Roman" w:hAnsi="Times New Roman" w:cs="Times New Roman"/>
          <w:sz w:val="28"/>
          <w:szCs w:val="28"/>
        </w:rPr>
        <w:t xml:space="preserve"> - библиотеку, имею</w:t>
      </w:r>
      <w:r w:rsidR="00726C0F">
        <w:rPr>
          <w:rFonts w:ascii="Times New Roman" w:hAnsi="Times New Roman" w:cs="Times New Roman"/>
          <w:sz w:val="28"/>
          <w:szCs w:val="28"/>
        </w:rPr>
        <w:t>щую рабочие места для магистров</w:t>
      </w:r>
      <w:r w:rsidRPr="00E96810">
        <w:rPr>
          <w:rFonts w:ascii="Times New Roman" w:hAnsi="Times New Roman" w:cs="Times New Roman"/>
          <w:sz w:val="28"/>
          <w:szCs w:val="28"/>
        </w:rPr>
        <w:t>, оснащенные компьютерами с доступом к базам данных и сети Интернет.</w:t>
      </w:r>
    </w:p>
    <w:p w:rsidR="00E96810" w:rsidRPr="00206D80" w:rsidRDefault="00E96810" w:rsidP="004F3AF7">
      <w:pPr>
        <w:tabs>
          <w:tab w:val="left" w:pos="993"/>
        </w:tabs>
        <w:spacing w:after="0"/>
        <w:ind w:firstLine="709"/>
        <w:contextualSpacing/>
        <w:jc w:val="both"/>
        <w:rPr>
          <w:rFonts w:ascii="Times New Roman" w:hAnsi="Times New Roman" w:cs="Times New Roman"/>
          <w:b/>
          <w:i/>
          <w:color w:val="5F497A" w:themeColor="accent4" w:themeShade="BF"/>
          <w:sz w:val="32"/>
          <w:szCs w:val="32"/>
        </w:rPr>
      </w:pPr>
    </w:p>
    <w:p w:rsidR="002F5FDB" w:rsidRDefault="002F5FDB">
      <w:pPr>
        <w:spacing w:after="0" w:line="240" w:lineRule="auto"/>
        <w:rPr>
          <w:rFonts w:ascii="Times New Roman" w:hAnsi="Times New Roman" w:cs="Times New Roman"/>
          <w:b/>
          <w:i/>
          <w:color w:val="5F497A" w:themeColor="accent4" w:themeShade="BF"/>
          <w:sz w:val="32"/>
          <w:szCs w:val="32"/>
        </w:rPr>
      </w:pPr>
      <w:r>
        <w:rPr>
          <w:rFonts w:ascii="Times New Roman" w:hAnsi="Times New Roman" w:cs="Times New Roman"/>
          <w:b/>
          <w:i/>
          <w:color w:val="5F497A" w:themeColor="accent4" w:themeShade="BF"/>
          <w:sz w:val="32"/>
          <w:szCs w:val="32"/>
        </w:rPr>
        <w:lastRenderedPageBreak/>
        <w:br w:type="page"/>
      </w:r>
    </w:p>
    <w:p w:rsidR="001A35FA" w:rsidRPr="00206D80" w:rsidRDefault="001A35FA" w:rsidP="004F3AF7">
      <w:pPr>
        <w:tabs>
          <w:tab w:val="left" w:pos="993"/>
        </w:tabs>
        <w:spacing w:after="0"/>
        <w:ind w:firstLine="709"/>
        <w:contextualSpacing/>
        <w:jc w:val="both"/>
        <w:rPr>
          <w:rFonts w:ascii="Times New Roman" w:hAnsi="Times New Roman" w:cs="Times New Roman"/>
          <w:b/>
          <w:i/>
          <w:color w:val="5F497A" w:themeColor="accent4" w:themeShade="BF"/>
          <w:sz w:val="32"/>
          <w:szCs w:val="32"/>
        </w:rPr>
      </w:pPr>
    </w:p>
    <w:sectPr w:rsidR="001A35FA" w:rsidRPr="00206D80" w:rsidSect="00F83EA6">
      <w:footerReference w:type="default" r:id="rId3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E47" w:rsidRDefault="000B1E47" w:rsidP="00B91F8A">
      <w:pPr>
        <w:spacing w:after="0" w:line="240" w:lineRule="auto"/>
      </w:pPr>
      <w:r>
        <w:separator/>
      </w:r>
    </w:p>
  </w:endnote>
  <w:endnote w:type="continuationSeparator" w:id="0">
    <w:p w:rsidR="000B1E47" w:rsidRDefault="000B1E47" w:rsidP="00B9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Sans Serif">
    <w:altName w:val="Arial"/>
    <w:panose1 w:val="00000000000000000000"/>
    <w:charset w:val="4D"/>
    <w:family w:val="swiss"/>
    <w:notTrueType/>
    <w:pitch w:val="variable"/>
    <w:sig w:usb0="00000003" w:usb1="00000000" w:usb2="00000000" w:usb3="00000000" w:csb0="00000001" w:csb1="00000000"/>
  </w:font>
  <w:font w:name="Lucida Grande CY">
    <w:altName w:val="Arial"/>
    <w:charset w:val="59"/>
    <w:family w:val="auto"/>
    <w:pitch w:val="variable"/>
    <w:sig w:usb0="E1000AEF" w:usb1="5000A1FF" w:usb2="00000000" w:usb3="00000000" w:csb0="000001BF" w:csb1="00000000"/>
  </w:font>
  <w:font w:name="yandex-sans">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138" w:rsidRDefault="00E51138" w:rsidP="00262346">
    <w:pPr>
      <w:pStyle w:val="aff5"/>
      <w:jc w:val="center"/>
    </w:pPr>
    <w:r>
      <w:fldChar w:fldCharType="begin"/>
    </w:r>
    <w:r>
      <w:instrText>PAGE   \* MERGEFORMAT</w:instrText>
    </w:r>
    <w:r>
      <w:fldChar w:fldCharType="separate"/>
    </w:r>
    <w:r w:rsidR="000E23FC">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E47" w:rsidRDefault="000B1E47" w:rsidP="00B91F8A">
      <w:pPr>
        <w:spacing w:after="0" w:line="240" w:lineRule="auto"/>
      </w:pPr>
      <w:r>
        <w:separator/>
      </w:r>
    </w:p>
  </w:footnote>
  <w:footnote w:type="continuationSeparator" w:id="0">
    <w:p w:rsidR="000B1E47" w:rsidRDefault="000B1E47" w:rsidP="00B91F8A">
      <w:pPr>
        <w:spacing w:after="0" w:line="240" w:lineRule="auto"/>
      </w:pPr>
      <w:r>
        <w:continuationSeparator/>
      </w:r>
    </w:p>
  </w:footnote>
  <w:footnote w:id="1">
    <w:p w:rsidR="00E51138" w:rsidRPr="000450AF" w:rsidRDefault="00E51138" w:rsidP="000105A9">
      <w:pPr>
        <w:spacing w:after="0" w:line="336" w:lineRule="atLeast"/>
        <w:rPr>
          <w:rFonts w:ascii="Times New Roman" w:hAnsi="Times New Roman" w:cs="Times New Roman"/>
          <w:sz w:val="20"/>
          <w:szCs w:val="20"/>
          <w:lang w:val="en-US"/>
        </w:rPr>
      </w:pPr>
      <w:r w:rsidRPr="000450AF">
        <w:rPr>
          <w:rStyle w:val="afffd"/>
          <w:sz w:val="20"/>
          <w:szCs w:val="20"/>
        </w:rPr>
        <w:footnoteRef/>
      </w:r>
      <w:r w:rsidRPr="000450AF">
        <w:rPr>
          <w:rFonts w:ascii="Times New Roman" w:hAnsi="Times New Roman" w:cs="Times New Roman"/>
          <w:sz w:val="20"/>
          <w:szCs w:val="20"/>
        </w:rPr>
        <w:t xml:space="preserve"> </w:t>
      </w:r>
      <w:r>
        <w:rPr>
          <w:rFonts w:ascii="Times New Roman" w:hAnsi="Times New Roman" w:cs="Times New Roman"/>
          <w:sz w:val="20"/>
          <w:szCs w:val="20"/>
        </w:rPr>
        <w:t>Кейс составлен на основе: Страсти</w:t>
      </w:r>
      <w:r w:rsidRPr="000450AF">
        <w:rPr>
          <w:rFonts w:ascii="Times New Roman" w:hAnsi="Times New Roman" w:cs="Times New Roman"/>
          <w:sz w:val="20"/>
          <w:szCs w:val="20"/>
        </w:rPr>
        <w:t xml:space="preserve"> </w:t>
      </w:r>
      <w:r>
        <w:rPr>
          <w:rFonts w:ascii="Times New Roman" w:hAnsi="Times New Roman" w:cs="Times New Roman"/>
          <w:sz w:val="20"/>
          <w:szCs w:val="20"/>
        </w:rPr>
        <w:t>по Чебурашке.</w:t>
      </w:r>
      <w:r w:rsidRPr="000450AF">
        <w:rPr>
          <w:rFonts w:ascii="Times New Roman" w:hAnsi="Times New Roman" w:cs="Times New Roman"/>
          <w:sz w:val="20"/>
          <w:szCs w:val="20"/>
        </w:rPr>
        <w:t xml:space="preserve"> </w:t>
      </w:r>
      <w:r>
        <w:rPr>
          <w:rFonts w:ascii="Times New Roman" w:hAnsi="Times New Roman" w:cs="Times New Roman"/>
          <w:sz w:val="20"/>
          <w:szCs w:val="20"/>
          <w:lang w:val="en-US"/>
        </w:rPr>
        <w:t xml:space="preserve">URL: </w:t>
      </w:r>
      <w:r w:rsidRPr="000450AF">
        <w:rPr>
          <w:rFonts w:ascii="Times New Roman" w:eastAsia="Times New Roman" w:hAnsi="Times New Roman" w:cs="Times New Roman"/>
          <w:color w:val="000000"/>
          <w:sz w:val="20"/>
          <w:szCs w:val="27"/>
          <w:lang w:val="en-US" w:eastAsia="ru-RU"/>
        </w:rPr>
        <w:t>https://rg.ru/2015/11/10/mult.html.</w:t>
      </w:r>
    </w:p>
  </w:footnote>
  <w:footnote w:id="2">
    <w:p w:rsidR="00E51138" w:rsidRPr="005D2AA4" w:rsidRDefault="00E51138" w:rsidP="000105A9">
      <w:pPr>
        <w:spacing w:after="0" w:line="240" w:lineRule="auto"/>
        <w:rPr>
          <w:rFonts w:ascii="Times New Roman" w:hAnsi="Times New Roman" w:cs="Times New Roman"/>
          <w:sz w:val="20"/>
          <w:szCs w:val="20"/>
          <w:lang w:val="en-US"/>
        </w:rPr>
      </w:pPr>
      <w:r w:rsidRPr="005D2AA4">
        <w:rPr>
          <w:rStyle w:val="afffd"/>
          <w:sz w:val="20"/>
          <w:szCs w:val="20"/>
        </w:rPr>
        <w:footnoteRef/>
      </w:r>
      <w:r w:rsidRPr="005D2AA4">
        <w:rPr>
          <w:rFonts w:ascii="Times New Roman" w:hAnsi="Times New Roman" w:cs="Times New Roman"/>
          <w:sz w:val="20"/>
          <w:szCs w:val="20"/>
          <w:lang w:val="en-US"/>
        </w:rPr>
        <w:t xml:space="preserve"> URL: http://vmiremusiki.ru/tag/mildred-dzh-xill.</w:t>
      </w:r>
    </w:p>
  </w:footnote>
  <w:footnote w:id="3">
    <w:p w:rsidR="00E51138" w:rsidRPr="00200ED9" w:rsidRDefault="00E51138" w:rsidP="000105A9">
      <w:pPr>
        <w:pStyle w:val="af6"/>
        <w:ind w:left="0"/>
        <w:jc w:val="both"/>
      </w:pPr>
      <w:r w:rsidRPr="00200ED9">
        <w:rPr>
          <w:rStyle w:val="afffd"/>
          <w:sz w:val="20"/>
          <w:szCs w:val="20"/>
        </w:rPr>
        <w:footnoteRef/>
      </w:r>
      <w:r w:rsidRPr="00200ED9">
        <w:rPr>
          <w:sz w:val="20"/>
          <w:szCs w:val="20"/>
        </w:rPr>
        <w:t xml:space="preserve"> </w:t>
      </w:r>
      <w:r w:rsidRPr="00200ED9">
        <w:rPr>
          <w:i/>
          <w:sz w:val="20"/>
          <w:szCs w:val="20"/>
        </w:rPr>
        <w:t>Эрроу К</w:t>
      </w:r>
      <w:r w:rsidRPr="00200ED9">
        <w:rPr>
          <w:sz w:val="20"/>
          <w:szCs w:val="20"/>
        </w:rPr>
        <w:t xml:space="preserve">. Восприятие риска в психологии и экономической науке / К. Эрроу // </w:t>
      </w:r>
      <w:r w:rsidRPr="00200ED9">
        <w:rPr>
          <w:sz w:val="20"/>
          <w:szCs w:val="20"/>
          <w:lang w:val="en-US"/>
        </w:rPr>
        <w:t>THESIS</w:t>
      </w:r>
      <w:r w:rsidRPr="00200ED9">
        <w:rPr>
          <w:sz w:val="20"/>
          <w:szCs w:val="20"/>
        </w:rPr>
        <w:t xml:space="preserve"> (Теория и история экономических и социальных институтов и систем). Альманах. 1994. Вып. 5. С. 85.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720" w:hanging="360"/>
      </w:pPr>
    </w:lvl>
  </w:abstractNum>
  <w:abstractNum w:abstractNumId="1" w15:restartNumberingAfterBreak="0">
    <w:nsid w:val="09192D70"/>
    <w:multiLevelType w:val="hybridMultilevel"/>
    <w:tmpl w:val="D88AC5C8"/>
    <w:lvl w:ilvl="0" w:tplc="0419000F">
      <w:start w:val="6"/>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75481F"/>
    <w:multiLevelType w:val="hybridMultilevel"/>
    <w:tmpl w:val="D47885C0"/>
    <w:lvl w:ilvl="0" w:tplc="9D6A8D20">
      <w:start w:val="1"/>
      <w:numFmt w:val="decimal"/>
      <w:lvlText w:val="%1."/>
      <w:lvlJc w:val="left"/>
      <w:pPr>
        <w:ind w:left="1069"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5" w15:restartNumberingAfterBreak="0">
    <w:nsid w:val="21D04F7A"/>
    <w:multiLevelType w:val="hybridMultilevel"/>
    <w:tmpl w:val="683C2F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26700E4"/>
    <w:multiLevelType w:val="hybridMultilevel"/>
    <w:tmpl w:val="ADD66FEA"/>
    <w:lvl w:ilvl="0" w:tplc="8EF6FA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8" w15:restartNumberingAfterBreak="0">
    <w:nsid w:val="233140CA"/>
    <w:multiLevelType w:val="hybridMultilevel"/>
    <w:tmpl w:val="BB1831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10" w15:restartNumberingAfterBreak="0">
    <w:nsid w:val="250A3797"/>
    <w:multiLevelType w:val="hybridMultilevel"/>
    <w:tmpl w:val="29D8B940"/>
    <w:lvl w:ilvl="0" w:tplc="5E1003E8">
      <w:start w:val="2"/>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15" w15:restartNumberingAfterBreak="0">
    <w:nsid w:val="31333776"/>
    <w:multiLevelType w:val="hybridMultilevel"/>
    <w:tmpl w:val="3C141480"/>
    <w:lvl w:ilvl="0" w:tplc="F8F4329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4D7BA4"/>
    <w:multiLevelType w:val="hybridMultilevel"/>
    <w:tmpl w:val="D4729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0C261B"/>
    <w:multiLevelType w:val="hybridMultilevel"/>
    <w:tmpl w:val="EBEEC94E"/>
    <w:lvl w:ilvl="0" w:tplc="298C4B16">
      <w:start w:val="1"/>
      <w:numFmt w:val="decimal"/>
      <w:lvlText w:val="%1."/>
      <w:lvlJc w:val="left"/>
      <w:pPr>
        <w:tabs>
          <w:tab w:val="num" w:pos="1080"/>
        </w:tabs>
        <w:ind w:left="1004" w:hanging="284"/>
      </w:pPr>
      <w:rPr>
        <w:rFonts w:hint="default"/>
        <w:b/>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AA16F8"/>
    <w:multiLevelType w:val="multilevel"/>
    <w:tmpl w:val="D0BC4BD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 w15:restartNumberingAfterBreak="0">
    <w:nsid w:val="4966077B"/>
    <w:multiLevelType w:val="hybridMultilevel"/>
    <w:tmpl w:val="797C013A"/>
    <w:lvl w:ilvl="0" w:tplc="A61639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1E4686D"/>
    <w:multiLevelType w:val="hybridMultilevel"/>
    <w:tmpl w:val="2A8216C2"/>
    <w:lvl w:ilvl="0" w:tplc="5EA09438">
      <w:start w:val="1"/>
      <w:numFmt w:val="decimal"/>
      <w:pStyle w:val="a6"/>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5C130AB4"/>
    <w:multiLevelType w:val="multilevel"/>
    <w:tmpl w:val="3F9211B2"/>
    <w:lvl w:ilvl="0">
      <w:start w:val="1"/>
      <w:numFmt w:val="decimal"/>
      <w:pStyle w:val="1"/>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4" w15:restartNumberingAfterBreak="0">
    <w:nsid w:val="608647DA"/>
    <w:multiLevelType w:val="singleLevel"/>
    <w:tmpl w:val="17F8C4BA"/>
    <w:lvl w:ilvl="0">
      <w:start w:val="1"/>
      <w:numFmt w:val="decimal"/>
      <w:pStyle w:val="a7"/>
      <w:lvlText w:val="%1."/>
      <w:lvlJc w:val="left"/>
      <w:pPr>
        <w:tabs>
          <w:tab w:val="num" w:pos="360"/>
        </w:tabs>
        <w:ind w:left="360" w:hanging="360"/>
      </w:pPr>
    </w:lvl>
  </w:abstractNum>
  <w:abstractNum w:abstractNumId="25" w15:restartNumberingAfterBreak="0">
    <w:nsid w:val="6B207C02"/>
    <w:multiLevelType w:val="multilevel"/>
    <w:tmpl w:val="FB2A3E84"/>
    <w:lvl w:ilvl="0">
      <w:start w:val="1"/>
      <w:numFmt w:val="decimal"/>
      <w:pStyle w:val="10"/>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26" w15:restartNumberingAfterBreak="0">
    <w:nsid w:val="77BF2350"/>
    <w:multiLevelType w:val="hybridMultilevel"/>
    <w:tmpl w:val="3C9A739E"/>
    <w:lvl w:ilvl="0" w:tplc="E2CC471E">
      <w:start w:val="1"/>
      <w:numFmt w:val="russianLower"/>
      <w:lvlText w:val="%1)"/>
      <w:lvlJc w:val="left"/>
      <w:pPr>
        <w:ind w:left="360" w:hanging="360"/>
      </w:pPr>
      <w:rPr>
        <w:rFonts w:hint="default"/>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A6A011D"/>
    <w:multiLevelType w:val="hybridMultilevel"/>
    <w:tmpl w:val="47D88B0A"/>
    <w:lvl w:ilvl="0" w:tplc="00010409">
      <w:start w:val="1"/>
      <w:numFmt w:val="decimal"/>
      <w:pStyle w:val="a8"/>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28" w15:restartNumberingAfterBreak="0">
    <w:nsid w:val="7BDA1C4B"/>
    <w:multiLevelType w:val="hybridMultilevel"/>
    <w:tmpl w:val="6A884460"/>
    <w:lvl w:ilvl="0" w:tplc="B328A8CE">
      <w:start w:val="2"/>
      <w:numFmt w:val="decimal"/>
      <w:lvlText w:val="%1."/>
      <w:lvlJc w:val="left"/>
      <w:pPr>
        <w:ind w:left="1288" w:hanging="360"/>
      </w:pPr>
      <w:rPr>
        <w:rFonts w:hint="default"/>
        <w:b/>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9"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7"/>
  </w:num>
  <w:num w:numId="3">
    <w:abstractNumId w:val="13"/>
  </w:num>
  <w:num w:numId="4">
    <w:abstractNumId w:val="14"/>
  </w:num>
  <w:num w:numId="5">
    <w:abstractNumId w:val="23"/>
  </w:num>
  <w:num w:numId="6">
    <w:abstractNumId w:val="9"/>
  </w:num>
  <w:num w:numId="7">
    <w:abstractNumId w:val="25"/>
  </w:num>
  <w:num w:numId="8">
    <w:abstractNumId w:val="20"/>
  </w:num>
  <w:num w:numId="9">
    <w:abstractNumId w:val="4"/>
  </w:num>
  <w:num w:numId="10">
    <w:abstractNumId w:val="27"/>
  </w:num>
  <w:num w:numId="11">
    <w:abstractNumId w:val="11"/>
  </w:num>
  <w:num w:numId="12">
    <w:abstractNumId w:val="29"/>
  </w:num>
  <w:num w:numId="13">
    <w:abstractNumId w:val="17"/>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21"/>
  </w:num>
  <w:num w:numId="20">
    <w:abstractNumId w:val="3"/>
  </w:num>
  <w:num w:numId="21">
    <w:abstractNumId w:val="1"/>
  </w:num>
  <w:num w:numId="22">
    <w:abstractNumId w:val="5"/>
  </w:num>
  <w:num w:numId="23">
    <w:abstractNumId w:val="16"/>
  </w:num>
  <w:num w:numId="24">
    <w:abstractNumId w:val="26"/>
  </w:num>
  <w:num w:numId="25">
    <w:abstractNumId w:val="28"/>
  </w:num>
  <w:num w:numId="26">
    <w:abstractNumId w:val="8"/>
  </w:num>
  <w:num w:numId="27">
    <w:abstractNumId w:val="10"/>
  </w:num>
  <w:num w:numId="28">
    <w:abstractNumId w:val="15"/>
  </w:num>
  <w:num w:numId="2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21"/>
    <w:rsid w:val="00000CA2"/>
    <w:rsid w:val="0000153E"/>
    <w:rsid w:val="00001EEE"/>
    <w:rsid w:val="000022DA"/>
    <w:rsid w:val="00002570"/>
    <w:rsid w:val="000030F5"/>
    <w:rsid w:val="00003F5E"/>
    <w:rsid w:val="000076A4"/>
    <w:rsid w:val="000105A9"/>
    <w:rsid w:val="000111C1"/>
    <w:rsid w:val="00012B31"/>
    <w:rsid w:val="000134CA"/>
    <w:rsid w:val="000142E5"/>
    <w:rsid w:val="00014BE7"/>
    <w:rsid w:val="000150AE"/>
    <w:rsid w:val="0001678D"/>
    <w:rsid w:val="00016906"/>
    <w:rsid w:val="0002080C"/>
    <w:rsid w:val="00020A13"/>
    <w:rsid w:val="000220D5"/>
    <w:rsid w:val="00022431"/>
    <w:rsid w:val="00022957"/>
    <w:rsid w:val="00025814"/>
    <w:rsid w:val="00025C27"/>
    <w:rsid w:val="00025FB8"/>
    <w:rsid w:val="00031160"/>
    <w:rsid w:val="0003201C"/>
    <w:rsid w:val="00034022"/>
    <w:rsid w:val="00035051"/>
    <w:rsid w:val="00036852"/>
    <w:rsid w:val="0004305A"/>
    <w:rsid w:val="00046280"/>
    <w:rsid w:val="00050549"/>
    <w:rsid w:val="00050A19"/>
    <w:rsid w:val="000526CF"/>
    <w:rsid w:val="0005277F"/>
    <w:rsid w:val="00052BE3"/>
    <w:rsid w:val="000531DE"/>
    <w:rsid w:val="0005663C"/>
    <w:rsid w:val="00060940"/>
    <w:rsid w:val="00060F52"/>
    <w:rsid w:val="00061D11"/>
    <w:rsid w:val="00064B00"/>
    <w:rsid w:val="00064D42"/>
    <w:rsid w:val="00064F78"/>
    <w:rsid w:val="00065BF2"/>
    <w:rsid w:val="00065F85"/>
    <w:rsid w:val="0006610A"/>
    <w:rsid w:val="00066FA3"/>
    <w:rsid w:val="00070298"/>
    <w:rsid w:val="00070A8E"/>
    <w:rsid w:val="000729C5"/>
    <w:rsid w:val="000732DB"/>
    <w:rsid w:val="00073FA1"/>
    <w:rsid w:val="000758DB"/>
    <w:rsid w:val="0007661C"/>
    <w:rsid w:val="0007662B"/>
    <w:rsid w:val="00076E15"/>
    <w:rsid w:val="00077644"/>
    <w:rsid w:val="000803D0"/>
    <w:rsid w:val="0008085A"/>
    <w:rsid w:val="000808DD"/>
    <w:rsid w:val="00087A2F"/>
    <w:rsid w:val="00092424"/>
    <w:rsid w:val="000927F8"/>
    <w:rsid w:val="0009591C"/>
    <w:rsid w:val="000A12A8"/>
    <w:rsid w:val="000A1747"/>
    <w:rsid w:val="000A2206"/>
    <w:rsid w:val="000A3FA6"/>
    <w:rsid w:val="000A4995"/>
    <w:rsid w:val="000B123A"/>
    <w:rsid w:val="000B1ACE"/>
    <w:rsid w:val="000B1E47"/>
    <w:rsid w:val="000B44B1"/>
    <w:rsid w:val="000B67BD"/>
    <w:rsid w:val="000B7288"/>
    <w:rsid w:val="000B7DF3"/>
    <w:rsid w:val="000C2261"/>
    <w:rsid w:val="000C287A"/>
    <w:rsid w:val="000C5FB2"/>
    <w:rsid w:val="000C6749"/>
    <w:rsid w:val="000C6DA2"/>
    <w:rsid w:val="000C7FDD"/>
    <w:rsid w:val="000D1806"/>
    <w:rsid w:val="000D214C"/>
    <w:rsid w:val="000D2377"/>
    <w:rsid w:val="000D28DF"/>
    <w:rsid w:val="000D3A66"/>
    <w:rsid w:val="000D54D1"/>
    <w:rsid w:val="000D596C"/>
    <w:rsid w:val="000D664B"/>
    <w:rsid w:val="000E112F"/>
    <w:rsid w:val="000E23FC"/>
    <w:rsid w:val="000E29FB"/>
    <w:rsid w:val="000E6AC3"/>
    <w:rsid w:val="000E6DA7"/>
    <w:rsid w:val="000F0789"/>
    <w:rsid w:val="000F1067"/>
    <w:rsid w:val="000F17CC"/>
    <w:rsid w:val="000F4A39"/>
    <w:rsid w:val="000F67CC"/>
    <w:rsid w:val="000F6994"/>
    <w:rsid w:val="00103420"/>
    <w:rsid w:val="001048EF"/>
    <w:rsid w:val="0010624A"/>
    <w:rsid w:val="001073A4"/>
    <w:rsid w:val="00107625"/>
    <w:rsid w:val="00111CBC"/>
    <w:rsid w:val="00111E24"/>
    <w:rsid w:val="00112997"/>
    <w:rsid w:val="00116BEC"/>
    <w:rsid w:val="00117DF3"/>
    <w:rsid w:val="001204D7"/>
    <w:rsid w:val="001206F1"/>
    <w:rsid w:val="00123947"/>
    <w:rsid w:val="001244A8"/>
    <w:rsid w:val="001273CA"/>
    <w:rsid w:val="00130846"/>
    <w:rsid w:val="00131AE6"/>
    <w:rsid w:val="00132A34"/>
    <w:rsid w:val="00134972"/>
    <w:rsid w:val="00135278"/>
    <w:rsid w:val="00135EDE"/>
    <w:rsid w:val="00136891"/>
    <w:rsid w:val="00137661"/>
    <w:rsid w:val="00141A22"/>
    <w:rsid w:val="00143441"/>
    <w:rsid w:val="00144870"/>
    <w:rsid w:val="00150084"/>
    <w:rsid w:val="00150564"/>
    <w:rsid w:val="0015186C"/>
    <w:rsid w:val="00152F99"/>
    <w:rsid w:val="00153440"/>
    <w:rsid w:val="0015444D"/>
    <w:rsid w:val="00157726"/>
    <w:rsid w:val="001607AF"/>
    <w:rsid w:val="001609BD"/>
    <w:rsid w:val="00162646"/>
    <w:rsid w:val="00162AB5"/>
    <w:rsid w:val="00163474"/>
    <w:rsid w:val="00163957"/>
    <w:rsid w:val="001642DA"/>
    <w:rsid w:val="00166228"/>
    <w:rsid w:val="001666C3"/>
    <w:rsid w:val="00166AA9"/>
    <w:rsid w:val="00167DCA"/>
    <w:rsid w:val="00167F79"/>
    <w:rsid w:val="00170113"/>
    <w:rsid w:val="0017141C"/>
    <w:rsid w:val="0017314F"/>
    <w:rsid w:val="00173350"/>
    <w:rsid w:val="00173B6F"/>
    <w:rsid w:val="00175A89"/>
    <w:rsid w:val="00176570"/>
    <w:rsid w:val="0017795F"/>
    <w:rsid w:val="00177FF3"/>
    <w:rsid w:val="0018010A"/>
    <w:rsid w:val="00180E16"/>
    <w:rsid w:val="00185837"/>
    <w:rsid w:val="00191089"/>
    <w:rsid w:val="00191942"/>
    <w:rsid w:val="00191C81"/>
    <w:rsid w:val="00192E89"/>
    <w:rsid w:val="00192E92"/>
    <w:rsid w:val="0019392D"/>
    <w:rsid w:val="0019404B"/>
    <w:rsid w:val="001965EE"/>
    <w:rsid w:val="00196EC3"/>
    <w:rsid w:val="001A2D04"/>
    <w:rsid w:val="001A35FA"/>
    <w:rsid w:val="001A63AC"/>
    <w:rsid w:val="001B02FB"/>
    <w:rsid w:val="001B0DAC"/>
    <w:rsid w:val="001B0FF9"/>
    <w:rsid w:val="001B1D8C"/>
    <w:rsid w:val="001B4008"/>
    <w:rsid w:val="001B520D"/>
    <w:rsid w:val="001B6B52"/>
    <w:rsid w:val="001B6BA8"/>
    <w:rsid w:val="001C0028"/>
    <w:rsid w:val="001C09A3"/>
    <w:rsid w:val="001C383C"/>
    <w:rsid w:val="001C40D3"/>
    <w:rsid w:val="001C47B2"/>
    <w:rsid w:val="001C506E"/>
    <w:rsid w:val="001C5321"/>
    <w:rsid w:val="001C7548"/>
    <w:rsid w:val="001D003F"/>
    <w:rsid w:val="001D00B8"/>
    <w:rsid w:val="001D0B46"/>
    <w:rsid w:val="001D1848"/>
    <w:rsid w:val="001D2EE9"/>
    <w:rsid w:val="001D552C"/>
    <w:rsid w:val="001D5FC9"/>
    <w:rsid w:val="001E0604"/>
    <w:rsid w:val="001E0CE0"/>
    <w:rsid w:val="001E0D30"/>
    <w:rsid w:val="001E2C72"/>
    <w:rsid w:val="001E47A9"/>
    <w:rsid w:val="001F0580"/>
    <w:rsid w:val="001F0FE0"/>
    <w:rsid w:val="001F1556"/>
    <w:rsid w:val="001F192D"/>
    <w:rsid w:val="001F2153"/>
    <w:rsid w:val="001F2B0F"/>
    <w:rsid w:val="001F2BC9"/>
    <w:rsid w:val="001F2D27"/>
    <w:rsid w:val="001F3C95"/>
    <w:rsid w:val="001F43D5"/>
    <w:rsid w:val="001F68E3"/>
    <w:rsid w:val="0020020E"/>
    <w:rsid w:val="00200454"/>
    <w:rsid w:val="00201F62"/>
    <w:rsid w:val="002032FE"/>
    <w:rsid w:val="002033AC"/>
    <w:rsid w:val="00205346"/>
    <w:rsid w:val="00205D34"/>
    <w:rsid w:val="00206D80"/>
    <w:rsid w:val="00213A41"/>
    <w:rsid w:val="00213B75"/>
    <w:rsid w:val="0021440B"/>
    <w:rsid w:val="002155B3"/>
    <w:rsid w:val="00215C75"/>
    <w:rsid w:val="00220BB0"/>
    <w:rsid w:val="00221293"/>
    <w:rsid w:val="00224D63"/>
    <w:rsid w:val="002257F1"/>
    <w:rsid w:val="00227EEA"/>
    <w:rsid w:val="002304C2"/>
    <w:rsid w:val="00230E7F"/>
    <w:rsid w:val="00230FD7"/>
    <w:rsid w:val="0023136C"/>
    <w:rsid w:val="002322D7"/>
    <w:rsid w:val="002324D9"/>
    <w:rsid w:val="00232507"/>
    <w:rsid w:val="00232596"/>
    <w:rsid w:val="0023319A"/>
    <w:rsid w:val="002333D5"/>
    <w:rsid w:val="00235B0C"/>
    <w:rsid w:val="00240ACA"/>
    <w:rsid w:val="00241095"/>
    <w:rsid w:val="00241C0F"/>
    <w:rsid w:val="002432A8"/>
    <w:rsid w:val="00243BAD"/>
    <w:rsid w:val="00245DC1"/>
    <w:rsid w:val="00250905"/>
    <w:rsid w:val="0025330F"/>
    <w:rsid w:val="002535D1"/>
    <w:rsid w:val="00253765"/>
    <w:rsid w:val="00254CCC"/>
    <w:rsid w:val="00262346"/>
    <w:rsid w:val="00262CE6"/>
    <w:rsid w:val="002710A7"/>
    <w:rsid w:val="00271529"/>
    <w:rsid w:val="002730BB"/>
    <w:rsid w:val="00274027"/>
    <w:rsid w:val="00277258"/>
    <w:rsid w:val="002800AB"/>
    <w:rsid w:val="0028021E"/>
    <w:rsid w:val="00281BEE"/>
    <w:rsid w:val="002824A6"/>
    <w:rsid w:val="00285496"/>
    <w:rsid w:val="002855AD"/>
    <w:rsid w:val="002855B8"/>
    <w:rsid w:val="00285B0B"/>
    <w:rsid w:val="0028643F"/>
    <w:rsid w:val="0028799E"/>
    <w:rsid w:val="00291318"/>
    <w:rsid w:val="00291491"/>
    <w:rsid w:val="00291D61"/>
    <w:rsid w:val="00294CCE"/>
    <w:rsid w:val="0029571C"/>
    <w:rsid w:val="0029575D"/>
    <w:rsid w:val="00295B42"/>
    <w:rsid w:val="00295B87"/>
    <w:rsid w:val="002970D4"/>
    <w:rsid w:val="0029717D"/>
    <w:rsid w:val="00297DC9"/>
    <w:rsid w:val="002A01C9"/>
    <w:rsid w:val="002A0894"/>
    <w:rsid w:val="002A0E4A"/>
    <w:rsid w:val="002A2589"/>
    <w:rsid w:val="002A3077"/>
    <w:rsid w:val="002A4160"/>
    <w:rsid w:val="002A62D9"/>
    <w:rsid w:val="002A6F5C"/>
    <w:rsid w:val="002B0986"/>
    <w:rsid w:val="002B103C"/>
    <w:rsid w:val="002B1A79"/>
    <w:rsid w:val="002B35D3"/>
    <w:rsid w:val="002B5F4F"/>
    <w:rsid w:val="002B7985"/>
    <w:rsid w:val="002C23E7"/>
    <w:rsid w:val="002C2DEA"/>
    <w:rsid w:val="002C3539"/>
    <w:rsid w:val="002C36D8"/>
    <w:rsid w:val="002C3E68"/>
    <w:rsid w:val="002C5566"/>
    <w:rsid w:val="002C69FB"/>
    <w:rsid w:val="002C6B26"/>
    <w:rsid w:val="002C6E15"/>
    <w:rsid w:val="002D08C6"/>
    <w:rsid w:val="002D35EF"/>
    <w:rsid w:val="002D5109"/>
    <w:rsid w:val="002D5ED6"/>
    <w:rsid w:val="002D60DB"/>
    <w:rsid w:val="002E5284"/>
    <w:rsid w:val="002E632A"/>
    <w:rsid w:val="002E7935"/>
    <w:rsid w:val="002F0145"/>
    <w:rsid w:val="002F1626"/>
    <w:rsid w:val="002F1F7C"/>
    <w:rsid w:val="002F2A69"/>
    <w:rsid w:val="002F3270"/>
    <w:rsid w:val="002F3638"/>
    <w:rsid w:val="002F518D"/>
    <w:rsid w:val="002F5FDB"/>
    <w:rsid w:val="003010A1"/>
    <w:rsid w:val="00302CA5"/>
    <w:rsid w:val="003043F2"/>
    <w:rsid w:val="00304A9F"/>
    <w:rsid w:val="00305379"/>
    <w:rsid w:val="00306096"/>
    <w:rsid w:val="00307A95"/>
    <w:rsid w:val="003111B0"/>
    <w:rsid w:val="003115A7"/>
    <w:rsid w:val="00320875"/>
    <w:rsid w:val="003213F3"/>
    <w:rsid w:val="00323638"/>
    <w:rsid w:val="00323822"/>
    <w:rsid w:val="00324548"/>
    <w:rsid w:val="00324829"/>
    <w:rsid w:val="00330529"/>
    <w:rsid w:val="003323EB"/>
    <w:rsid w:val="003345AB"/>
    <w:rsid w:val="0033551F"/>
    <w:rsid w:val="003370D4"/>
    <w:rsid w:val="0033778F"/>
    <w:rsid w:val="00340173"/>
    <w:rsid w:val="0034145E"/>
    <w:rsid w:val="0034584F"/>
    <w:rsid w:val="00346268"/>
    <w:rsid w:val="00350D10"/>
    <w:rsid w:val="00350D9E"/>
    <w:rsid w:val="0035130D"/>
    <w:rsid w:val="00351376"/>
    <w:rsid w:val="00352341"/>
    <w:rsid w:val="0035454D"/>
    <w:rsid w:val="00356678"/>
    <w:rsid w:val="003574E6"/>
    <w:rsid w:val="003575FC"/>
    <w:rsid w:val="00361A21"/>
    <w:rsid w:val="00361D64"/>
    <w:rsid w:val="00362DFD"/>
    <w:rsid w:val="003645CD"/>
    <w:rsid w:val="0036548F"/>
    <w:rsid w:val="0036558A"/>
    <w:rsid w:val="0037064C"/>
    <w:rsid w:val="0037125E"/>
    <w:rsid w:val="00371668"/>
    <w:rsid w:val="00377D15"/>
    <w:rsid w:val="00380C06"/>
    <w:rsid w:val="00382D11"/>
    <w:rsid w:val="003833F6"/>
    <w:rsid w:val="003847EB"/>
    <w:rsid w:val="003853C0"/>
    <w:rsid w:val="003858ED"/>
    <w:rsid w:val="0039127F"/>
    <w:rsid w:val="00391B9E"/>
    <w:rsid w:val="00391C5E"/>
    <w:rsid w:val="0039483C"/>
    <w:rsid w:val="00395C78"/>
    <w:rsid w:val="00396255"/>
    <w:rsid w:val="00396DD9"/>
    <w:rsid w:val="00397854"/>
    <w:rsid w:val="003A1332"/>
    <w:rsid w:val="003A16AB"/>
    <w:rsid w:val="003A2758"/>
    <w:rsid w:val="003A2D46"/>
    <w:rsid w:val="003A37DB"/>
    <w:rsid w:val="003A637F"/>
    <w:rsid w:val="003A7955"/>
    <w:rsid w:val="003B003D"/>
    <w:rsid w:val="003B048A"/>
    <w:rsid w:val="003B18A3"/>
    <w:rsid w:val="003B1E63"/>
    <w:rsid w:val="003B3043"/>
    <w:rsid w:val="003B3847"/>
    <w:rsid w:val="003B459E"/>
    <w:rsid w:val="003B5196"/>
    <w:rsid w:val="003B587F"/>
    <w:rsid w:val="003B5D56"/>
    <w:rsid w:val="003B628B"/>
    <w:rsid w:val="003B722B"/>
    <w:rsid w:val="003B72ED"/>
    <w:rsid w:val="003B7D7C"/>
    <w:rsid w:val="003C19F2"/>
    <w:rsid w:val="003C2C20"/>
    <w:rsid w:val="003C2EAA"/>
    <w:rsid w:val="003C2FB2"/>
    <w:rsid w:val="003C3477"/>
    <w:rsid w:val="003C377D"/>
    <w:rsid w:val="003C654F"/>
    <w:rsid w:val="003D1A5E"/>
    <w:rsid w:val="003D1D64"/>
    <w:rsid w:val="003D407B"/>
    <w:rsid w:val="003D47A3"/>
    <w:rsid w:val="003D6321"/>
    <w:rsid w:val="003E2D66"/>
    <w:rsid w:val="003E58AC"/>
    <w:rsid w:val="003E5AAE"/>
    <w:rsid w:val="003F093C"/>
    <w:rsid w:val="003F0E83"/>
    <w:rsid w:val="003F2359"/>
    <w:rsid w:val="003F2FEC"/>
    <w:rsid w:val="003F45E8"/>
    <w:rsid w:val="003F7F3D"/>
    <w:rsid w:val="0040020B"/>
    <w:rsid w:val="00400F18"/>
    <w:rsid w:val="004017C6"/>
    <w:rsid w:val="00401854"/>
    <w:rsid w:val="00402BFF"/>
    <w:rsid w:val="0040389C"/>
    <w:rsid w:val="0040673A"/>
    <w:rsid w:val="00406A83"/>
    <w:rsid w:val="00407FB6"/>
    <w:rsid w:val="004114CD"/>
    <w:rsid w:val="00411678"/>
    <w:rsid w:val="0041342E"/>
    <w:rsid w:val="00413BCE"/>
    <w:rsid w:val="00413D76"/>
    <w:rsid w:val="00415557"/>
    <w:rsid w:val="00415D24"/>
    <w:rsid w:val="00416BDD"/>
    <w:rsid w:val="00420FDF"/>
    <w:rsid w:val="0042145F"/>
    <w:rsid w:val="00421F0B"/>
    <w:rsid w:val="004229C1"/>
    <w:rsid w:val="00423BE5"/>
    <w:rsid w:val="0042550D"/>
    <w:rsid w:val="0042581A"/>
    <w:rsid w:val="00426C82"/>
    <w:rsid w:val="0042720D"/>
    <w:rsid w:val="00431960"/>
    <w:rsid w:val="004324B7"/>
    <w:rsid w:val="0043265D"/>
    <w:rsid w:val="004327E9"/>
    <w:rsid w:val="004332DE"/>
    <w:rsid w:val="00433865"/>
    <w:rsid w:val="004347B8"/>
    <w:rsid w:val="00435380"/>
    <w:rsid w:val="00435630"/>
    <w:rsid w:val="004369E4"/>
    <w:rsid w:val="00440248"/>
    <w:rsid w:val="00440A0E"/>
    <w:rsid w:val="00441ADE"/>
    <w:rsid w:val="00444EEE"/>
    <w:rsid w:val="004470C4"/>
    <w:rsid w:val="00447D50"/>
    <w:rsid w:val="00450C70"/>
    <w:rsid w:val="00451E79"/>
    <w:rsid w:val="00451EF3"/>
    <w:rsid w:val="00453F20"/>
    <w:rsid w:val="0045487D"/>
    <w:rsid w:val="0045491D"/>
    <w:rsid w:val="004571D4"/>
    <w:rsid w:val="00462A61"/>
    <w:rsid w:val="00463D7B"/>
    <w:rsid w:val="00463E67"/>
    <w:rsid w:val="0046490B"/>
    <w:rsid w:val="00465997"/>
    <w:rsid w:val="00465F6B"/>
    <w:rsid w:val="00466C71"/>
    <w:rsid w:val="004674DF"/>
    <w:rsid w:val="004715B7"/>
    <w:rsid w:val="004737AF"/>
    <w:rsid w:val="00473F3A"/>
    <w:rsid w:val="0047410F"/>
    <w:rsid w:val="00474242"/>
    <w:rsid w:val="0047457E"/>
    <w:rsid w:val="00475CEE"/>
    <w:rsid w:val="00476E37"/>
    <w:rsid w:val="0047752C"/>
    <w:rsid w:val="00477D4C"/>
    <w:rsid w:val="0048043B"/>
    <w:rsid w:val="00480F10"/>
    <w:rsid w:val="00481B79"/>
    <w:rsid w:val="0048485F"/>
    <w:rsid w:val="00487573"/>
    <w:rsid w:val="004967F6"/>
    <w:rsid w:val="004A06A8"/>
    <w:rsid w:val="004A26BC"/>
    <w:rsid w:val="004A328D"/>
    <w:rsid w:val="004A5CE2"/>
    <w:rsid w:val="004A64C0"/>
    <w:rsid w:val="004A7E1A"/>
    <w:rsid w:val="004B066B"/>
    <w:rsid w:val="004B3CF1"/>
    <w:rsid w:val="004B42DD"/>
    <w:rsid w:val="004B470E"/>
    <w:rsid w:val="004B4E61"/>
    <w:rsid w:val="004B5A4A"/>
    <w:rsid w:val="004B6D39"/>
    <w:rsid w:val="004C3C20"/>
    <w:rsid w:val="004C4C9C"/>
    <w:rsid w:val="004C7534"/>
    <w:rsid w:val="004D11D7"/>
    <w:rsid w:val="004D17B8"/>
    <w:rsid w:val="004D21BF"/>
    <w:rsid w:val="004D2CA1"/>
    <w:rsid w:val="004D42E8"/>
    <w:rsid w:val="004D4BF0"/>
    <w:rsid w:val="004D4FDC"/>
    <w:rsid w:val="004D503C"/>
    <w:rsid w:val="004D5568"/>
    <w:rsid w:val="004D5722"/>
    <w:rsid w:val="004D751C"/>
    <w:rsid w:val="004E01C4"/>
    <w:rsid w:val="004E16A2"/>
    <w:rsid w:val="004E51C9"/>
    <w:rsid w:val="004E64CF"/>
    <w:rsid w:val="004E75CC"/>
    <w:rsid w:val="004E7A23"/>
    <w:rsid w:val="004F15C3"/>
    <w:rsid w:val="004F1E83"/>
    <w:rsid w:val="004F2199"/>
    <w:rsid w:val="004F2CE1"/>
    <w:rsid w:val="004F3AF7"/>
    <w:rsid w:val="004F3FBB"/>
    <w:rsid w:val="004F7868"/>
    <w:rsid w:val="00500A3E"/>
    <w:rsid w:val="00500BAE"/>
    <w:rsid w:val="00501D9F"/>
    <w:rsid w:val="00503FED"/>
    <w:rsid w:val="00505DB6"/>
    <w:rsid w:val="00516274"/>
    <w:rsid w:val="00517F52"/>
    <w:rsid w:val="00517FAE"/>
    <w:rsid w:val="0052090F"/>
    <w:rsid w:val="0052408F"/>
    <w:rsid w:val="00525313"/>
    <w:rsid w:val="005262CA"/>
    <w:rsid w:val="0052757D"/>
    <w:rsid w:val="00531C7D"/>
    <w:rsid w:val="00532A0F"/>
    <w:rsid w:val="00532C6F"/>
    <w:rsid w:val="0053526C"/>
    <w:rsid w:val="0053649E"/>
    <w:rsid w:val="00542714"/>
    <w:rsid w:val="00542A4E"/>
    <w:rsid w:val="00543C91"/>
    <w:rsid w:val="005506AD"/>
    <w:rsid w:val="00550921"/>
    <w:rsid w:val="00551A66"/>
    <w:rsid w:val="00551D73"/>
    <w:rsid w:val="00553563"/>
    <w:rsid w:val="00553A6E"/>
    <w:rsid w:val="00555C06"/>
    <w:rsid w:val="00556F3F"/>
    <w:rsid w:val="0056022A"/>
    <w:rsid w:val="00560CF8"/>
    <w:rsid w:val="005633A5"/>
    <w:rsid w:val="00563AF0"/>
    <w:rsid w:val="00563B83"/>
    <w:rsid w:val="00564C54"/>
    <w:rsid w:val="00564C62"/>
    <w:rsid w:val="00564F33"/>
    <w:rsid w:val="005662B3"/>
    <w:rsid w:val="00566814"/>
    <w:rsid w:val="00566856"/>
    <w:rsid w:val="00567314"/>
    <w:rsid w:val="005701D8"/>
    <w:rsid w:val="00570E86"/>
    <w:rsid w:val="00577197"/>
    <w:rsid w:val="005819BE"/>
    <w:rsid w:val="00583126"/>
    <w:rsid w:val="00585091"/>
    <w:rsid w:val="00585238"/>
    <w:rsid w:val="005870BC"/>
    <w:rsid w:val="005917E5"/>
    <w:rsid w:val="00591E1C"/>
    <w:rsid w:val="0059252F"/>
    <w:rsid w:val="005927DE"/>
    <w:rsid w:val="005950C4"/>
    <w:rsid w:val="005A06BE"/>
    <w:rsid w:val="005A26C9"/>
    <w:rsid w:val="005A5720"/>
    <w:rsid w:val="005B009B"/>
    <w:rsid w:val="005B0E99"/>
    <w:rsid w:val="005B1175"/>
    <w:rsid w:val="005B14D8"/>
    <w:rsid w:val="005B1818"/>
    <w:rsid w:val="005B1FE0"/>
    <w:rsid w:val="005B4DEE"/>
    <w:rsid w:val="005B5E42"/>
    <w:rsid w:val="005C0AA9"/>
    <w:rsid w:val="005C289C"/>
    <w:rsid w:val="005C2B68"/>
    <w:rsid w:val="005C49C4"/>
    <w:rsid w:val="005C4FBF"/>
    <w:rsid w:val="005C5A2A"/>
    <w:rsid w:val="005C7262"/>
    <w:rsid w:val="005D007E"/>
    <w:rsid w:val="005D07CF"/>
    <w:rsid w:val="005D30CB"/>
    <w:rsid w:val="005D3538"/>
    <w:rsid w:val="005D3D30"/>
    <w:rsid w:val="005D6796"/>
    <w:rsid w:val="005D6BFD"/>
    <w:rsid w:val="005E00E4"/>
    <w:rsid w:val="005E0A4F"/>
    <w:rsid w:val="005E1026"/>
    <w:rsid w:val="005E17E6"/>
    <w:rsid w:val="005E43F5"/>
    <w:rsid w:val="005E679D"/>
    <w:rsid w:val="005F0D42"/>
    <w:rsid w:val="005F24F7"/>
    <w:rsid w:val="005F2638"/>
    <w:rsid w:val="005F285B"/>
    <w:rsid w:val="005F5945"/>
    <w:rsid w:val="005F7515"/>
    <w:rsid w:val="00600EDA"/>
    <w:rsid w:val="006012C0"/>
    <w:rsid w:val="00603DF6"/>
    <w:rsid w:val="0060636C"/>
    <w:rsid w:val="0060690E"/>
    <w:rsid w:val="0061085E"/>
    <w:rsid w:val="00610932"/>
    <w:rsid w:val="0061115B"/>
    <w:rsid w:val="006111B2"/>
    <w:rsid w:val="006112EB"/>
    <w:rsid w:val="006139E7"/>
    <w:rsid w:val="006142DE"/>
    <w:rsid w:val="0061492D"/>
    <w:rsid w:val="00616D21"/>
    <w:rsid w:val="0062130E"/>
    <w:rsid w:val="00621FBA"/>
    <w:rsid w:val="0062374B"/>
    <w:rsid w:val="00624267"/>
    <w:rsid w:val="00625573"/>
    <w:rsid w:val="00627515"/>
    <w:rsid w:val="006300E6"/>
    <w:rsid w:val="0063126D"/>
    <w:rsid w:val="00633462"/>
    <w:rsid w:val="00633B18"/>
    <w:rsid w:val="00635DD1"/>
    <w:rsid w:val="00637E1B"/>
    <w:rsid w:val="00640E1A"/>
    <w:rsid w:val="006421A3"/>
    <w:rsid w:val="00643769"/>
    <w:rsid w:val="0064661E"/>
    <w:rsid w:val="0064677C"/>
    <w:rsid w:val="00651FCB"/>
    <w:rsid w:val="006570F9"/>
    <w:rsid w:val="00657253"/>
    <w:rsid w:val="0065749C"/>
    <w:rsid w:val="00657E31"/>
    <w:rsid w:val="006601B7"/>
    <w:rsid w:val="00661784"/>
    <w:rsid w:val="00664188"/>
    <w:rsid w:val="006645EA"/>
    <w:rsid w:val="00666297"/>
    <w:rsid w:val="0067016F"/>
    <w:rsid w:val="006718E5"/>
    <w:rsid w:val="006728E7"/>
    <w:rsid w:val="00676C96"/>
    <w:rsid w:val="0068361E"/>
    <w:rsid w:val="00683DDE"/>
    <w:rsid w:val="00683FBB"/>
    <w:rsid w:val="00684AD6"/>
    <w:rsid w:val="00685101"/>
    <w:rsid w:val="006901B4"/>
    <w:rsid w:val="00691A9F"/>
    <w:rsid w:val="00691C03"/>
    <w:rsid w:val="0069227B"/>
    <w:rsid w:val="00695DFD"/>
    <w:rsid w:val="006A08BE"/>
    <w:rsid w:val="006A13AD"/>
    <w:rsid w:val="006A44A6"/>
    <w:rsid w:val="006A450E"/>
    <w:rsid w:val="006A6111"/>
    <w:rsid w:val="006A66F3"/>
    <w:rsid w:val="006A6948"/>
    <w:rsid w:val="006A6E99"/>
    <w:rsid w:val="006A700E"/>
    <w:rsid w:val="006A77C2"/>
    <w:rsid w:val="006A7A46"/>
    <w:rsid w:val="006B0E0F"/>
    <w:rsid w:val="006B37D5"/>
    <w:rsid w:val="006B3995"/>
    <w:rsid w:val="006C0605"/>
    <w:rsid w:val="006C14F4"/>
    <w:rsid w:val="006C2D0C"/>
    <w:rsid w:val="006C420F"/>
    <w:rsid w:val="006C7D43"/>
    <w:rsid w:val="006D1262"/>
    <w:rsid w:val="006D1B39"/>
    <w:rsid w:val="006D28DF"/>
    <w:rsid w:val="006D35D0"/>
    <w:rsid w:val="006D388E"/>
    <w:rsid w:val="006D57D9"/>
    <w:rsid w:val="006D5976"/>
    <w:rsid w:val="006D5DC6"/>
    <w:rsid w:val="006E2318"/>
    <w:rsid w:val="006E295C"/>
    <w:rsid w:val="006E3F47"/>
    <w:rsid w:val="006E43F8"/>
    <w:rsid w:val="006E479C"/>
    <w:rsid w:val="006E582A"/>
    <w:rsid w:val="006E7AEE"/>
    <w:rsid w:val="006F273E"/>
    <w:rsid w:val="006F2D83"/>
    <w:rsid w:val="006F32B9"/>
    <w:rsid w:val="006F340C"/>
    <w:rsid w:val="006F38E7"/>
    <w:rsid w:val="006F61EE"/>
    <w:rsid w:val="006F6A01"/>
    <w:rsid w:val="006F6E81"/>
    <w:rsid w:val="00700A38"/>
    <w:rsid w:val="00700B2E"/>
    <w:rsid w:val="0070181C"/>
    <w:rsid w:val="00702508"/>
    <w:rsid w:val="00703153"/>
    <w:rsid w:val="00703E5A"/>
    <w:rsid w:val="007043CE"/>
    <w:rsid w:val="00704F40"/>
    <w:rsid w:val="00704FAC"/>
    <w:rsid w:val="00707EA8"/>
    <w:rsid w:val="007117AE"/>
    <w:rsid w:val="0071399A"/>
    <w:rsid w:val="0071421A"/>
    <w:rsid w:val="0072021A"/>
    <w:rsid w:val="00726C0F"/>
    <w:rsid w:val="007274CD"/>
    <w:rsid w:val="00730167"/>
    <w:rsid w:val="00730ED8"/>
    <w:rsid w:val="00733BCE"/>
    <w:rsid w:val="00735DEE"/>
    <w:rsid w:val="007366CD"/>
    <w:rsid w:val="00737A25"/>
    <w:rsid w:val="00741507"/>
    <w:rsid w:val="0074200A"/>
    <w:rsid w:val="0074731F"/>
    <w:rsid w:val="007500C8"/>
    <w:rsid w:val="00750FAA"/>
    <w:rsid w:val="00752EBC"/>
    <w:rsid w:val="007543F5"/>
    <w:rsid w:val="0075453D"/>
    <w:rsid w:val="007550EA"/>
    <w:rsid w:val="007561D8"/>
    <w:rsid w:val="0075788F"/>
    <w:rsid w:val="00757F75"/>
    <w:rsid w:val="007618D2"/>
    <w:rsid w:val="0076204B"/>
    <w:rsid w:val="0076341B"/>
    <w:rsid w:val="00765BFD"/>
    <w:rsid w:val="007661B4"/>
    <w:rsid w:val="0076732F"/>
    <w:rsid w:val="0076755C"/>
    <w:rsid w:val="00771467"/>
    <w:rsid w:val="00771C72"/>
    <w:rsid w:val="00772AC2"/>
    <w:rsid w:val="007739D1"/>
    <w:rsid w:val="00774BA9"/>
    <w:rsid w:val="00774F9B"/>
    <w:rsid w:val="00776B1A"/>
    <w:rsid w:val="007808B7"/>
    <w:rsid w:val="00781F9D"/>
    <w:rsid w:val="00782F6E"/>
    <w:rsid w:val="0079083A"/>
    <w:rsid w:val="0079156A"/>
    <w:rsid w:val="00792358"/>
    <w:rsid w:val="00795D57"/>
    <w:rsid w:val="007968AF"/>
    <w:rsid w:val="007A31F1"/>
    <w:rsid w:val="007A45BE"/>
    <w:rsid w:val="007A630D"/>
    <w:rsid w:val="007A6944"/>
    <w:rsid w:val="007A71CA"/>
    <w:rsid w:val="007A7337"/>
    <w:rsid w:val="007B2236"/>
    <w:rsid w:val="007B2BCD"/>
    <w:rsid w:val="007B2CA9"/>
    <w:rsid w:val="007B4736"/>
    <w:rsid w:val="007B4CA0"/>
    <w:rsid w:val="007B533A"/>
    <w:rsid w:val="007B553B"/>
    <w:rsid w:val="007B567E"/>
    <w:rsid w:val="007B5E7E"/>
    <w:rsid w:val="007B61C4"/>
    <w:rsid w:val="007B745D"/>
    <w:rsid w:val="007C0D9E"/>
    <w:rsid w:val="007C210B"/>
    <w:rsid w:val="007C3939"/>
    <w:rsid w:val="007C3D06"/>
    <w:rsid w:val="007C48C5"/>
    <w:rsid w:val="007C4DC0"/>
    <w:rsid w:val="007C537E"/>
    <w:rsid w:val="007D5AA9"/>
    <w:rsid w:val="007D70F8"/>
    <w:rsid w:val="007E1A7D"/>
    <w:rsid w:val="007E4605"/>
    <w:rsid w:val="007E4A4A"/>
    <w:rsid w:val="007E64AC"/>
    <w:rsid w:val="007F0971"/>
    <w:rsid w:val="007F0CDE"/>
    <w:rsid w:val="007F5A08"/>
    <w:rsid w:val="007F5B93"/>
    <w:rsid w:val="00800485"/>
    <w:rsid w:val="00801940"/>
    <w:rsid w:val="0080390F"/>
    <w:rsid w:val="0080396E"/>
    <w:rsid w:val="00805D8D"/>
    <w:rsid w:val="00807046"/>
    <w:rsid w:val="0080731B"/>
    <w:rsid w:val="0080796C"/>
    <w:rsid w:val="00810C3B"/>
    <w:rsid w:val="00812A3A"/>
    <w:rsid w:val="00813093"/>
    <w:rsid w:val="0081351D"/>
    <w:rsid w:val="008137DB"/>
    <w:rsid w:val="008142EF"/>
    <w:rsid w:val="008147C4"/>
    <w:rsid w:val="00815E2B"/>
    <w:rsid w:val="00817550"/>
    <w:rsid w:val="00820870"/>
    <w:rsid w:val="00820A02"/>
    <w:rsid w:val="00822BCB"/>
    <w:rsid w:val="00822D1F"/>
    <w:rsid w:val="008232AC"/>
    <w:rsid w:val="00826B75"/>
    <w:rsid w:val="0083088F"/>
    <w:rsid w:val="00831E3F"/>
    <w:rsid w:val="00832CFC"/>
    <w:rsid w:val="00833D76"/>
    <w:rsid w:val="008352BF"/>
    <w:rsid w:val="00835327"/>
    <w:rsid w:val="00835C8D"/>
    <w:rsid w:val="00836DF7"/>
    <w:rsid w:val="0083717A"/>
    <w:rsid w:val="00841575"/>
    <w:rsid w:val="008420F4"/>
    <w:rsid w:val="00847BBC"/>
    <w:rsid w:val="0085046E"/>
    <w:rsid w:val="00851527"/>
    <w:rsid w:val="008519BC"/>
    <w:rsid w:val="00852B37"/>
    <w:rsid w:val="008534A0"/>
    <w:rsid w:val="00853FE2"/>
    <w:rsid w:val="008540D1"/>
    <w:rsid w:val="008564E3"/>
    <w:rsid w:val="0085746A"/>
    <w:rsid w:val="0086022F"/>
    <w:rsid w:val="00861C95"/>
    <w:rsid w:val="00861D60"/>
    <w:rsid w:val="00861DF4"/>
    <w:rsid w:val="00863123"/>
    <w:rsid w:val="00864081"/>
    <w:rsid w:val="00865221"/>
    <w:rsid w:val="00865994"/>
    <w:rsid w:val="008707B2"/>
    <w:rsid w:val="00870D60"/>
    <w:rsid w:val="00874AF8"/>
    <w:rsid w:val="00876F17"/>
    <w:rsid w:val="008858ED"/>
    <w:rsid w:val="008858FA"/>
    <w:rsid w:val="0088691D"/>
    <w:rsid w:val="00890791"/>
    <w:rsid w:val="00891890"/>
    <w:rsid w:val="008925CD"/>
    <w:rsid w:val="00896510"/>
    <w:rsid w:val="008973C7"/>
    <w:rsid w:val="008977D5"/>
    <w:rsid w:val="008A1BC4"/>
    <w:rsid w:val="008A26FA"/>
    <w:rsid w:val="008A2ABE"/>
    <w:rsid w:val="008A3A1D"/>
    <w:rsid w:val="008A4E32"/>
    <w:rsid w:val="008A6CC5"/>
    <w:rsid w:val="008A7D23"/>
    <w:rsid w:val="008B244D"/>
    <w:rsid w:val="008B2528"/>
    <w:rsid w:val="008B325E"/>
    <w:rsid w:val="008B3BA7"/>
    <w:rsid w:val="008B6744"/>
    <w:rsid w:val="008B6829"/>
    <w:rsid w:val="008C130E"/>
    <w:rsid w:val="008C4738"/>
    <w:rsid w:val="008C57F1"/>
    <w:rsid w:val="008C5A12"/>
    <w:rsid w:val="008C66C2"/>
    <w:rsid w:val="008D121F"/>
    <w:rsid w:val="008D213F"/>
    <w:rsid w:val="008D348F"/>
    <w:rsid w:val="008D4ADD"/>
    <w:rsid w:val="008E0EDC"/>
    <w:rsid w:val="008E2FF1"/>
    <w:rsid w:val="008E64EC"/>
    <w:rsid w:val="008E6687"/>
    <w:rsid w:val="008E7535"/>
    <w:rsid w:val="008F0775"/>
    <w:rsid w:val="008F1DDE"/>
    <w:rsid w:val="008F2CCA"/>
    <w:rsid w:val="008F3376"/>
    <w:rsid w:val="008F3C61"/>
    <w:rsid w:val="008F46A3"/>
    <w:rsid w:val="008F50E1"/>
    <w:rsid w:val="008F5834"/>
    <w:rsid w:val="00902E8D"/>
    <w:rsid w:val="009033D4"/>
    <w:rsid w:val="0090373B"/>
    <w:rsid w:val="00903985"/>
    <w:rsid w:val="00906E3F"/>
    <w:rsid w:val="00907204"/>
    <w:rsid w:val="009072C0"/>
    <w:rsid w:val="009072E5"/>
    <w:rsid w:val="00907ED7"/>
    <w:rsid w:val="00910881"/>
    <w:rsid w:val="00910E55"/>
    <w:rsid w:val="009112EC"/>
    <w:rsid w:val="00911363"/>
    <w:rsid w:val="00912403"/>
    <w:rsid w:val="0091269B"/>
    <w:rsid w:val="00912AD7"/>
    <w:rsid w:val="00913E63"/>
    <w:rsid w:val="00913E65"/>
    <w:rsid w:val="00921CD2"/>
    <w:rsid w:val="00922E18"/>
    <w:rsid w:val="0092355A"/>
    <w:rsid w:val="00923A37"/>
    <w:rsid w:val="00923D6C"/>
    <w:rsid w:val="00925837"/>
    <w:rsid w:val="00926433"/>
    <w:rsid w:val="00926654"/>
    <w:rsid w:val="00926B21"/>
    <w:rsid w:val="00927322"/>
    <w:rsid w:val="0092785A"/>
    <w:rsid w:val="00931B81"/>
    <w:rsid w:val="00932EA3"/>
    <w:rsid w:val="00933B5C"/>
    <w:rsid w:val="00934A0F"/>
    <w:rsid w:val="00936258"/>
    <w:rsid w:val="00940110"/>
    <w:rsid w:val="0094059F"/>
    <w:rsid w:val="009423C6"/>
    <w:rsid w:val="00944D11"/>
    <w:rsid w:val="009452E8"/>
    <w:rsid w:val="00945A4C"/>
    <w:rsid w:val="00947331"/>
    <w:rsid w:val="009478A3"/>
    <w:rsid w:val="00947A4E"/>
    <w:rsid w:val="009503E8"/>
    <w:rsid w:val="009508CA"/>
    <w:rsid w:val="00953653"/>
    <w:rsid w:val="00953C4B"/>
    <w:rsid w:val="00956612"/>
    <w:rsid w:val="0095707F"/>
    <w:rsid w:val="0096134A"/>
    <w:rsid w:val="0096299B"/>
    <w:rsid w:val="00963CAA"/>
    <w:rsid w:val="009656E3"/>
    <w:rsid w:val="009676E9"/>
    <w:rsid w:val="009714A2"/>
    <w:rsid w:val="00972592"/>
    <w:rsid w:val="00972B43"/>
    <w:rsid w:val="00973AC7"/>
    <w:rsid w:val="009753FF"/>
    <w:rsid w:val="009756E0"/>
    <w:rsid w:val="00976611"/>
    <w:rsid w:val="0098160B"/>
    <w:rsid w:val="00981818"/>
    <w:rsid w:val="00984E1C"/>
    <w:rsid w:val="00985690"/>
    <w:rsid w:val="0099518A"/>
    <w:rsid w:val="009976A1"/>
    <w:rsid w:val="009A20EC"/>
    <w:rsid w:val="009A61C7"/>
    <w:rsid w:val="009A6591"/>
    <w:rsid w:val="009A6C0F"/>
    <w:rsid w:val="009A74CB"/>
    <w:rsid w:val="009B38B8"/>
    <w:rsid w:val="009B3ECE"/>
    <w:rsid w:val="009B453E"/>
    <w:rsid w:val="009B50E1"/>
    <w:rsid w:val="009B58D2"/>
    <w:rsid w:val="009B6CBD"/>
    <w:rsid w:val="009B713D"/>
    <w:rsid w:val="009C0FB8"/>
    <w:rsid w:val="009C5444"/>
    <w:rsid w:val="009C610A"/>
    <w:rsid w:val="009C6EAA"/>
    <w:rsid w:val="009C7706"/>
    <w:rsid w:val="009D019A"/>
    <w:rsid w:val="009D30DD"/>
    <w:rsid w:val="009D5D48"/>
    <w:rsid w:val="009E2083"/>
    <w:rsid w:val="009E21E0"/>
    <w:rsid w:val="009E26EC"/>
    <w:rsid w:val="009E310C"/>
    <w:rsid w:val="009E3A65"/>
    <w:rsid w:val="009E3B28"/>
    <w:rsid w:val="009E5018"/>
    <w:rsid w:val="009F025C"/>
    <w:rsid w:val="009F0CD9"/>
    <w:rsid w:val="009F2749"/>
    <w:rsid w:val="009F2FE1"/>
    <w:rsid w:val="009F353D"/>
    <w:rsid w:val="009F5586"/>
    <w:rsid w:val="009F654F"/>
    <w:rsid w:val="009F7052"/>
    <w:rsid w:val="00A00B3B"/>
    <w:rsid w:val="00A00CA9"/>
    <w:rsid w:val="00A0154A"/>
    <w:rsid w:val="00A01B37"/>
    <w:rsid w:val="00A035A1"/>
    <w:rsid w:val="00A04FF7"/>
    <w:rsid w:val="00A058B6"/>
    <w:rsid w:val="00A1058E"/>
    <w:rsid w:val="00A10F25"/>
    <w:rsid w:val="00A12C47"/>
    <w:rsid w:val="00A143B0"/>
    <w:rsid w:val="00A20082"/>
    <w:rsid w:val="00A21119"/>
    <w:rsid w:val="00A233A1"/>
    <w:rsid w:val="00A23CA0"/>
    <w:rsid w:val="00A246A1"/>
    <w:rsid w:val="00A2609B"/>
    <w:rsid w:val="00A2703B"/>
    <w:rsid w:val="00A27BE5"/>
    <w:rsid w:val="00A31F72"/>
    <w:rsid w:val="00A323F6"/>
    <w:rsid w:val="00A33421"/>
    <w:rsid w:val="00A350D7"/>
    <w:rsid w:val="00A3583F"/>
    <w:rsid w:val="00A35F1B"/>
    <w:rsid w:val="00A369E3"/>
    <w:rsid w:val="00A40E41"/>
    <w:rsid w:val="00A41A99"/>
    <w:rsid w:val="00A42180"/>
    <w:rsid w:val="00A42A78"/>
    <w:rsid w:val="00A43B70"/>
    <w:rsid w:val="00A445C6"/>
    <w:rsid w:val="00A445CA"/>
    <w:rsid w:val="00A4469B"/>
    <w:rsid w:val="00A45329"/>
    <w:rsid w:val="00A463B6"/>
    <w:rsid w:val="00A5148F"/>
    <w:rsid w:val="00A53D33"/>
    <w:rsid w:val="00A5450F"/>
    <w:rsid w:val="00A55C10"/>
    <w:rsid w:val="00A61389"/>
    <w:rsid w:val="00A61811"/>
    <w:rsid w:val="00A61D2F"/>
    <w:rsid w:val="00A61E85"/>
    <w:rsid w:val="00A64756"/>
    <w:rsid w:val="00A65BFA"/>
    <w:rsid w:val="00A65FBA"/>
    <w:rsid w:val="00A66A20"/>
    <w:rsid w:val="00A66B3B"/>
    <w:rsid w:val="00A67DEE"/>
    <w:rsid w:val="00A70E1D"/>
    <w:rsid w:val="00A70F70"/>
    <w:rsid w:val="00A71CA5"/>
    <w:rsid w:val="00A73D0D"/>
    <w:rsid w:val="00A74778"/>
    <w:rsid w:val="00A76681"/>
    <w:rsid w:val="00A83D27"/>
    <w:rsid w:val="00A841C1"/>
    <w:rsid w:val="00A849CA"/>
    <w:rsid w:val="00A86C28"/>
    <w:rsid w:val="00A87DE2"/>
    <w:rsid w:val="00A9060A"/>
    <w:rsid w:val="00A9177A"/>
    <w:rsid w:val="00A91827"/>
    <w:rsid w:val="00A91A6D"/>
    <w:rsid w:val="00A92E6D"/>
    <w:rsid w:val="00A933BB"/>
    <w:rsid w:val="00A9472E"/>
    <w:rsid w:val="00A94C58"/>
    <w:rsid w:val="00A9578C"/>
    <w:rsid w:val="00A96EC7"/>
    <w:rsid w:val="00A97296"/>
    <w:rsid w:val="00AA0324"/>
    <w:rsid w:val="00AA4F6E"/>
    <w:rsid w:val="00AA60C3"/>
    <w:rsid w:val="00AA636F"/>
    <w:rsid w:val="00AA7E54"/>
    <w:rsid w:val="00AB05C0"/>
    <w:rsid w:val="00AB086D"/>
    <w:rsid w:val="00AB2AB4"/>
    <w:rsid w:val="00AB4406"/>
    <w:rsid w:val="00AB6BE4"/>
    <w:rsid w:val="00AB7B66"/>
    <w:rsid w:val="00AC0449"/>
    <w:rsid w:val="00AC1478"/>
    <w:rsid w:val="00AC2A6A"/>
    <w:rsid w:val="00AC4EDE"/>
    <w:rsid w:val="00AC52DB"/>
    <w:rsid w:val="00AC5456"/>
    <w:rsid w:val="00AD03BB"/>
    <w:rsid w:val="00AD0644"/>
    <w:rsid w:val="00AD1EBE"/>
    <w:rsid w:val="00AD2CED"/>
    <w:rsid w:val="00AD34AA"/>
    <w:rsid w:val="00AD4FA3"/>
    <w:rsid w:val="00AD7F28"/>
    <w:rsid w:val="00AE2694"/>
    <w:rsid w:val="00AE47B3"/>
    <w:rsid w:val="00AE4BA6"/>
    <w:rsid w:val="00AE64FE"/>
    <w:rsid w:val="00AE6C36"/>
    <w:rsid w:val="00AE6F41"/>
    <w:rsid w:val="00AE74BA"/>
    <w:rsid w:val="00AF04F9"/>
    <w:rsid w:val="00AF19F1"/>
    <w:rsid w:val="00AF1F02"/>
    <w:rsid w:val="00AF30A5"/>
    <w:rsid w:val="00AF5B6A"/>
    <w:rsid w:val="00AF6673"/>
    <w:rsid w:val="00B010ED"/>
    <w:rsid w:val="00B01BE2"/>
    <w:rsid w:val="00B02E09"/>
    <w:rsid w:val="00B02EAA"/>
    <w:rsid w:val="00B1077C"/>
    <w:rsid w:val="00B107E2"/>
    <w:rsid w:val="00B120A1"/>
    <w:rsid w:val="00B12F18"/>
    <w:rsid w:val="00B1437D"/>
    <w:rsid w:val="00B14C0B"/>
    <w:rsid w:val="00B15977"/>
    <w:rsid w:val="00B17138"/>
    <w:rsid w:val="00B1741B"/>
    <w:rsid w:val="00B17CB2"/>
    <w:rsid w:val="00B20670"/>
    <w:rsid w:val="00B21553"/>
    <w:rsid w:val="00B21CFA"/>
    <w:rsid w:val="00B2398D"/>
    <w:rsid w:val="00B268E8"/>
    <w:rsid w:val="00B26AD2"/>
    <w:rsid w:val="00B26C06"/>
    <w:rsid w:val="00B27104"/>
    <w:rsid w:val="00B27B5E"/>
    <w:rsid w:val="00B301E8"/>
    <w:rsid w:val="00B317C3"/>
    <w:rsid w:val="00B34069"/>
    <w:rsid w:val="00B342E2"/>
    <w:rsid w:val="00B35BAC"/>
    <w:rsid w:val="00B35C4A"/>
    <w:rsid w:val="00B37A1C"/>
    <w:rsid w:val="00B40DBF"/>
    <w:rsid w:val="00B41E8C"/>
    <w:rsid w:val="00B41F07"/>
    <w:rsid w:val="00B428FC"/>
    <w:rsid w:val="00B4391D"/>
    <w:rsid w:val="00B457E5"/>
    <w:rsid w:val="00B46C0C"/>
    <w:rsid w:val="00B47D3C"/>
    <w:rsid w:val="00B50CC1"/>
    <w:rsid w:val="00B533E7"/>
    <w:rsid w:val="00B5355F"/>
    <w:rsid w:val="00B57B87"/>
    <w:rsid w:val="00B60636"/>
    <w:rsid w:val="00B617A3"/>
    <w:rsid w:val="00B631A0"/>
    <w:rsid w:val="00B65CA6"/>
    <w:rsid w:val="00B67C69"/>
    <w:rsid w:val="00B67D57"/>
    <w:rsid w:val="00B70395"/>
    <w:rsid w:val="00B71546"/>
    <w:rsid w:val="00B7267A"/>
    <w:rsid w:val="00B72FE9"/>
    <w:rsid w:val="00B73227"/>
    <w:rsid w:val="00B733E7"/>
    <w:rsid w:val="00B75092"/>
    <w:rsid w:val="00B75A83"/>
    <w:rsid w:val="00B77961"/>
    <w:rsid w:val="00B80A08"/>
    <w:rsid w:val="00B812DF"/>
    <w:rsid w:val="00B813FA"/>
    <w:rsid w:val="00B84082"/>
    <w:rsid w:val="00B85A84"/>
    <w:rsid w:val="00B85B92"/>
    <w:rsid w:val="00B86DA1"/>
    <w:rsid w:val="00B878AD"/>
    <w:rsid w:val="00B911EC"/>
    <w:rsid w:val="00B91F8A"/>
    <w:rsid w:val="00B923F4"/>
    <w:rsid w:val="00B92F1B"/>
    <w:rsid w:val="00B94AD3"/>
    <w:rsid w:val="00B94D34"/>
    <w:rsid w:val="00B9587F"/>
    <w:rsid w:val="00B95E4D"/>
    <w:rsid w:val="00B9619D"/>
    <w:rsid w:val="00B97087"/>
    <w:rsid w:val="00B979FB"/>
    <w:rsid w:val="00BA07D6"/>
    <w:rsid w:val="00BA0B60"/>
    <w:rsid w:val="00BA13CD"/>
    <w:rsid w:val="00BA3D9E"/>
    <w:rsid w:val="00BA4585"/>
    <w:rsid w:val="00BA48C7"/>
    <w:rsid w:val="00BA4C12"/>
    <w:rsid w:val="00BA4E43"/>
    <w:rsid w:val="00BB0C11"/>
    <w:rsid w:val="00BB145B"/>
    <w:rsid w:val="00BB176D"/>
    <w:rsid w:val="00BB19AE"/>
    <w:rsid w:val="00BB47EA"/>
    <w:rsid w:val="00BC098F"/>
    <w:rsid w:val="00BC12EC"/>
    <w:rsid w:val="00BC44B3"/>
    <w:rsid w:val="00BC4ADD"/>
    <w:rsid w:val="00BC5338"/>
    <w:rsid w:val="00BC5AFD"/>
    <w:rsid w:val="00BC64EB"/>
    <w:rsid w:val="00BC7673"/>
    <w:rsid w:val="00BD0097"/>
    <w:rsid w:val="00BD1AD8"/>
    <w:rsid w:val="00BD2963"/>
    <w:rsid w:val="00BD4321"/>
    <w:rsid w:val="00BD4B44"/>
    <w:rsid w:val="00BD61BC"/>
    <w:rsid w:val="00BD75D5"/>
    <w:rsid w:val="00BE060A"/>
    <w:rsid w:val="00BE28BF"/>
    <w:rsid w:val="00BE31FB"/>
    <w:rsid w:val="00BE35C8"/>
    <w:rsid w:val="00BE7724"/>
    <w:rsid w:val="00BF0D99"/>
    <w:rsid w:val="00BF3082"/>
    <w:rsid w:val="00BF44B7"/>
    <w:rsid w:val="00BF5083"/>
    <w:rsid w:val="00BF5728"/>
    <w:rsid w:val="00BF665F"/>
    <w:rsid w:val="00BF764A"/>
    <w:rsid w:val="00C00039"/>
    <w:rsid w:val="00C006B6"/>
    <w:rsid w:val="00C01A06"/>
    <w:rsid w:val="00C04181"/>
    <w:rsid w:val="00C041D4"/>
    <w:rsid w:val="00C07532"/>
    <w:rsid w:val="00C07D00"/>
    <w:rsid w:val="00C105C1"/>
    <w:rsid w:val="00C108B5"/>
    <w:rsid w:val="00C10D07"/>
    <w:rsid w:val="00C112A0"/>
    <w:rsid w:val="00C12FE6"/>
    <w:rsid w:val="00C13A5E"/>
    <w:rsid w:val="00C15A84"/>
    <w:rsid w:val="00C1698D"/>
    <w:rsid w:val="00C16F13"/>
    <w:rsid w:val="00C200EA"/>
    <w:rsid w:val="00C22C6E"/>
    <w:rsid w:val="00C246B1"/>
    <w:rsid w:val="00C33ABF"/>
    <w:rsid w:val="00C35643"/>
    <w:rsid w:val="00C4000F"/>
    <w:rsid w:val="00C4006C"/>
    <w:rsid w:val="00C42E3A"/>
    <w:rsid w:val="00C452BB"/>
    <w:rsid w:val="00C45534"/>
    <w:rsid w:val="00C47B7A"/>
    <w:rsid w:val="00C51315"/>
    <w:rsid w:val="00C52A81"/>
    <w:rsid w:val="00C55033"/>
    <w:rsid w:val="00C60FEB"/>
    <w:rsid w:val="00C61651"/>
    <w:rsid w:val="00C62592"/>
    <w:rsid w:val="00C66829"/>
    <w:rsid w:val="00C66CA1"/>
    <w:rsid w:val="00C70039"/>
    <w:rsid w:val="00C70DEC"/>
    <w:rsid w:val="00C713A5"/>
    <w:rsid w:val="00C71452"/>
    <w:rsid w:val="00C71960"/>
    <w:rsid w:val="00C72E2C"/>
    <w:rsid w:val="00C72FED"/>
    <w:rsid w:val="00C73B28"/>
    <w:rsid w:val="00C75556"/>
    <w:rsid w:val="00C75568"/>
    <w:rsid w:val="00C80451"/>
    <w:rsid w:val="00C84C62"/>
    <w:rsid w:val="00C85078"/>
    <w:rsid w:val="00C85EB7"/>
    <w:rsid w:val="00C86D2F"/>
    <w:rsid w:val="00C90EDF"/>
    <w:rsid w:val="00C91D41"/>
    <w:rsid w:val="00C92B3B"/>
    <w:rsid w:val="00C9333A"/>
    <w:rsid w:val="00C9531C"/>
    <w:rsid w:val="00C962F1"/>
    <w:rsid w:val="00C973FB"/>
    <w:rsid w:val="00C97652"/>
    <w:rsid w:val="00C97C26"/>
    <w:rsid w:val="00CA073D"/>
    <w:rsid w:val="00CA07FC"/>
    <w:rsid w:val="00CA36AB"/>
    <w:rsid w:val="00CB0FF1"/>
    <w:rsid w:val="00CB21C6"/>
    <w:rsid w:val="00CB2694"/>
    <w:rsid w:val="00CB2980"/>
    <w:rsid w:val="00CB350C"/>
    <w:rsid w:val="00CB3A68"/>
    <w:rsid w:val="00CB5EC5"/>
    <w:rsid w:val="00CB643D"/>
    <w:rsid w:val="00CB6F6D"/>
    <w:rsid w:val="00CC0502"/>
    <w:rsid w:val="00CC57CF"/>
    <w:rsid w:val="00CC6317"/>
    <w:rsid w:val="00CD1112"/>
    <w:rsid w:val="00CD15FE"/>
    <w:rsid w:val="00CD160F"/>
    <w:rsid w:val="00CD416A"/>
    <w:rsid w:val="00CE267F"/>
    <w:rsid w:val="00CE4A33"/>
    <w:rsid w:val="00CE60F3"/>
    <w:rsid w:val="00CE6B3B"/>
    <w:rsid w:val="00CE7C2C"/>
    <w:rsid w:val="00CF006B"/>
    <w:rsid w:val="00CF0524"/>
    <w:rsid w:val="00CF32B0"/>
    <w:rsid w:val="00CF3A5F"/>
    <w:rsid w:val="00CF3ACE"/>
    <w:rsid w:val="00CF4C80"/>
    <w:rsid w:val="00CF612A"/>
    <w:rsid w:val="00D0035D"/>
    <w:rsid w:val="00D00473"/>
    <w:rsid w:val="00D00EC3"/>
    <w:rsid w:val="00D014B9"/>
    <w:rsid w:val="00D01558"/>
    <w:rsid w:val="00D02399"/>
    <w:rsid w:val="00D03D06"/>
    <w:rsid w:val="00D03D36"/>
    <w:rsid w:val="00D04FCB"/>
    <w:rsid w:val="00D0513D"/>
    <w:rsid w:val="00D05A2D"/>
    <w:rsid w:val="00D05C0A"/>
    <w:rsid w:val="00D06245"/>
    <w:rsid w:val="00D06410"/>
    <w:rsid w:val="00D06581"/>
    <w:rsid w:val="00D066E0"/>
    <w:rsid w:val="00D07851"/>
    <w:rsid w:val="00D107A6"/>
    <w:rsid w:val="00D111A0"/>
    <w:rsid w:val="00D1253E"/>
    <w:rsid w:val="00D136C7"/>
    <w:rsid w:val="00D1419B"/>
    <w:rsid w:val="00D14905"/>
    <w:rsid w:val="00D173BD"/>
    <w:rsid w:val="00D17A41"/>
    <w:rsid w:val="00D2075A"/>
    <w:rsid w:val="00D22006"/>
    <w:rsid w:val="00D23C34"/>
    <w:rsid w:val="00D2494E"/>
    <w:rsid w:val="00D253CA"/>
    <w:rsid w:val="00D272E9"/>
    <w:rsid w:val="00D325BF"/>
    <w:rsid w:val="00D32C1E"/>
    <w:rsid w:val="00D3424A"/>
    <w:rsid w:val="00D37CEB"/>
    <w:rsid w:val="00D4443A"/>
    <w:rsid w:val="00D46232"/>
    <w:rsid w:val="00D4692F"/>
    <w:rsid w:val="00D54075"/>
    <w:rsid w:val="00D55E87"/>
    <w:rsid w:val="00D577B2"/>
    <w:rsid w:val="00D57A1E"/>
    <w:rsid w:val="00D62C52"/>
    <w:rsid w:val="00D6319C"/>
    <w:rsid w:val="00D6488A"/>
    <w:rsid w:val="00D64FC7"/>
    <w:rsid w:val="00D6539A"/>
    <w:rsid w:val="00D671BA"/>
    <w:rsid w:val="00D67277"/>
    <w:rsid w:val="00D67A79"/>
    <w:rsid w:val="00D72E2C"/>
    <w:rsid w:val="00D76192"/>
    <w:rsid w:val="00D77B34"/>
    <w:rsid w:val="00D823A0"/>
    <w:rsid w:val="00D863E4"/>
    <w:rsid w:val="00D8793C"/>
    <w:rsid w:val="00D903CB"/>
    <w:rsid w:val="00D90DB9"/>
    <w:rsid w:val="00D91B60"/>
    <w:rsid w:val="00D9323C"/>
    <w:rsid w:val="00D938D7"/>
    <w:rsid w:val="00D963C6"/>
    <w:rsid w:val="00D96B07"/>
    <w:rsid w:val="00DA27CC"/>
    <w:rsid w:val="00DA6539"/>
    <w:rsid w:val="00DA72F7"/>
    <w:rsid w:val="00DB16C7"/>
    <w:rsid w:val="00DB2E2B"/>
    <w:rsid w:val="00DB30CA"/>
    <w:rsid w:val="00DB4241"/>
    <w:rsid w:val="00DB5E55"/>
    <w:rsid w:val="00DB69E7"/>
    <w:rsid w:val="00DB7133"/>
    <w:rsid w:val="00DB7BF0"/>
    <w:rsid w:val="00DC05C4"/>
    <w:rsid w:val="00DC18BC"/>
    <w:rsid w:val="00DC2E9B"/>
    <w:rsid w:val="00DC3D91"/>
    <w:rsid w:val="00DC4D02"/>
    <w:rsid w:val="00DC6353"/>
    <w:rsid w:val="00DC6E96"/>
    <w:rsid w:val="00DC7228"/>
    <w:rsid w:val="00DD1F08"/>
    <w:rsid w:val="00DD200A"/>
    <w:rsid w:val="00DD2077"/>
    <w:rsid w:val="00DD5130"/>
    <w:rsid w:val="00DD51AE"/>
    <w:rsid w:val="00DD7746"/>
    <w:rsid w:val="00DD7762"/>
    <w:rsid w:val="00DD788D"/>
    <w:rsid w:val="00DE1679"/>
    <w:rsid w:val="00DE2F74"/>
    <w:rsid w:val="00DE503A"/>
    <w:rsid w:val="00DE5241"/>
    <w:rsid w:val="00DE5AA7"/>
    <w:rsid w:val="00DE660A"/>
    <w:rsid w:val="00DE6BBC"/>
    <w:rsid w:val="00DE7032"/>
    <w:rsid w:val="00DF0DB1"/>
    <w:rsid w:val="00DF31D7"/>
    <w:rsid w:val="00DF3924"/>
    <w:rsid w:val="00DF4548"/>
    <w:rsid w:val="00DF6654"/>
    <w:rsid w:val="00DF6661"/>
    <w:rsid w:val="00DF6A19"/>
    <w:rsid w:val="00DF6C49"/>
    <w:rsid w:val="00DF7113"/>
    <w:rsid w:val="00DF7864"/>
    <w:rsid w:val="00DF7EAD"/>
    <w:rsid w:val="00E013FF"/>
    <w:rsid w:val="00E02EC7"/>
    <w:rsid w:val="00E03161"/>
    <w:rsid w:val="00E0499A"/>
    <w:rsid w:val="00E04ECE"/>
    <w:rsid w:val="00E07302"/>
    <w:rsid w:val="00E111B3"/>
    <w:rsid w:val="00E12873"/>
    <w:rsid w:val="00E12C7F"/>
    <w:rsid w:val="00E17025"/>
    <w:rsid w:val="00E20859"/>
    <w:rsid w:val="00E25AE9"/>
    <w:rsid w:val="00E25F77"/>
    <w:rsid w:val="00E2718E"/>
    <w:rsid w:val="00E27F9F"/>
    <w:rsid w:val="00E31688"/>
    <w:rsid w:val="00E31C1E"/>
    <w:rsid w:val="00E40842"/>
    <w:rsid w:val="00E456B8"/>
    <w:rsid w:val="00E45B4E"/>
    <w:rsid w:val="00E4684B"/>
    <w:rsid w:val="00E472CC"/>
    <w:rsid w:val="00E479AA"/>
    <w:rsid w:val="00E50457"/>
    <w:rsid w:val="00E51138"/>
    <w:rsid w:val="00E52D77"/>
    <w:rsid w:val="00E55355"/>
    <w:rsid w:val="00E568EF"/>
    <w:rsid w:val="00E56901"/>
    <w:rsid w:val="00E60026"/>
    <w:rsid w:val="00E6009F"/>
    <w:rsid w:val="00E600F7"/>
    <w:rsid w:val="00E63B13"/>
    <w:rsid w:val="00E64082"/>
    <w:rsid w:val="00E64097"/>
    <w:rsid w:val="00E657A8"/>
    <w:rsid w:val="00E65C47"/>
    <w:rsid w:val="00E66C19"/>
    <w:rsid w:val="00E67F3E"/>
    <w:rsid w:val="00E705C4"/>
    <w:rsid w:val="00E71F61"/>
    <w:rsid w:val="00E72A78"/>
    <w:rsid w:val="00E73028"/>
    <w:rsid w:val="00E7685C"/>
    <w:rsid w:val="00E76FF6"/>
    <w:rsid w:val="00E7753A"/>
    <w:rsid w:val="00E77A59"/>
    <w:rsid w:val="00E77EC0"/>
    <w:rsid w:val="00E77F8C"/>
    <w:rsid w:val="00E82735"/>
    <w:rsid w:val="00E8529B"/>
    <w:rsid w:val="00E862CD"/>
    <w:rsid w:val="00E87EF3"/>
    <w:rsid w:val="00E93061"/>
    <w:rsid w:val="00E949C2"/>
    <w:rsid w:val="00E94AD1"/>
    <w:rsid w:val="00E94C76"/>
    <w:rsid w:val="00E95A78"/>
    <w:rsid w:val="00E96810"/>
    <w:rsid w:val="00E971EB"/>
    <w:rsid w:val="00E9730B"/>
    <w:rsid w:val="00E97F51"/>
    <w:rsid w:val="00EA1C7F"/>
    <w:rsid w:val="00EA34F0"/>
    <w:rsid w:val="00EA4134"/>
    <w:rsid w:val="00EA59D6"/>
    <w:rsid w:val="00EA7518"/>
    <w:rsid w:val="00EB22E6"/>
    <w:rsid w:val="00EB4CBE"/>
    <w:rsid w:val="00EB5582"/>
    <w:rsid w:val="00EB57AE"/>
    <w:rsid w:val="00EB57E1"/>
    <w:rsid w:val="00EB6242"/>
    <w:rsid w:val="00EB6C03"/>
    <w:rsid w:val="00EB733F"/>
    <w:rsid w:val="00EB740D"/>
    <w:rsid w:val="00EB74B4"/>
    <w:rsid w:val="00EC16EB"/>
    <w:rsid w:val="00EC2096"/>
    <w:rsid w:val="00EC3C75"/>
    <w:rsid w:val="00EC4045"/>
    <w:rsid w:val="00EC605F"/>
    <w:rsid w:val="00ED0BD1"/>
    <w:rsid w:val="00ED23C7"/>
    <w:rsid w:val="00ED3DD3"/>
    <w:rsid w:val="00ED3F9A"/>
    <w:rsid w:val="00ED47EC"/>
    <w:rsid w:val="00ED5420"/>
    <w:rsid w:val="00ED7B43"/>
    <w:rsid w:val="00EE1678"/>
    <w:rsid w:val="00EE1738"/>
    <w:rsid w:val="00EE193B"/>
    <w:rsid w:val="00EE5174"/>
    <w:rsid w:val="00EE6213"/>
    <w:rsid w:val="00EE7B9D"/>
    <w:rsid w:val="00EE7D0D"/>
    <w:rsid w:val="00EF03AD"/>
    <w:rsid w:val="00EF2388"/>
    <w:rsid w:val="00EF259D"/>
    <w:rsid w:val="00EF2638"/>
    <w:rsid w:val="00EF6DD7"/>
    <w:rsid w:val="00EF6EC7"/>
    <w:rsid w:val="00F01E75"/>
    <w:rsid w:val="00F02DFA"/>
    <w:rsid w:val="00F032C5"/>
    <w:rsid w:val="00F035CF"/>
    <w:rsid w:val="00F05624"/>
    <w:rsid w:val="00F057D3"/>
    <w:rsid w:val="00F065E2"/>
    <w:rsid w:val="00F10A38"/>
    <w:rsid w:val="00F118B5"/>
    <w:rsid w:val="00F11F14"/>
    <w:rsid w:val="00F120EF"/>
    <w:rsid w:val="00F13078"/>
    <w:rsid w:val="00F135B9"/>
    <w:rsid w:val="00F13A3F"/>
    <w:rsid w:val="00F13E1E"/>
    <w:rsid w:val="00F14FD4"/>
    <w:rsid w:val="00F20C5F"/>
    <w:rsid w:val="00F23855"/>
    <w:rsid w:val="00F26FCC"/>
    <w:rsid w:val="00F27468"/>
    <w:rsid w:val="00F27D62"/>
    <w:rsid w:val="00F3055E"/>
    <w:rsid w:val="00F3061E"/>
    <w:rsid w:val="00F30B98"/>
    <w:rsid w:val="00F31098"/>
    <w:rsid w:val="00F31B68"/>
    <w:rsid w:val="00F33CDA"/>
    <w:rsid w:val="00F3474B"/>
    <w:rsid w:val="00F34807"/>
    <w:rsid w:val="00F3570F"/>
    <w:rsid w:val="00F36117"/>
    <w:rsid w:val="00F368BD"/>
    <w:rsid w:val="00F42475"/>
    <w:rsid w:val="00F42881"/>
    <w:rsid w:val="00F43BBC"/>
    <w:rsid w:val="00F44D16"/>
    <w:rsid w:val="00F44F5F"/>
    <w:rsid w:val="00F452D7"/>
    <w:rsid w:val="00F471C1"/>
    <w:rsid w:val="00F50DDE"/>
    <w:rsid w:val="00F50FCD"/>
    <w:rsid w:val="00F51CB3"/>
    <w:rsid w:val="00F53837"/>
    <w:rsid w:val="00F54451"/>
    <w:rsid w:val="00F54CA7"/>
    <w:rsid w:val="00F551D8"/>
    <w:rsid w:val="00F55C65"/>
    <w:rsid w:val="00F60294"/>
    <w:rsid w:val="00F618C0"/>
    <w:rsid w:val="00F64E06"/>
    <w:rsid w:val="00F67375"/>
    <w:rsid w:val="00F72A51"/>
    <w:rsid w:val="00F7415F"/>
    <w:rsid w:val="00F7666B"/>
    <w:rsid w:val="00F77156"/>
    <w:rsid w:val="00F8083E"/>
    <w:rsid w:val="00F810EF"/>
    <w:rsid w:val="00F8136E"/>
    <w:rsid w:val="00F83EA6"/>
    <w:rsid w:val="00F85853"/>
    <w:rsid w:val="00F86241"/>
    <w:rsid w:val="00F86BF5"/>
    <w:rsid w:val="00F87546"/>
    <w:rsid w:val="00F92169"/>
    <w:rsid w:val="00F94494"/>
    <w:rsid w:val="00F944A5"/>
    <w:rsid w:val="00F9475F"/>
    <w:rsid w:val="00F951F9"/>
    <w:rsid w:val="00F966A9"/>
    <w:rsid w:val="00FA059B"/>
    <w:rsid w:val="00FA071A"/>
    <w:rsid w:val="00FA1EE7"/>
    <w:rsid w:val="00FA2032"/>
    <w:rsid w:val="00FA43AE"/>
    <w:rsid w:val="00FA4893"/>
    <w:rsid w:val="00FA5259"/>
    <w:rsid w:val="00FA58AE"/>
    <w:rsid w:val="00FA67C8"/>
    <w:rsid w:val="00FA6F8D"/>
    <w:rsid w:val="00FA7CD5"/>
    <w:rsid w:val="00FA7F71"/>
    <w:rsid w:val="00FA7FEB"/>
    <w:rsid w:val="00FB1245"/>
    <w:rsid w:val="00FB1346"/>
    <w:rsid w:val="00FB198E"/>
    <w:rsid w:val="00FB1AFE"/>
    <w:rsid w:val="00FB215C"/>
    <w:rsid w:val="00FB21AD"/>
    <w:rsid w:val="00FB2CE0"/>
    <w:rsid w:val="00FB3E6C"/>
    <w:rsid w:val="00FB441C"/>
    <w:rsid w:val="00FB4782"/>
    <w:rsid w:val="00FB6B43"/>
    <w:rsid w:val="00FB7595"/>
    <w:rsid w:val="00FB7750"/>
    <w:rsid w:val="00FB7E0D"/>
    <w:rsid w:val="00FC0426"/>
    <w:rsid w:val="00FC14CE"/>
    <w:rsid w:val="00FC151B"/>
    <w:rsid w:val="00FC324D"/>
    <w:rsid w:val="00FC4303"/>
    <w:rsid w:val="00FC4547"/>
    <w:rsid w:val="00FC4CFE"/>
    <w:rsid w:val="00FC727F"/>
    <w:rsid w:val="00FC784F"/>
    <w:rsid w:val="00FC7D27"/>
    <w:rsid w:val="00FD143F"/>
    <w:rsid w:val="00FD275F"/>
    <w:rsid w:val="00FD3352"/>
    <w:rsid w:val="00FD3CF3"/>
    <w:rsid w:val="00FD403C"/>
    <w:rsid w:val="00FD4955"/>
    <w:rsid w:val="00FD7989"/>
    <w:rsid w:val="00FE27C8"/>
    <w:rsid w:val="00FE3083"/>
    <w:rsid w:val="00FE378F"/>
    <w:rsid w:val="00FE5931"/>
    <w:rsid w:val="00FE7502"/>
    <w:rsid w:val="00FF2476"/>
    <w:rsid w:val="00FF37FB"/>
    <w:rsid w:val="00FF4422"/>
    <w:rsid w:val="00FF4742"/>
    <w:rsid w:val="00FF4A97"/>
    <w:rsid w:val="00FF5B70"/>
    <w:rsid w:val="00FF6C7A"/>
    <w:rsid w:val="00FF7171"/>
    <w:rsid w:val="00FF765B"/>
    <w:rsid w:val="00FF79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7F7DDA"/>
  <w15:docId w15:val="{311A8AB6-280E-47DE-9C9B-44189B5B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4"/>
        <w:szCs w:val="24"/>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uiPriority="0"/>
    <w:lsdException w:name="Block Text" w:locked="1" w:uiPriority="0"/>
    <w:lsdException w:name="Hyperlink" w:locked="1" w:uiPriority="0"/>
    <w:lsdException w:name="FollowedHyperlink" w:locked="1" w:uiPriority="0"/>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B91F8A"/>
    <w:pPr>
      <w:spacing w:after="200" w:line="276" w:lineRule="auto"/>
    </w:pPr>
    <w:rPr>
      <w:rFonts w:cs="Calibri"/>
      <w:sz w:val="22"/>
      <w:szCs w:val="22"/>
      <w:lang w:eastAsia="en-US"/>
    </w:rPr>
  </w:style>
  <w:style w:type="paragraph" w:styleId="11">
    <w:name w:val="heading 1"/>
    <w:basedOn w:val="a9"/>
    <w:next w:val="a9"/>
    <w:link w:val="12"/>
    <w:uiPriority w:val="99"/>
    <w:qFormat/>
    <w:rsid w:val="00A3342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9"/>
    <w:next w:val="a9"/>
    <w:link w:val="20"/>
    <w:qFormat/>
    <w:rsid w:val="00A3342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9"/>
    <w:next w:val="a9"/>
    <w:link w:val="30"/>
    <w:uiPriority w:val="9"/>
    <w:qFormat/>
    <w:rsid w:val="00A3342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9"/>
    <w:next w:val="a9"/>
    <w:link w:val="40"/>
    <w:uiPriority w:val="99"/>
    <w:qFormat/>
    <w:rsid w:val="00A3342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9"/>
    <w:next w:val="a9"/>
    <w:link w:val="50"/>
    <w:qFormat/>
    <w:rsid w:val="00A33421"/>
    <w:pPr>
      <w:keepNext/>
      <w:spacing w:after="0" w:line="36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9"/>
    <w:next w:val="a9"/>
    <w:link w:val="60"/>
    <w:uiPriority w:val="99"/>
    <w:qFormat/>
    <w:rsid w:val="00A33421"/>
    <w:pPr>
      <w:keepNext/>
      <w:spacing w:after="0" w:line="360" w:lineRule="auto"/>
      <w:ind w:firstLine="720"/>
      <w:jc w:val="both"/>
      <w:outlineLvl w:val="5"/>
    </w:pPr>
    <w:rPr>
      <w:rFonts w:ascii="Times New Roman" w:eastAsia="Times New Roman" w:hAnsi="Times New Roman" w:cs="Times New Roman"/>
      <w:b/>
      <w:bCs/>
      <w:sz w:val="32"/>
      <w:szCs w:val="32"/>
      <w:lang w:eastAsia="ru-RU"/>
    </w:rPr>
  </w:style>
  <w:style w:type="paragraph" w:styleId="7">
    <w:name w:val="heading 7"/>
    <w:basedOn w:val="a9"/>
    <w:next w:val="a9"/>
    <w:link w:val="70"/>
    <w:uiPriority w:val="99"/>
    <w:qFormat/>
    <w:rsid w:val="00A33421"/>
    <w:pPr>
      <w:keepNext/>
      <w:numPr>
        <w:numId w:val="4"/>
      </w:numPr>
      <w:spacing w:after="0" w:line="360" w:lineRule="auto"/>
      <w:jc w:val="both"/>
      <w:outlineLvl w:val="6"/>
    </w:pPr>
    <w:rPr>
      <w:rFonts w:ascii="Times New Roman" w:eastAsia="Times New Roman" w:hAnsi="Times New Roman" w:cs="Times New Roman"/>
      <w:b/>
      <w:bCs/>
      <w:sz w:val="32"/>
      <w:szCs w:val="32"/>
      <w:lang w:eastAsia="ru-RU"/>
    </w:rPr>
  </w:style>
  <w:style w:type="paragraph" w:styleId="8">
    <w:name w:val="heading 8"/>
    <w:basedOn w:val="a9"/>
    <w:next w:val="a9"/>
    <w:link w:val="80"/>
    <w:uiPriority w:val="99"/>
    <w:qFormat/>
    <w:rsid w:val="00A33421"/>
    <w:pPr>
      <w:keepNext/>
      <w:spacing w:after="0" w:line="360" w:lineRule="auto"/>
      <w:ind w:firstLine="720"/>
      <w:outlineLvl w:val="7"/>
    </w:pPr>
    <w:rPr>
      <w:rFonts w:ascii="Times New Roman" w:eastAsia="Times New Roman" w:hAnsi="Times New Roman" w:cs="Times New Roman"/>
      <w:b/>
      <w:bCs/>
      <w:sz w:val="28"/>
      <w:szCs w:val="28"/>
      <w:lang w:eastAsia="ru-RU"/>
    </w:rPr>
  </w:style>
  <w:style w:type="paragraph" w:styleId="9">
    <w:name w:val="heading 9"/>
    <w:basedOn w:val="a9"/>
    <w:next w:val="a9"/>
    <w:link w:val="90"/>
    <w:uiPriority w:val="99"/>
    <w:qFormat/>
    <w:rsid w:val="00A33421"/>
    <w:pPr>
      <w:keepNext/>
      <w:numPr>
        <w:numId w:val="6"/>
      </w:numPr>
      <w:tabs>
        <w:tab w:val="clear" w:pos="720"/>
        <w:tab w:val="num" w:pos="1440"/>
      </w:tabs>
      <w:spacing w:after="0" w:line="360" w:lineRule="auto"/>
      <w:ind w:left="1080"/>
      <w:jc w:val="center"/>
      <w:outlineLvl w:val="8"/>
    </w:pPr>
    <w:rPr>
      <w:rFonts w:ascii="Times New Roman" w:eastAsia="Times New Roman" w:hAnsi="Times New Roman" w:cs="Times New Roman"/>
      <w:b/>
      <w:bCs/>
      <w:sz w:val="28"/>
      <w:szCs w:val="28"/>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Заголовок 1 Знак"/>
    <w:link w:val="11"/>
    <w:uiPriority w:val="99"/>
    <w:locked/>
    <w:rsid w:val="00A33421"/>
    <w:rPr>
      <w:rFonts w:ascii="Arial" w:hAnsi="Arial" w:cs="Arial"/>
      <w:b/>
      <w:bCs/>
      <w:kern w:val="32"/>
      <w:sz w:val="32"/>
      <w:szCs w:val="32"/>
      <w:lang w:eastAsia="ru-RU"/>
    </w:rPr>
  </w:style>
  <w:style w:type="character" w:customStyle="1" w:styleId="20">
    <w:name w:val="Заголовок 2 Знак"/>
    <w:link w:val="2"/>
    <w:locked/>
    <w:rsid w:val="00A33421"/>
    <w:rPr>
      <w:rFonts w:ascii="Arial" w:hAnsi="Arial" w:cs="Arial"/>
      <w:b/>
      <w:bCs/>
      <w:i/>
      <w:iCs/>
      <w:sz w:val="28"/>
      <w:szCs w:val="28"/>
      <w:lang w:eastAsia="ru-RU"/>
    </w:rPr>
  </w:style>
  <w:style w:type="character" w:customStyle="1" w:styleId="30">
    <w:name w:val="Заголовок 3 Знак"/>
    <w:link w:val="3"/>
    <w:uiPriority w:val="9"/>
    <w:locked/>
    <w:rsid w:val="00A33421"/>
    <w:rPr>
      <w:rFonts w:ascii="Arial" w:hAnsi="Arial" w:cs="Arial"/>
      <w:b/>
      <w:bCs/>
      <w:sz w:val="26"/>
      <w:szCs w:val="26"/>
      <w:lang w:eastAsia="ru-RU"/>
    </w:rPr>
  </w:style>
  <w:style w:type="character" w:customStyle="1" w:styleId="40">
    <w:name w:val="Заголовок 4 Знак"/>
    <w:link w:val="4"/>
    <w:uiPriority w:val="99"/>
    <w:locked/>
    <w:rsid w:val="00A33421"/>
    <w:rPr>
      <w:rFonts w:ascii="Times New Roman" w:hAnsi="Times New Roman" w:cs="Times New Roman"/>
      <w:b/>
      <w:bCs/>
      <w:sz w:val="28"/>
      <w:szCs w:val="28"/>
      <w:lang w:eastAsia="ru-RU"/>
    </w:rPr>
  </w:style>
  <w:style w:type="character" w:customStyle="1" w:styleId="50">
    <w:name w:val="Заголовок 5 Знак"/>
    <w:link w:val="5"/>
    <w:locked/>
    <w:rsid w:val="00A33421"/>
    <w:rPr>
      <w:rFonts w:ascii="Times New Roman" w:hAnsi="Times New Roman" w:cs="Times New Roman"/>
      <w:b/>
      <w:bCs/>
      <w:sz w:val="20"/>
      <w:szCs w:val="20"/>
      <w:lang w:eastAsia="ru-RU"/>
    </w:rPr>
  </w:style>
  <w:style w:type="character" w:customStyle="1" w:styleId="60">
    <w:name w:val="Заголовок 6 Знак"/>
    <w:link w:val="6"/>
    <w:uiPriority w:val="99"/>
    <w:locked/>
    <w:rsid w:val="00A33421"/>
    <w:rPr>
      <w:rFonts w:ascii="Times New Roman" w:hAnsi="Times New Roman" w:cs="Times New Roman"/>
      <w:b/>
      <w:bCs/>
      <w:sz w:val="20"/>
      <w:szCs w:val="20"/>
      <w:lang w:eastAsia="ru-RU"/>
    </w:rPr>
  </w:style>
  <w:style w:type="character" w:customStyle="1" w:styleId="70">
    <w:name w:val="Заголовок 7 Знак"/>
    <w:link w:val="7"/>
    <w:uiPriority w:val="99"/>
    <w:locked/>
    <w:rsid w:val="00A33421"/>
    <w:rPr>
      <w:rFonts w:ascii="Times New Roman" w:eastAsia="Times New Roman" w:hAnsi="Times New Roman"/>
      <w:b/>
      <w:bCs/>
      <w:sz w:val="32"/>
      <w:szCs w:val="32"/>
    </w:rPr>
  </w:style>
  <w:style w:type="character" w:customStyle="1" w:styleId="80">
    <w:name w:val="Заголовок 8 Знак"/>
    <w:link w:val="8"/>
    <w:uiPriority w:val="99"/>
    <w:locked/>
    <w:rsid w:val="00A33421"/>
    <w:rPr>
      <w:rFonts w:ascii="Times New Roman" w:hAnsi="Times New Roman" w:cs="Times New Roman"/>
      <w:b/>
      <w:bCs/>
      <w:sz w:val="20"/>
      <w:szCs w:val="20"/>
      <w:lang w:eastAsia="ru-RU"/>
    </w:rPr>
  </w:style>
  <w:style w:type="character" w:customStyle="1" w:styleId="90">
    <w:name w:val="Заголовок 9 Знак"/>
    <w:link w:val="9"/>
    <w:uiPriority w:val="99"/>
    <w:locked/>
    <w:rsid w:val="00A33421"/>
    <w:rPr>
      <w:rFonts w:ascii="Times New Roman" w:eastAsia="Times New Roman" w:hAnsi="Times New Roman"/>
      <w:b/>
      <w:bCs/>
      <w:sz w:val="28"/>
      <w:szCs w:val="28"/>
    </w:rPr>
  </w:style>
  <w:style w:type="paragraph" w:customStyle="1" w:styleId="13">
    <w:name w:val="Обычный1"/>
    <w:uiPriority w:val="99"/>
    <w:rsid w:val="00A33421"/>
    <w:pPr>
      <w:ind w:firstLine="709"/>
      <w:jc w:val="both"/>
    </w:pPr>
    <w:rPr>
      <w:rFonts w:ascii="Times New Roman" w:eastAsia="Times New Roman" w:hAnsi="Times New Roman"/>
      <w:sz w:val="28"/>
      <w:szCs w:val="28"/>
    </w:rPr>
  </w:style>
  <w:style w:type="paragraph" w:styleId="ad">
    <w:name w:val="Title"/>
    <w:aliases w:val="Название Знак Знак Знак"/>
    <w:basedOn w:val="a9"/>
    <w:link w:val="ae"/>
    <w:qFormat/>
    <w:rsid w:val="00A33421"/>
    <w:pPr>
      <w:spacing w:after="0" w:line="240" w:lineRule="auto"/>
      <w:jc w:val="center"/>
    </w:pPr>
    <w:rPr>
      <w:rFonts w:ascii="Times New Roman" w:eastAsia="Times New Roman" w:hAnsi="Times New Roman" w:cs="Times New Roman"/>
      <w:sz w:val="28"/>
      <w:szCs w:val="28"/>
      <w:lang w:eastAsia="ru-RU"/>
    </w:rPr>
  </w:style>
  <w:style w:type="character" w:customStyle="1" w:styleId="ae">
    <w:name w:val="Заголовок Знак"/>
    <w:aliases w:val="Название Знак Знак Знак Знак"/>
    <w:link w:val="ad"/>
    <w:locked/>
    <w:rsid w:val="00A33421"/>
    <w:rPr>
      <w:rFonts w:ascii="Times New Roman" w:hAnsi="Times New Roman" w:cs="Times New Roman"/>
      <w:sz w:val="20"/>
      <w:szCs w:val="20"/>
      <w:lang w:eastAsia="ru-RU"/>
    </w:rPr>
  </w:style>
  <w:style w:type="table" w:styleId="af">
    <w:name w:val="Table Grid"/>
    <w:basedOn w:val="ab"/>
    <w:uiPriority w:val="59"/>
    <w:rsid w:val="00A334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sid w:val="00A33421"/>
    <w:rPr>
      <w:color w:val="0000FF"/>
      <w:u w:val="single"/>
    </w:rPr>
  </w:style>
  <w:style w:type="paragraph" w:styleId="af1">
    <w:name w:val="Normal (Web)"/>
    <w:basedOn w:val="a9"/>
    <w:uiPriority w:val="99"/>
    <w:rsid w:val="00A334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toc 3"/>
    <w:basedOn w:val="a9"/>
    <w:next w:val="a9"/>
    <w:autoRedefine/>
    <w:uiPriority w:val="99"/>
    <w:semiHidden/>
    <w:rsid w:val="00A33421"/>
    <w:pPr>
      <w:spacing w:after="0" w:line="240" w:lineRule="auto"/>
      <w:ind w:left="480"/>
    </w:pPr>
    <w:rPr>
      <w:rFonts w:ascii="Times New Roman" w:eastAsia="Times New Roman" w:hAnsi="Times New Roman" w:cs="Times New Roman"/>
      <w:sz w:val="24"/>
      <w:szCs w:val="24"/>
      <w:lang w:eastAsia="ru-RU"/>
    </w:rPr>
  </w:style>
  <w:style w:type="paragraph" w:styleId="af2">
    <w:name w:val="Body Text Indent"/>
    <w:basedOn w:val="a9"/>
    <w:link w:val="af3"/>
    <w:rsid w:val="00A33421"/>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link w:val="af2"/>
    <w:locked/>
    <w:rsid w:val="00A33421"/>
    <w:rPr>
      <w:rFonts w:ascii="Times New Roman" w:hAnsi="Times New Roman" w:cs="Times New Roman"/>
      <w:sz w:val="24"/>
      <w:szCs w:val="24"/>
      <w:lang w:eastAsia="ru-RU"/>
    </w:rPr>
  </w:style>
  <w:style w:type="character" w:customStyle="1" w:styleId="21">
    <w:name w:val="Основной текст с отступом 2 Знак"/>
    <w:link w:val="22"/>
    <w:uiPriority w:val="99"/>
    <w:locked/>
    <w:rsid w:val="00A33421"/>
    <w:rPr>
      <w:sz w:val="24"/>
      <w:szCs w:val="24"/>
      <w:lang w:eastAsia="ru-RU"/>
    </w:rPr>
  </w:style>
  <w:style w:type="paragraph" w:styleId="22">
    <w:name w:val="Body Text Indent 2"/>
    <w:basedOn w:val="a9"/>
    <w:link w:val="21"/>
    <w:uiPriority w:val="99"/>
    <w:rsid w:val="00A33421"/>
    <w:pPr>
      <w:spacing w:after="120" w:line="480" w:lineRule="auto"/>
      <w:ind w:left="283"/>
    </w:pPr>
    <w:rPr>
      <w:sz w:val="24"/>
      <w:szCs w:val="24"/>
      <w:lang w:eastAsia="ru-RU"/>
    </w:rPr>
  </w:style>
  <w:style w:type="character" w:customStyle="1" w:styleId="BodyTextIndent2Char1">
    <w:name w:val="Body Text Indent 2 Char1"/>
    <w:uiPriority w:val="99"/>
    <w:semiHidden/>
    <w:rsid w:val="00141200"/>
    <w:rPr>
      <w:rFonts w:cs="Calibri"/>
      <w:lang w:eastAsia="en-US"/>
    </w:rPr>
  </w:style>
  <w:style w:type="character" w:customStyle="1" w:styleId="210">
    <w:name w:val="Основной текст с отступом 2 Знак1"/>
    <w:basedOn w:val="aa"/>
    <w:uiPriority w:val="99"/>
    <w:semiHidden/>
    <w:rsid w:val="00A33421"/>
  </w:style>
  <w:style w:type="paragraph" w:styleId="af4">
    <w:name w:val="Balloon Text"/>
    <w:basedOn w:val="a9"/>
    <w:link w:val="af5"/>
    <w:rsid w:val="00A33421"/>
    <w:pPr>
      <w:spacing w:after="0" w:line="240" w:lineRule="auto"/>
    </w:pPr>
    <w:rPr>
      <w:rFonts w:ascii="Tahoma" w:eastAsia="Times New Roman" w:hAnsi="Tahoma" w:cs="Tahoma"/>
      <w:sz w:val="16"/>
      <w:szCs w:val="16"/>
      <w:lang w:eastAsia="ru-RU"/>
    </w:rPr>
  </w:style>
  <w:style w:type="character" w:customStyle="1" w:styleId="af5">
    <w:name w:val="Текст выноски Знак"/>
    <w:link w:val="af4"/>
    <w:locked/>
    <w:rsid w:val="00A33421"/>
    <w:rPr>
      <w:rFonts w:ascii="Tahoma" w:hAnsi="Tahoma" w:cs="Tahoma"/>
      <w:sz w:val="16"/>
      <w:szCs w:val="16"/>
      <w:lang w:eastAsia="ru-RU"/>
    </w:rPr>
  </w:style>
  <w:style w:type="paragraph" w:customStyle="1" w:styleId="FR1">
    <w:name w:val="FR1"/>
    <w:rsid w:val="00A33421"/>
    <w:pPr>
      <w:widowControl w:val="0"/>
      <w:autoSpaceDE w:val="0"/>
      <w:autoSpaceDN w:val="0"/>
      <w:adjustRightInd w:val="0"/>
      <w:spacing w:before="220"/>
      <w:ind w:left="80"/>
    </w:pPr>
    <w:rPr>
      <w:rFonts w:ascii="Arial" w:eastAsia="Times New Roman" w:hAnsi="Arial" w:cs="Arial"/>
      <w:b/>
      <w:bCs/>
      <w:sz w:val="22"/>
      <w:szCs w:val="22"/>
      <w:lang w:val="de-DE"/>
    </w:rPr>
  </w:style>
  <w:style w:type="paragraph" w:customStyle="1" w:styleId="Style3">
    <w:name w:val="Style3"/>
    <w:basedOn w:val="a9"/>
    <w:uiPriority w:val="99"/>
    <w:rsid w:val="00A334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9"/>
    <w:uiPriority w:val="99"/>
    <w:rsid w:val="00A33421"/>
    <w:pPr>
      <w:widowControl w:val="0"/>
      <w:autoSpaceDE w:val="0"/>
      <w:autoSpaceDN w:val="0"/>
      <w:adjustRightInd w:val="0"/>
      <w:spacing w:after="0" w:line="282" w:lineRule="exact"/>
    </w:pPr>
    <w:rPr>
      <w:rFonts w:ascii="Times New Roman" w:eastAsia="Times New Roman" w:hAnsi="Times New Roman" w:cs="Times New Roman"/>
      <w:sz w:val="24"/>
      <w:szCs w:val="24"/>
      <w:lang w:eastAsia="ru-RU"/>
    </w:rPr>
  </w:style>
  <w:style w:type="paragraph" w:customStyle="1" w:styleId="Style9">
    <w:name w:val="Style9"/>
    <w:basedOn w:val="a9"/>
    <w:uiPriority w:val="99"/>
    <w:rsid w:val="00A334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9"/>
    <w:uiPriority w:val="99"/>
    <w:rsid w:val="00A33421"/>
    <w:pPr>
      <w:widowControl w:val="0"/>
      <w:autoSpaceDE w:val="0"/>
      <w:autoSpaceDN w:val="0"/>
      <w:adjustRightInd w:val="0"/>
      <w:spacing w:after="0" w:line="485" w:lineRule="exact"/>
    </w:pPr>
    <w:rPr>
      <w:rFonts w:ascii="Arial Narrow" w:eastAsia="Times New Roman" w:hAnsi="Arial Narrow" w:cs="Arial Narrow"/>
      <w:sz w:val="24"/>
      <w:szCs w:val="24"/>
      <w:lang w:eastAsia="ru-RU"/>
    </w:rPr>
  </w:style>
  <w:style w:type="paragraph" w:customStyle="1" w:styleId="Style1">
    <w:name w:val="Style1"/>
    <w:basedOn w:val="a9"/>
    <w:uiPriority w:val="99"/>
    <w:rsid w:val="00A33421"/>
    <w:pPr>
      <w:widowControl w:val="0"/>
      <w:autoSpaceDE w:val="0"/>
      <w:autoSpaceDN w:val="0"/>
      <w:adjustRightInd w:val="0"/>
      <w:spacing w:after="0" w:line="274" w:lineRule="exact"/>
      <w:ind w:hanging="182"/>
    </w:pPr>
    <w:rPr>
      <w:rFonts w:ascii="Times New Roman" w:eastAsia="Times New Roman" w:hAnsi="Times New Roman" w:cs="Times New Roman"/>
      <w:sz w:val="24"/>
      <w:szCs w:val="24"/>
      <w:lang w:eastAsia="ru-RU"/>
    </w:rPr>
  </w:style>
  <w:style w:type="paragraph" w:styleId="af6">
    <w:name w:val="List Paragraph"/>
    <w:aliases w:val="2 Спс точк"/>
    <w:basedOn w:val="a9"/>
    <w:link w:val="af7"/>
    <w:uiPriority w:val="34"/>
    <w:qFormat/>
    <w:rsid w:val="00A33421"/>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9"/>
    <w:uiPriority w:val="99"/>
    <w:rsid w:val="00A33421"/>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FontStyle12">
    <w:name w:val="Font Style12"/>
    <w:uiPriority w:val="99"/>
    <w:rsid w:val="00A33421"/>
    <w:rPr>
      <w:rFonts w:ascii="Times New Roman" w:hAnsi="Times New Roman" w:cs="Times New Roman"/>
      <w:sz w:val="22"/>
      <w:szCs w:val="22"/>
    </w:rPr>
  </w:style>
  <w:style w:type="character" w:customStyle="1" w:styleId="FontStyle16">
    <w:name w:val="Font Style16"/>
    <w:uiPriority w:val="99"/>
    <w:rsid w:val="00A33421"/>
    <w:rPr>
      <w:rFonts w:ascii="Times New Roman" w:hAnsi="Times New Roman" w:cs="Times New Roman"/>
      <w:sz w:val="22"/>
      <w:szCs w:val="22"/>
    </w:rPr>
  </w:style>
  <w:style w:type="character" w:customStyle="1" w:styleId="FontStyle20">
    <w:name w:val="Font Style20"/>
    <w:uiPriority w:val="99"/>
    <w:rsid w:val="00A33421"/>
    <w:rPr>
      <w:rFonts w:ascii="Cambria" w:hAnsi="Cambria" w:cs="Cambria"/>
      <w:sz w:val="18"/>
      <w:szCs w:val="18"/>
    </w:rPr>
  </w:style>
  <w:style w:type="character" w:customStyle="1" w:styleId="FontStyle29">
    <w:name w:val="Font Style29"/>
    <w:uiPriority w:val="99"/>
    <w:rsid w:val="00A33421"/>
    <w:rPr>
      <w:rFonts w:ascii="Cambria" w:hAnsi="Cambria" w:cs="Cambria"/>
      <w:b/>
      <w:bCs/>
      <w:i/>
      <w:iCs/>
      <w:sz w:val="18"/>
      <w:szCs w:val="18"/>
    </w:rPr>
  </w:style>
  <w:style w:type="character" w:customStyle="1" w:styleId="FontStyle26">
    <w:name w:val="Font Style26"/>
    <w:uiPriority w:val="99"/>
    <w:rsid w:val="00A33421"/>
    <w:rPr>
      <w:rFonts w:ascii="Cambria" w:hAnsi="Cambria" w:cs="Cambria"/>
      <w:sz w:val="14"/>
      <w:szCs w:val="14"/>
    </w:rPr>
  </w:style>
  <w:style w:type="character" w:customStyle="1" w:styleId="FontStyle17">
    <w:name w:val="Font Style17"/>
    <w:uiPriority w:val="99"/>
    <w:rsid w:val="00A33421"/>
    <w:rPr>
      <w:rFonts w:ascii="Times New Roman" w:hAnsi="Times New Roman" w:cs="Times New Roman"/>
      <w:b/>
      <w:bCs/>
      <w:sz w:val="22"/>
      <w:szCs w:val="22"/>
    </w:rPr>
  </w:style>
  <w:style w:type="character" w:customStyle="1" w:styleId="FontStyle22">
    <w:name w:val="Font Style22"/>
    <w:uiPriority w:val="99"/>
    <w:rsid w:val="00A33421"/>
    <w:rPr>
      <w:rFonts w:ascii="Times New Roman" w:hAnsi="Times New Roman" w:cs="Times New Roman"/>
      <w:spacing w:val="-10"/>
      <w:sz w:val="28"/>
      <w:szCs w:val="28"/>
    </w:rPr>
  </w:style>
  <w:style w:type="character" w:customStyle="1" w:styleId="FontStyle27">
    <w:name w:val="Font Style27"/>
    <w:uiPriority w:val="99"/>
    <w:rsid w:val="00A33421"/>
    <w:rPr>
      <w:rFonts w:ascii="Arial Narrow" w:hAnsi="Arial Narrow" w:cs="Arial Narrow"/>
      <w:sz w:val="22"/>
      <w:szCs w:val="22"/>
    </w:rPr>
  </w:style>
  <w:style w:type="character" w:customStyle="1" w:styleId="FontStyle11">
    <w:name w:val="Font Style11"/>
    <w:uiPriority w:val="99"/>
    <w:rsid w:val="00A33421"/>
    <w:rPr>
      <w:rFonts w:ascii="Times New Roman" w:hAnsi="Times New Roman" w:cs="Times New Roman"/>
      <w:b/>
      <w:bCs/>
      <w:i/>
      <w:iCs/>
      <w:sz w:val="22"/>
      <w:szCs w:val="22"/>
    </w:rPr>
  </w:style>
  <w:style w:type="character" w:styleId="af8">
    <w:name w:val="Strong"/>
    <w:uiPriority w:val="22"/>
    <w:qFormat/>
    <w:rsid w:val="00A33421"/>
    <w:rPr>
      <w:b/>
      <w:bCs/>
    </w:rPr>
  </w:style>
  <w:style w:type="paragraph" w:styleId="23">
    <w:name w:val="toc 2"/>
    <w:basedOn w:val="a9"/>
    <w:next w:val="a9"/>
    <w:autoRedefine/>
    <w:uiPriority w:val="99"/>
    <w:semiHidden/>
    <w:rsid w:val="00A33421"/>
    <w:pPr>
      <w:spacing w:after="0" w:line="240" w:lineRule="auto"/>
      <w:ind w:left="240"/>
    </w:pPr>
    <w:rPr>
      <w:rFonts w:ascii="Times New Roman" w:eastAsia="Times New Roman" w:hAnsi="Times New Roman" w:cs="Times New Roman"/>
      <w:sz w:val="24"/>
      <w:szCs w:val="24"/>
      <w:lang w:eastAsia="ru-RU"/>
    </w:rPr>
  </w:style>
  <w:style w:type="paragraph" w:styleId="14">
    <w:name w:val="toc 1"/>
    <w:basedOn w:val="a9"/>
    <w:next w:val="a9"/>
    <w:autoRedefine/>
    <w:uiPriority w:val="39"/>
    <w:rsid w:val="00A33421"/>
    <w:pPr>
      <w:spacing w:after="0" w:line="360" w:lineRule="auto"/>
      <w:ind w:firstLine="454"/>
      <w:jc w:val="both"/>
    </w:pPr>
    <w:rPr>
      <w:rFonts w:ascii="Times New Roman" w:eastAsia="Times New Roman" w:hAnsi="Times New Roman" w:cs="Times New Roman"/>
      <w:sz w:val="28"/>
      <w:szCs w:val="28"/>
      <w:lang w:eastAsia="ar-SA"/>
    </w:rPr>
  </w:style>
  <w:style w:type="paragraph" w:styleId="af9">
    <w:name w:val="Body Text"/>
    <w:basedOn w:val="a9"/>
    <w:link w:val="afa"/>
    <w:uiPriority w:val="99"/>
    <w:rsid w:val="00A33421"/>
    <w:pPr>
      <w:spacing w:after="120" w:line="360" w:lineRule="auto"/>
      <w:ind w:firstLine="454"/>
      <w:jc w:val="both"/>
    </w:pPr>
    <w:rPr>
      <w:rFonts w:ascii="Times New Roman" w:eastAsia="Times New Roman" w:hAnsi="Times New Roman" w:cs="Times New Roman"/>
      <w:sz w:val="28"/>
      <w:szCs w:val="28"/>
      <w:lang w:eastAsia="ar-SA"/>
    </w:rPr>
  </w:style>
  <w:style w:type="character" w:customStyle="1" w:styleId="afa">
    <w:name w:val="Основной текст Знак"/>
    <w:link w:val="af9"/>
    <w:uiPriority w:val="99"/>
    <w:locked/>
    <w:rsid w:val="00A33421"/>
    <w:rPr>
      <w:rFonts w:ascii="Times New Roman" w:hAnsi="Times New Roman" w:cs="Times New Roman"/>
      <w:sz w:val="20"/>
      <w:szCs w:val="20"/>
      <w:lang w:eastAsia="ar-SA" w:bidi="ar-SA"/>
    </w:rPr>
  </w:style>
  <w:style w:type="paragraph" w:customStyle="1" w:styleId="15">
    <w:name w:val="Заголовок1"/>
    <w:basedOn w:val="a9"/>
    <w:next w:val="af9"/>
    <w:uiPriority w:val="99"/>
    <w:rsid w:val="00A33421"/>
    <w:pPr>
      <w:keepNext/>
      <w:spacing w:before="240" w:after="120" w:line="360" w:lineRule="auto"/>
      <w:ind w:firstLine="454"/>
      <w:jc w:val="both"/>
    </w:pPr>
    <w:rPr>
      <w:rFonts w:ascii="Arial" w:eastAsia="MS Mincho" w:hAnsi="Arial" w:cs="Arial"/>
      <w:sz w:val="28"/>
      <w:szCs w:val="28"/>
      <w:lang w:eastAsia="ar-SA"/>
    </w:rPr>
  </w:style>
  <w:style w:type="paragraph" w:customStyle="1" w:styleId="afb">
    <w:name w:val="ТекстДок"/>
    <w:basedOn w:val="af9"/>
    <w:uiPriority w:val="99"/>
    <w:rsid w:val="00A33421"/>
    <w:pPr>
      <w:spacing w:after="0"/>
      <w:ind w:firstLine="720"/>
    </w:pPr>
  </w:style>
  <w:style w:type="paragraph" w:customStyle="1" w:styleId="afc">
    <w:name w:val="ТекстАбзаца"/>
    <w:basedOn w:val="af9"/>
    <w:uiPriority w:val="99"/>
    <w:rsid w:val="00A33421"/>
    <w:pPr>
      <w:spacing w:after="0"/>
      <w:ind w:firstLine="0"/>
    </w:pPr>
  </w:style>
  <w:style w:type="paragraph" w:customStyle="1" w:styleId="110">
    <w:name w:val="Обычный11"/>
    <w:uiPriority w:val="99"/>
    <w:rsid w:val="00A33421"/>
    <w:pPr>
      <w:suppressAutoHyphens/>
      <w:spacing w:line="360" w:lineRule="auto"/>
      <w:ind w:firstLine="709"/>
      <w:jc w:val="both"/>
    </w:pPr>
    <w:rPr>
      <w:sz w:val="28"/>
      <w:szCs w:val="28"/>
      <w:lang w:eastAsia="ar-SA"/>
    </w:rPr>
  </w:style>
  <w:style w:type="paragraph" w:customStyle="1" w:styleId="212">
    <w:name w:val="Маркированный список 21"/>
    <w:basedOn w:val="a9"/>
    <w:uiPriority w:val="99"/>
    <w:rsid w:val="00A33421"/>
    <w:pPr>
      <w:tabs>
        <w:tab w:val="left" w:pos="360"/>
        <w:tab w:val="left" w:pos="643"/>
      </w:tabs>
      <w:spacing w:after="0" w:line="360" w:lineRule="auto"/>
    </w:pPr>
    <w:rPr>
      <w:rFonts w:ascii="Arial" w:eastAsia="Times New Roman" w:hAnsi="Arial" w:cs="Arial"/>
      <w:sz w:val="24"/>
      <w:szCs w:val="24"/>
      <w:lang w:eastAsia="ar-SA"/>
    </w:rPr>
  </w:style>
  <w:style w:type="paragraph" w:customStyle="1" w:styleId="afd">
    <w:name w:val="таблица"/>
    <w:basedOn w:val="a9"/>
    <w:uiPriority w:val="99"/>
    <w:rsid w:val="00A33421"/>
    <w:pPr>
      <w:spacing w:after="0" w:line="264" w:lineRule="auto"/>
      <w:jc w:val="both"/>
    </w:pPr>
    <w:rPr>
      <w:rFonts w:ascii="Times New Roman" w:eastAsia="Times New Roman" w:hAnsi="Times New Roman" w:cs="Times New Roman"/>
      <w:sz w:val="28"/>
      <w:szCs w:val="28"/>
      <w:lang w:eastAsia="ar-SA"/>
    </w:rPr>
  </w:style>
  <w:style w:type="paragraph" w:customStyle="1" w:styleId="24">
    <w:name w:val="Îñíîâíîé òåêñò ñ îòñòóïîì 2"/>
    <w:basedOn w:val="a9"/>
    <w:uiPriority w:val="99"/>
    <w:rsid w:val="00A33421"/>
    <w:pPr>
      <w:spacing w:after="0" w:line="360" w:lineRule="auto"/>
      <w:ind w:firstLine="720"/>
      <w:jc w:val="center"/>
    </w:pPr>
    <w:rPr>
      <w:rFonts w:ascii="Times New Roman" w:eastAsia="Times New Roman" w:hAnsi="Times New Roman" w:cs="Times New Roman"/>
      <w:lang w:val="en-US" w:eastAsia="ar-SA"/>
    </w:rPr>
  </w:style>
  <w:style w:type="paragraph" w:customStyle="1" w:styleId="afe">
    <w:name w:val="Список_нумеров"/>
    <w:basedOn w:val="a9"/>
    <w:next w:val="a9"/>
    <w:link w:val="aff"/>
    <w:uiPriority w:val="99"/>
    <w:rsid w:val="00A33421"/>
    <w:pPr>
      <w:tabs>
        <w:tab w:val="num" w:pos="360"/>
      </w:tabs>
      <w:spacing w:after="0" w:line="360" w:lineRule="auto"/>
      <w:ind w:firstLine="454"/>
      <w:jc w:val="both"/>
    </w:pPr>
    <w:rPr>
      <w:rFonts w:ascii="Times New Roman" w:eastAsia="Times New Roman" w:hAnsi="Times New Roman" w:cs="Times New Roman"/>
      <w:sz w:val="28"/>
      <w:szCs w:val="28"/>
      <w:lang w:eastAsia="ar-SA"/>
    </w:rPr>
  </w:style>
  <w:style w:type="character" w:customStyle="1" w:styleId="aff">
    <w:name w:val="Список_нумеров Знак"/>
    <w:link w:val="afe"/>
    <w:uiPriority w:val="99"/>
    <w:locked/>
    <w:rsid w:val="00A33421"/>
    <w:rPr>
      <w:rFonts w:ascii="Times New Roman" w:hAnsi="Times New Roman" w:cs="Times New Roman"/>
      <w:sz w:val="28"/>
      <w:szCs w:val="28"/>
      <w:lang w:eastAsia="ar-SA" w:bidi="ar-SA"/>
    </w:rPr>
  </w:style>
  <w:style w:type="paragraph" w:customStyle="1" w:styleId="aff0">
    <w:name w:val="Пример"/>
    <w:basedOn w:val="a9"/>
    <w:link w:val="aff1"/>
    <w:uiPriority w:val="99"/>
    <w:rsid w:val="00A33421"/>
    <w:pPr>
      <w:spacing w:after="0" w:line="360" w:lineRule="auto"/>
      <w:ind w:firstLine="709"/>
      <w:jc w:val="both"/>
    </w:pPr>
    <w:rPr>
      <w:rFonts w:ascii="Times New Roman" w:eastAsia="Times New Roman" w:hAnsi="Times New Roman" w:cs="Times New Roman"/>
      <w:sz w:val="28"/>
      <w:szCs w:val="28"/>
      <w:lang w:eastAsia="ar-SA"/>
    </w:rPr>
  </w:style>
  <w:style w:type="character" w:customStyle="1" w:styleId="aff1">
    <w:name w:val="Пример Знак Знак"/>
    <w:link w:val="aff0"/>
    <w:uiPriority w:val="99"/>
    <w:locked/>
    <w:rsid w:val="00A33421"/>
    <w:rPr>
      <w:rFonts w:ascii="Times New Roman" w:hAnsi="Times New Roman" w:cs="Times New Roman"/>
      <w:sz w:val="28"/>
      <w:szCs w:val="28"/>
      <w:lang w:eastAsia="ar-SA" w:bidi="ar-SA"/>
    </w:rPr>
  </w:style>
  <w:style w:type="paragraph" w:styleId="aff2">
    <w:name w:val="TOC Heading"/>
    <w:basedOn w:val="11"/>
    <w:next w:val="a9"/>
    <w:uiPriority w:val="99"/>
    <w:qFormat/>
    <w:rsid w:val="00A33421"/>
    <w:pPr>
      <w:keepLines/>
      <w:spacing w:before="480" w:after="0" w:line="276" w:lineRule="auto"/>
    </w:pPr>
    <w:rPr>
      <w:rFonts w:ascii="Cambria" w:hAnsi="Cambria" w:cs="Cambria"/>
      <w:color w:val="365F91"/>
      <w:kern w:val="2"/>
      <w:sz w:val="28"/>
      <w:szCs w:val="28"/>
      <w:lang w:eastAsia="ar-SA"/>
    </w:rPr>
  </w:style>
  <w:style w:type="paragraph" w:customStyle="1" w:styleId="aff3">
    <w:name w:val="Содержимое таблицы"/>
    <w:basedOn w:val="a9"/>
    <w:uiPriority w:val="99"/>
    <w:rsid w:val="00A33421"/>
    <w:pPr>
      <w:suppressLineNumbers/>
      <w:spacing w:after="0" w:line="360" w:lineRule="auto"/>
      <w:ind w:firstLine="454"/>
      <w:jc w:val="both"/>
    </w:pPr>
    <w:rPr>
      <w:rFonts w:ascii="Times New Roman" w:eastAsia="Times New Roman" w:hAnsi="Times New Roman" w:cs="Times New Roman"/>
      <w:sz w:val="28"/>
      <w:szCs w:val="28"/>
      <w:lang w:eastAsia="ar-SA"/>
    </w:rPr>
  </w:style>
  <w:style w:type="paragraph" w:customStyle="1" w:styleId="aff4">
    <w:name w:val="Таблица"/>
    <w:basedOn w:val="af9"/>
    <w:next w:val="afb"/>
    <w:autoRedefine/>
    <w:uiPriority w:val="99"/>
    <w:rsid w:val="00A33421"/>
    <w:pPr>
      <w:spacing w:after="0" w:line="240" w:lineRule="auto"/>
      <w:ind w:firstLine="0"/>
      <w:jc w:val="left"/>
    </w:pPr>
    <w:rPr>
      <w:lang w:eastAsia="ru-RU"/>
    </w:rPr>
  </w:style>
  <w:style w:type="paragraph" w:styleId="aff5">
    <w:name w:val="footer"/>
    <w:basedOn w:val="a9"/>
    <w:link w:val="aff6"/>
    <w:uiPriority w:val="99"/>
    <w:rsid w:val="00A33421"/>
    <w:pPr>
      <w:tabs>
        <w:tab w:val="center" w:pos="4677"/>
        <w:tab w:val="right" w:pos="9355"/>
      </w:tabs>
      <w:spacing w:after="0" w:line="360" w:lineRule="auto"/>
      <w:ind w:firstLine="454"/>
      <w:jc w:val="both"/>
    </w:pPr>
    <w:rPr>
      <w:rFonts w:ascii="Times New Roman" w:eastAsia="Times New Roman" w:hAnsi="Times New Roman" w:cs="Times New Roman"/>
      <w:sz w:val="28"/>
      <w:szCs w:val="28"/>
      <w:lang w:eastAsia="ru-RU"/>
    </w:rPr>
  </w:style>
  <w:style w:type="character" w:customStyle="1" w:styleId="aff6">
    <w:name w:val="Нижний колонтитул Знак"/>
    <w:link w:val="aff5"/>
    <w:uiPriority w:val="99"/>
    <w:locked/>
    <w:rsid w:val="00A33421"/>
    <w:rPr>
      <w:rFonts w:ascii="Times New Roman" w:hAnsi="Times New Roman" w:cs="Times New Roman"/>
      <w:sz w:val="20"/>
      <w:szCs w:val="20"/>
      <w:lang w:eastAsia="ru-RU"/>
    </w:rPr>
  </w:style>
  <w:style w:type="character" w:styleId="aff7">
    <w:name w:val="page number"/>
    <w:basedOn w:val="aa"/>
    <w:uiPriority w:val="99"/>
    <w:rsid w:val="00A33421"/>
  </w:style>
  <w:style w:type="paragraph" w:styleId="25">
    <w:name w:val="List Bullet 2"/>
    <w:basedOn w:val="a9"/>
    <w:uiPriority w:val="99"/>
    <w:rsid w:val="00A33421"/>
    <w:pPr>
      <w:tabs>
        <w:tab w:val="num" w:pos="360"/>
        <w:tab w:val="num" w:pos="643"/>
      </w:tabs>
      <w:spacing w:after="0" w:line="360" w:lineRule="auto"/>
    </w:pPr>
    <w:rPr>
      <w:rFonts w:ascii="Arial" w:eastAsia="Times New Roman" w:hAnsi="Arial" w:cs="Arial"/>
      <w:sz w:val="24"/>
      <w:szCs w:val="24"/>
      <w:lang w:eastAsia="ru-RU"/>
    </w:rPr>
  </w:style>
  <w:style w:type="paragraph" w:styleId="26">
    <w:name w:val="Body Text 2"/>
    <w:basedOn w:val="a9"/>
    <w:link w:val="27"/>
    <w:uiPriority w:val="99"/>
    <w:rsid w:val="00A33421"/>
    <w:pPr>
      <w:spacing w:after="120" w:line="480" w:lineRule="auto"/>
      <w:ind w:firstLine="454"/>
      <w:jc w:val="both"/>
    </w:pPr>
    <w:rPr>
      <w:rFonts w:ascii="Times New Roman" w:eastAsia="Times New Roman" w:hAnsi="Times New Roman" w:cs="Times New Roman"/>
      <w:sz w:val="28"/>
      <w:szCs w:val="28"/>
      <w:lang w:eastAsia="ru-RU"/>
    </w:rPr>
  </w:style>
  <w:style w:type="character" w:customStyle="1" w:styleId="27">
    <w:name w:val="Основной текст 2 Знак"/>
    <w:link w:val="26"/>
    <w:uiPriority w:val="99"/>
    <w:locked/>
    <w:rsid w:val="00A33421"/>
    <w:rPr>
      <w:rFonts w:ascii="Times New Roman" w:hAnsi="Times New Roman" w:cs="Times New Roman"/>
      <w:sz w:val="20"/>
      <w:szCs w:val="20"/>
      <w:lang w:eastAsia="ru-RU"/>
    </w:rPr>
  </w:style>
  <w:style w:type="paragraph" w:customStyle="1" w:styleId="a7">
    <w:name w:val="МойСтиль"/>
    <w:basedOn w:val="a9"/>
    <w:uiPriority w:val="99"/>
    <w:rsid w:val="00A33421"/>
    <w:pPr>
      <w:framePr w:hSpace="181" w:vSpace="181" w:wrap="auto" w:vAnchor="text" w:hAnchor="text" w:y="1"/>
      <w:numPr>
        <w:numId w:val="1"/>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spacing w:after="0" w:line="360" w:lineRule="auto"/>
      <w:jc w:val="both"/>
    </w:pPr>
    <w:rPr>
      <w:rFonts w:ascii="Times New Roman" w:eastAsia="Times New Roman" w:hAnsi="Times New Roman" w:cs="Times New Roman"/>
      <w:b/>
      <w:bCs/>
      <w:i/>
      <w:iCs/>
      <w:outline/>
      <w:color w:val="FFFFFF" w:themeColor="background1"/>
      <w:sz w:val="32"/>
      <w:szCs w:val="32"/>
      <w:lang w:eastAsia="ru-RU"/>
      <w14:textOutline w14:w="9525" w14:cap="flat" w14:cmpd="sng" w14:algn="ctr">
        <w14:solidFill>
          <w14:schemeClr w14:val="bg1"/>
        </w14:solidFill>
        <w14:prstDash w14:val="solid"/>
        <w14:round/>
      </w14:textOutline>
      <w14:textFill>
        <w14:noFill/>
      </w14:textFill>
    </w:rPr>
  </w:style>
  <w:style w:type="paragraph" w:customStyle="1" w:styleId="aff8">
    <w:name w:val="ПособиеТекст"/>
    <w:basedOn w:val="a9"/>
    <w:uiPriority w:val="99"/>
    <w:rsid w:val="00A33421"/>
    <w:pPr>
      <w:suppressLineNumbers/>
      <w:spacing w:after="0" w:line="360" w:lineRule="auto"/>
      <w:ind w:firstLine="454"/>
      <w:jc w:val="both"/>
      <w:outlineLvl w:val="3"/>
    </w:pPr>
    <w:rPr>
      <w:rFonts w:ascii="Times New Roman" w:eastAsia="Times New Roman" w:hAnsi="Times New Roman" w:cs="Times New Roman"/>
      <w:sz w:val="28"/>
      <w:szCs w:val="28"/>
      <w:lang w:eastAsia="ru-RU"/>
    </w:rPr>
  </w:style>
  <w:style w:type="paragraph" w:customStyle="1" w:styleId="a4">
    <w:name w:val="ПособиеПодпункт"/>
    <w:basedOn w:val="aff9"/>
    <w:next w:val="affa"/>
    <w:uiPriority w:val="99"/>
    <w:rsid w:val="00A33421"/>
    <w:pPr>
      <w:numPr>
        <w:ilvl w:val="2"/>
        <w:numId w:val="3"/>
      </w:numPr>
    </w:pPr>
    <w:rPr>
      <w:i/>
      <w:iCs/>
      <w:sz w:val="24"/>
      <w:szCs w:val="24"/>
    </w:rPr>
  </w:style>
  <w:style w:type="paragraph" w:customStyle="1" w:styleId="aff9">
    <w:name w:val="ПособиеПараграф"/>
    <w:basedOn w:val="2"/>
    <w:next w:val="a4"/>
    <w:uiPriority w:val="99"/>
    <w:rsid w:val="00A33421"/>
    <w:pPr>
      <w:keepNext w:val="0"/>
      <w:keepLines/>
      <w:spacing w:before="120" w:after="120" w:line="360" w:lineRule="auto"/>
      <w:jc w:val="center"/>
    </w:pPr>
    <w:rPr>
      <w:rFonts w:ascii="Times New Roman" w:hAnsi="Times New Roman" w:cs="Times New Roman"/>
      <w:i w:val="0"/>
      <w:iCs w:val="0"/>
      <w:sz w:val="26"/>
      <w:szCs w:val="26"/>
    </w:rPr>
  </w:style>
  <w:style w:type="paragraph" w:customStyle="1" w:styleId="affa">
    <w:name w:val="ПособиеПункт"/>
    <w:basedOn w:val="4"/>
    <w:next w:val="aff8"/>
    <w:uiPriority w:val="99"/>
    <w:rsid w:val="00A33421"/>
    <w:pPr>
      <w:widowControl w:val="0"/>
      <w:spacing w:before="120" w:after="120" w:line="360" w:lineRule="auto"/>
    </w:pPr>
    <w:rPr>
      <w:sz w:val="22"/>
      <w:szCs w:val="22"/>
    </w:rPr>
  </w:style>
  <w:style w:type="paragraph" w:customStyle="1" w:styleId="affb">
    <w:name w:val="ПособиеГлава"/>
    <w:basedOn w:val="11"/>
    <w:next w:val="aff9"/>
    <w:uiPriority w:val="99"/>
    <w:rsid w:val="00A33421"/>
    <w:pPr>
      <w:keepNext w:val="0"/>
      <w:widowControl w:val="0"/>
      <w:tabs>
        <w:tab w:val="left" w:pos="34"/>
        <w:tab w:val="left" w:pos="8539"/>
      </w:tabs>
      <w:spacing w:before="120" w:after="120"/>
      <w:jc w:val="center"/>
    </w:pPr>
    <w:rPr>
      <w:rFonts w:ascii="Times New Roman" w:hAnsi="Times New Roman" w:cs="Times New Roman"/>
      <w:b w:val="0"/>
      <w:bCs w:val="0"/>
      <w:kern w:val="28"/>
      <w:sz w:val="30"/>
      <w:szCs w:val="30"/>
      <w:lang w:val="en-US"/>
    </w:rPr>
  </w:style>
  <w:style w:type="paragraph" w:customStyle="1" w:styleId="affc">
    <w:name w:val="Пособие Программа"/>
    <w:basedOn w:val="aff8"/>
    <w:autoRedefine/>
    <w:uiPriority w:val="99"/>
    <w:rsid w:val="00A33421"/>
    <w:pPr>
      <w:suppressAutoHyphens/>
      <w:ind w:firstLine="0"/>
      <w:jc w:val="left"/>
    </w:pPr>
    <w:rPr>
      <w:rFonts w:ascii="Arial" w:hAnsi="Arial" w:cs="Arial"/>
      <w:sz w:val="20"/>
      <w:szCs w:val="20"/>
    </w:rPr>
  </w:style>
  <w:style w:type="paragraph" w:customStyle="1" w:styleId="affd">
    <w:name w:val="ПособиеТаблица"/>
    <w:basedOn w:val="a9"/>
    <w:uiPriority w:val="99"/>
    <w:rsid w:val="00A33421"/>
    <w:pPr>
      <w:spacing w:after="0" w:line="360" w:lineRule="auto"/>
      <w:jc w:val="both"/>
    </w:pPr>
    <w:rPr>
      <w:rFonts w:ascii="Times New Roman" w:eastAsia="Times New Roman" w:hAnsi="Times New Roman" w:cs="Times New Roman"/>
      <w:sz w:val="28"/>
      <w:szCs w:val="28"/>
      <w:lang w:eastAsia="ru-RU"/>
    </w:rPr>
  </w:style>
  <w:style w:type="paragraph" w:customStyle="1" w:styleId="affe">
    <w:name w:val="ПособиеСинтаксис"/>
    <w:basedOn w:val="aff8"/>
    <w:next w:val="aff8"/>
    <w:uiPriority w:val="99"/>
    <w:rsid w:val="00A33421"/>
    <w:pPr>
      <w:widowControl w:val="0"/>
    </w:pPr>
    <w:rPr>
      <w:rFonts w:ascii="Arial" w:hAnsi="Arial" w:cs="Arial"/>
      <w:b/>
      <w:bCs/>
      <w:sz w:val="20"/>
      <w:szCs w:val="20"/>
    </w:rPr>
  </w:style>
  <w:style w:type="paragraph" w:customStyle="1" w:styleId="a0">
    <w:name w:val="ПрактикумУпр"/>
    <w:basedOn w:val="aff8"/>
    <w:next w:val="aff8"/>
    <w:uiPriority w:val="99"/>
    <w:rsid w:val="00A33421"/>
    <w:pPr>
      <w:numPr>
        <w:numId w:val="2"/>
      </w:numPr>
      <w:spacing w:before="120" w:after="120"/>
      <w:jc w:val="center"/>
    </w:pPr>
    <w:rPr>
      <w:b/>
      <w:bCs/>
      <w:lang w:val="en-US"/>
    </w:rPr>
  </w:style>
  <w:style w:type="paragraph" w:customStyle="1" w:styleId="1">
    <w:name w:val="заголовок 1"/>
    <w:basedOn w:val="a9"/>
    <w:next w:val="a9"/>
    <w:uiPriority w:val="99"/>
    <w:rsid w:val="00A33421"/>
    <w:pPr>
      <w:keepNext/>
      <w:numPr>
        <w:numId w:val="5"/>
      </w:numPr>
      <w:spacing w:before="240" w:after="120" w:line="360" w:lineRule="auto"/>
      <w:jc w:val="center"/>
    </w:pPr>
    <w:rPr>
      <w:rFonts w:ascii="Arial" w:eastAsia="Times New Roman" w:hAnsi="Arial" w:cs="Arial"/>
      <w:b/>
      <w:bCs/>
      <w:kern w:val="28"/>
      <w:sz w:val="32"/>
      <w:szCs w:val="32"/>
      <w:lang w:eastAsia="ru-RU"/>
    </w:rPr>
  </w:style>
  <w:style w:type="paragraph" w:customStyle="1" w:styleId="28">
    <w:name w:val="заголовок 2"/>
    <w:basedOn w:val="2"/>
    <w:next w:val="a9"/>
    <w:autoRedefine/>
    <w:uiPriority w:val="99"/>
    <w:rsid w:val="00A33421"/>
    <w:pPr>
      <w:spacing w:after="120" w:line="360" w:lineRule="auto"/>
      <w:jc w:val="center"/>
    </w:pPr>
    <w:rPr>
      <w:rFonts w:ascii="Times New Roman" w:hAnsi="Times New Roman" w:cs="Times New Roman"/>
      <w:i w:val="0"/>
      <w:iCs w:val="0"/>
      <w:sz w:val="32"/>
      <w:szCs w:val="32"/>
    </w:rPr>
  </w:style>
  <w:style w:type="paragraph" w:customStyle="1" w:styleId="32">
    <w:name w:val="заголовок 3"/>
    <w:basedOn w:val="a9"/>
    <w:next w:val="a9"/>
    <w:uiPriority w:val="99"/>
    <w:rsid w:val="00A33421"/>
    <w:pPr>
      <w:keepNext/>
      <w:tabs>
        <w:tab w:val="num" w:pos="2160"/>
      </w:tabs>
      <w:spacing w:before="120" w:after="120" w:line="360" w:lineRule="auto"/>
      <w:ind w:left="2160"/>
      <w:jc w:val="center"/>
    </w:pPr>
    <w:rPr>
      <w:rFonts w:ascii="Times New Roman" w:eastAsia="Times New Roman" w:hAnsi="Times New Roman" w:cs="Times New Roman"/>
      <w:b/>
      <w:bCs/>
      <w:i/>
      <w:iCs/>
      <w:sz w:val="28"/>
      <w:szCs w:val="28"/>
      <w:lang w:eastAsia="ru-RU"/>
    </w:rPr>
  </w:style>
  <w:style w:type="paragraph" w:customStyle="1" w:styleId="41">
    <w:name w:val="заголовок 4"/>
    <w:basedOn w:val="a9"/>
    <w:next w:val="a9"/>
    <w:uiPriority w:val="99"/>
    <w:rsid w:val="00A33421"/>
    <w:pPr>
      <w:keepNext/>
      <w:tabs>
        <w:tab w:val="num" w:pos="2880"/>
      </w:tabs>
      <w:spacing w:before="240" w:after="60" w:line="360" w:lineRule="auto"/>
      <w:ind w:left="2880"/>
      <w:jc w:val="both"/>
    </w:pPr>
    <w:rPr>
      <w:rFonts w:ascii="Arial" w:eastAsia="Times New Roman" w:hAnsi="Arial" w:cs="Arial"/>
      <w:b/>
      <w:bCs/>
      <w:sz w:val="24"/>
      <w:szCs w:val="24"/>
      <w:lang w:eastAsia="ru-RU"/>
    </w:rPr>
  </w:style>
  <w:style w:type="paragraph" w:customStyle="1" w:styleId="51">
    <w:name w:val="заголовок 5"/>
    <w:basedOn w:val="a9"/>
    <w:next w:val="a9"/>
    <w:uiPriority w:val="99"/>
    <w:rsid w:val="00A33421"/>
    <w:pPr>
      <w:tabs>
        <w:tab w:val="num" w:pos="3600"/>
      </w:tabs>
      <w:spacing w:before="240" w:after="60" w:line="360" w:lineRule="auto"/>
      <w:ind w:left="3600"/>
      <w:jc w:val="both"/>
    </w:pPr>
    <w:rPr>
      <w:rFonts w:ascii="Times New Roman" w:eastAsia="Times New Roman" w:hAnsi="Times New Roman" w:cs="Times New Roman"/>
      <w:sz w:val="28"/>
      <w:szCs w:val="28"/>
      <w:lang w:eastAsia="ru-RU"/>
    </w:rPr>
  </w:style>
  <w:style w:type="paragraph" w:customStyle="1" w:styleId="61">
    <w:name w:val="заголовок 6"/>
    <w:basedOn w:val="a9"/>
    <w:next w:val="a9"/>
    <w:uiPriority w:val="99"/>
    <w:rsid w:val="00A33421"/>
    <w:pPr>
      <w:keepNext/>
      <w:widowControl w:val="0"/>
      <w:tabs>
        <w:tab w:val="num" w:pos="4320"/>
      </w:tabs>
      <w:spacing w:after="0" w:line="360" w:lineRule="auto"/>
      <w:ind w:left="4320"/>
      <w:jc w:val="center"/>
    </w:pPr>
    <w:rPr>
      <w:rFonts w:ascii="Times New Roman" w:eastAsia="Times New Roman" w:hAnsi="Times New Roman" w:cs="Times New Roman"/>
      <w:i/>
      <w:iCs/>
      <w:color w:val="000000"/>
      <w:sz w:val="28"/>
      <w:szCs w:val="28"/>
      <w:lang w:eastAsia="ru-RU"/>
    </w:rPr>
  </w:style>
  <w:style w:type="paragraph" w:customStyle="1" w:styleId="71">
    <w:name w:val="заголовок 7"/>
    <w:basedOn w:val="a9"/>
    <w:next w:val="a9"/>
    <w:uiPriority w:val="99"/>
    <w:rsid w:val="00A33421"/>
    <w:pPr>
      <w:tabs>
        <w:tab w:val="num" w:pos="5040"/>
      </w:tabs>
      <w:spacing w:before="240" w:after="60" w:line="360" w:lineRule="auto"/>
      <w:ind w:left="5040"/>
      <w:jc w:val="both"/>
    </w:pPr>
    <w:rPr>
      <w:rFonts w:ascii="Arial" w:eastAsia="Times New Roman" w:hAnsi="Arial" w:cs="Arial"/>
      <w:sz w:val="20"/>
      <w:szCs w:val="20"/>
      <w:lang w:eastAsia="ru-RU"/>
    </w:rPr>
  </w:style>
  <w:style w:type="paragraph" w:customStyle="1" w:styleId="81">
    <w:name w:val="заголовок 8"/>
    <w:basedOn w:val="a9"/>
    <w:next w:val="a9"/>
    <w:uiPriority w:val="99"/>
    <w:rsid w:val="00A33421"/>
    <w:pPr>
      <w:tabs>
        <w:tab w:val="num" w:pos="5760"/>
      </w:tabs>
      <w:spacing w:before="240" w:after="60" w:line="360" w:lineRule="auto"/>
      <w:ind w:left="5760"/>
      <w:jc w:val="both"/>
    </w:pPr>
    <w:rPr>
      <w:rFonts w:ascii="Arial" w:eastAsia="Times New Roman" w:hAnsi="Arial" w:cs="Arial"/>
      <w:i/>
      <w:iCs/>
      <w:sz w:val="20"/>
      <w:szCs w:val="20"/>
      <w:lang w:eastAsia="ru-RU"/>
    </w:rPr>
  </w:style>
  <w:style w:type="paragraph" w:customStyle="1" w:styleId="91">
    <w:name w:val="заголовок 9"/>
    <w:basedOn w:val="a9"/>
    <w:next w:val="a9"/>
    <w:uiPriority w:val="99"/>
    <w:rsid w:val="00A33421"/>
    <w:pPr>
      <w:tabs>
        <w:tab w:val="num" w:pos="6480"/>
      </w:tabs>
      <w:spacing w:before="240" w:after="60" w:line="360" w:lineRule="auto"/>
      <w:ind w:left="6480"/>
      <w:jc w:val="both"/>
    </w:pPr>
    <w:rPr>
      <w:rFonts w:ascii="Arial" w:eastAsia="Times New Roman" w:hAnsi="Arial" w:cs="Arial"/>
      <w:b/>
      <w:bCs/>
      <w:i/>
      <w:iCs/>
      <w:sz w:val="18"/>
      <w:szCs w:val="18"/>
      <w:lang w:eastAsia="ru-RU"/>
    </w:rPr>
  </w:style>
  <w:style w:type="paragraph" w:styleId="afff">
    <w:name w:val="Block Text"/>
    <w:basedOn w:val="a9"/>
    <w:uiPriority w:val="99"/>
    <w:rsid w:val="00A33421"/>
    <w:pPr>
      <w:tabs>
        <w:tab w:val="left" w:pos="1560"/>
      </w:tabs>
      <w:spacing w:after="0" w:line="360" w:lineRule="auto"/>
      <w:ind w:left="993" w:right="1134" w:firstLine="567"/>
      <w:jc w:val="both"/>
    </w:pPr>
    <w:rPr>
      <w:rFonts w:ascii="Times New Roman" w:eastAsia="Times New Roman" w:hAnsi="Times New Roman" w:cs="Times New Roman"/>
      <w:sz w:val="28"/>
      <w:szCs w:val="28"/>
      <w:lang w:eastAsia="ru-RU"/>
    </w:rPr>
  </w:style>
  <w:style w:type="paragraph" w:customStyle="1" w:styleId="10">
    <w:name w:val="заг1"/>
    <w:basedOn w:val="a9"/>
    <w:uiPriority w:val="99"/>
    <w:rsid w:val="00A33421"/>
    <w:pPr>
      <w:numPr>
        <w:numId w:val="7"/>
      </w:numPr>
      <w:spacing w:after="0" w:line="360" w:lineRule="auto"/>
      <w:jc w:val="both"/>
    </w:pPr>
    <w:rPr>
      <w:rFonts w:ascii="Times New Roman" w:eastAsia="Times New Roman" w:hAnsi="Times New Roman" w:cs="Times New Roman"/>
      <w:sz w:val="28"/>
      <w:szCs w:val="28"/>
      <w:lang w:eastAsia="ru-RU"/>
    </w:rPr>
  </w:style>
  <w:style w:type="paragraph" w:customStyle="1" w:styleId="Normal1">
    <w:name w:val="Normal1"/>
    <w:uiPriority w:val="99"/>
    <w:rsid w:val="00A33421"/>
    <w:pPr>
      <w:ind w:firstLine="709"/>
      <w:jc w:val="both"/>
    </w:pPr>
    <w:rPr>
      <w:rFonts w:ascii="Times New Roman" w:eastAsia="Times New Roman" w:hAnsi="Times New Roman"/>
      <w:sz w:val="28"/>
      <w:szCs w:val="28"/>
    </w:rPr>
  </w:style>
  <w:style w:type="paragraph" w:customStyle="1" w:styleId="127">
    <w:name w:val="Стиль По ширине Первая строка:  127 см Междустр.интервал:  полут..."/>
    <w:basedOn w:val="a9"/>
    <w:autoRedefine/>
    <w:uiPriority w:val="99"/>
    <w:rsid w:val="00A33421"/>
    <w:pPr>
      <w:spacing w:after="0" w:line="400" w:lineRule="exact"/>
      <w:ind w:firstLine="567"/>
      <w:jc w:val="both"/>
    </w:pPr>
    <w:rPr>
      <w:rFonts w:ascii="Times New Roman" w:eastAsia="MS Mincho" w:hAnsi="Times New Roman" w:cs="Times New Roman"/>
      <w:sz w:val="28"/>
      <w:szCs w:val="28"/>
      <w:lang w:eastAsia="ru-RU"/>
    </w:rPr>
  </w:style>
  <w:style w:type="paragraph" w:customStyle="1" w:styleId="11816">
    <w:name w:val="Стиль Стиль Стиль Стиль Стиль Заголовок 1 + 18 пт + По центру + 16 ..."/>
    <w:basedOn w:val="a9"/>
    <w:uiPriority w:val="99"/>
    <w:rsid w:val="00A33421"/>
    <w:pPr>
      <w:keepNext/>
      <w:spacing w:before="120" w:after="120" w:line="360" w:lineRule="auto"/>
      <w:jc w:val="center"/>
      <w:outlineLvl w:val="0"/>
    </w:pPr>
    <w:rPr>
      <w:rFonts w:ascii="Arial" w:eastAsia="Times New Roman" w:hAnsi="Arial" w:cs="Arial"/>
      <w:b/>
      <w:bCs/>
      <w:caps/>
      <w:kern w:val="32"/>
      <w:sz w:val="32"/>
      <w:szCs w:val="32"/>
      <w:lang w:eastAsia="ja-JP"/>
    </w:rPr>
  </w:style>
  <w:style w:type="paragraph" w:customStyle="1" w:styleId="120">
    <w:name w:val="Стиль Основной текст + 12 пт Междустр.интервал:  полуторный"/>
    <w:basedOn w:val="af9"/>
    <w:uiPriority w:val="99"/>
    <w:rsid w:val="00A33421"/>
    <w:rPr>
      <w:lang w:eastAsia="ru-RU"/>
    </w:rPr>
  </w:style>
  <w:style w:type="paragraph" w:customStyle="1" w:styleId="a5">
    <w:name w:val="Тема"/>
    <w:basedOn w:val="af2"/>
    <w:next w:val="afb"/>
    <w:autoRedefine/>
    <w:uiPriority w:val="99"/>
    <w:rsid w:val="00A33421"/>
    <w:pPr>
      <w:numPr>
        <w:numId w:val="8"/>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9"/>
    <w:autoRedefine/>
    <w:uiPriority w:val="99"/>
    <w:rsid w:val="00A33421"/>
    <w:pPr>
      <w:numPr>
        <w:numId w:val="9"/>
      </w:numPr>
      <w:spacing w:after="0" w:line="360" w:lineRule="auto"/>
      <w:jc w:val="both"/>
    </w:pPr>
    <w:rPr>
      <w:rFonts w:ascii="Times New Roman" w:eastAsia="Times New Roman" w:hAnsi="Times New Roman" w:cs="Times New Roman"/>
      <w:sz w:val="28"/>
      <w:szCs w:val="28"/>
      <w:lang w:eastAsia="ru-RU"/>
    </w:rPr>
  </w:style>
  <w:style w:type="paragraph" w:styleId="33">
    <w:name w:val="Body Text Indent 3"/>
    <w:basedOn w:val="a9"/>
    <w:link w:val="34"/>
    <w:rsid w:val="00A33421"/>
    <w:pPr>
      <w:spacing w:after="120" w:line="360" w:lineRule="auto"/>
      <w:ind w:left="283" w:firstLine="454"/>
      <w:jc w:val="both"/>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link w:val="33"/>
    <w:locked/>
    <w:rsid w:val="00A33421"/>
    <w:rPr>
      <w:rFonts w:ascii="Times New Roman" w:hAnsi="Times New Roman" w:cs="Times New Roman"/>
      <w:sz w:val="16"/>
      <w:szCs w:val="16"/>
      <w:lang w:eastAsia="ru-RU"/>
    </w:rPr>
  </w:style>
  <w:style w:type="character" w:customStyle="1" w:styleId="afff0">
    <w:name w:val="Задание"/>
    <w:uiPriority w:val="99"/>
    <w:rsid w:val="00A33421"/>
    <w:rPr>
      <w:rFonts w:ascii="Times New Roman" w:hAnsi="Times New Roman" w:cs="Times New Roman"/>
      <w:b/>
      <w:bCs/>
      <w:sz w:val="24"/>
      <w:szCs w:val="24"/>
    </w:rPr>
  </w:style>
  <w:style w:type="paragraph" w:customStyle="1" w:styleId="afff1">
    <w:name w:val="Текст абзаца Знак Знак"/>
    <w:basedOn w:val="a9"/>
    <w:autoRedefine/>
    <w:uiPriority w:val="99"/>
    <w:rsid w:val="00A33421"/>
    <w:pPr>
      <w:spacing w:after="0" w:line="360" w:lineRule="auto"/>
      <w:ind w:firstLine="709"/>
      <w:jc w:val="both"/>
    </w:pPr>
    <w:rPr>
      <w:rFonts w:ascii="Times New Roman" w:eastAsia="Times New Roman" w:hAnsi="Times New Roman" w:cs="Times New Roman"/>
      <w:sz w:val="24"/>
      <w:szCs w:val="24"/>
      <w:lang w:val="en-US" w:eastAsia="ru-RU"/>
    </w:rPr>
  </w:style>
  <w:style w:type="character" w:customStyle="1" w:styleId="afff2">
    <w:name w:val="Текст абзаца Знак Знак Знак"/>
    <w:uiPriority w:val="99"/>
    <w:rsid w:val="00A33421"/>
    <w:rPr>
      <w:sz w:val="24"/>
      <w:szCs w:val="24"/>
      <w:lang w:val="en-US" w:eastAsia="ru-RU"/>
    </w:rPr>
  </w:style>
  <w:style w:type="paragraph" w:customStyle="1" w:styleId="21601">
    <w:name w:val="Стиль Стиль Заголовок 2 + 16 пт По центру Первая строка:  0 см Пере...1"/>
    <w:basedOn w:val="a9"/>
    <w:autoRedefine/>
    <w:uiPriority w:val="99"/>
    <w:rsid w:val="00A33421"/>
    <w:pPr>
      <w:keepNext/>
      <w:spacing w:after="120" w:line="400" w:lineRule="exact"/>
      <w:jc w:val="center"/>
      <w:outlineLvl w:val="1"/>
    </w:pPr>
    <w:rPr>
      <w:rFonts w:ascii="Arial" w:eastAsia="MS Mincho" w:hAnsi="Arial" w:cs="Arial"/>
      <w:b/>
      <w:bCs/>
      <w:i/>
      <w:iCs/>
      <w:sz w:val="32"/>
      <w:szCs w:val="32"/>
      <w:lang w:eastAsia="ja-JP"/>
    </w:rPr>
  </w:style>
  <w:style w:type="paragraph" w:customStyle="1" w:styleId="a8">
    <w:name w:val="НумСпис"/>
    <w:basedOn w:val="a9"/>
    <w:uiPriority w:val="99"/>
    <w:rsid w:val="00A33421"/>
    <w:pPr>
      <w:numPr>
        <w:numId w:val="10"/>
      </w:numPr>
      <w:spacing w:after="0" w:line="360" w:lineRule="auto"/>
    </w:pPr>
    <w:rPr>
      <w:rFonts w:ascii="Times New Roman" w:eastAsia="Times New Roman" w:hAnsi="Times New Roman" w:cs="Times New Roman"/>
      <w:sz w:val="24"/>
      <w:szCs w:val="24"/>
      <w:lang w:eastAsia="ru-RU"/>
    </w:rPr>
  </w:style>
  <w:style w:type="paragraph" w:styleId="afff3">
    <w:name w:val="header"/>
    <w:basedOn w:val="a9"/>
    <w:link w:val="afff4"/>
    <w:uiPriority w:val="99"/>
    <w:rsid w:val="00A33421"/>
    <w:pPr>
      <w:tabs>
        <w:tab w:val="center" w:pos="4677"/>
        <w:tab w:val="right" w:pos="9355"/>
      </w:tabs>
      <w:spacing w:after="0" w:line="360" w:lineRule="auto"/>
      <w:ind w:firstLine="454"/>
      <w:jc w:val="both"/>
    </w:pPr>
    <w:rPr>
      <w:rFonts w:ascii="Times New Roman" w:eastAsia="Times New Roman" w:hAnsi="Times New Roman" w:cs="Times New Roman"/>
      <w:sz w:val="28"/>
      <w:szCs w:val="28"/>
      <w:lang w:eastAsia="ru-RU"/>
    </w:rPr>
  </w:style>
  <w:style w:type="character" w:customStyle="1" w:styleId="afff4">
    <w:name w:val="Верхний колонтитул Знак"/>
    <w:link w:val="afff3"/>
    <w:uiPriority w:val="99"/>
    <w:locked/>
    <w:rsid w:val="00A33421"/>
    <w:rPr>
      <w:rFonts w:ascii="Times New Roman" w:hAnsi="Times New Roman" w:cs="Times New Roman"/>
      <w:sz w:val="20"/>
      <w:szCs w:val="20"/>
      <w:lang w:eastAsia="ru-RU"/>
    </w:rPr>
  </w:style>
  <w:style w:type="paragraph" w:customStyle="1" w:styleId="afff5">
    <w:name w:val="_______"/>
    <w:uiPriority w:val="99"/>
    <w:rsid w:val="00A33421"/>
    <w:pPr>
      <w:widowControl w:val="0"/>
    </w:pPr>
    <w:rPr>
      <w:rFonts w:ascii="Swiss Light 10pt" w:eastAsia="Times New Roman" w:hAnsi="Swiss Light 10pt" w:cs="Swiss Light 10pt"/>
      <w:lang w:val="en-US"/>
    </w:rPr>
  </w:style>
  <w:style w:type="paragraph" w:customStyle="1" w:styleId="afff6">
    <w:name w:val="автор"/>
    <w:basedOn w:val="a9"/>
    <w:link w:val="afff7"/>
    <w:autoRedefine/>
    <w:uiPriority w:val="99"/>
    <w:rsid w:val="00A33421"/>
    <w:pPr>
      <w:spacing w:before="60" w:after="60" w:line="360" w:lineRule="auto"/>
      <w:ind w:firstLine="709"/>
      <w:jc w:val="both"/>
    </w:pPr>
    <w:rPr>
      <w:rFonts w:ascii="Times New Roman" w:eastAsia="Times New Roman" w:hAnsi="Times New Roman" w:cs="Times New Roman"/>
      <w:sz w:val="28"/>
      <w:szCs w:val="28"/>
      <w:lang w:eastAsia="ru-RU"/>
    </w:rPr>
  </w:style>
  <w:style w:type="character" w:customStyle="1" w:styleId="afff7">
    <w:name w:val="автор Знак"/>
    <w:link w:val="afff6"/>
    <w:uiPriority w:val="99"/>
    <w:locked/>
    <w:rsid w:val="00A33421"/>
    <w:rPr>
      <w:rFonts w:ascii="Times New Roman" w:hAnsi="Times New Roman" w:cs="Times New Roman"/>
      <w:sz w:val="28"/>
      <w:szCs w:val="28"/>
      <w:lang w:eastAsia="ru-RU"/>
    </w:rPr>
  </w:style>
  <w:style w:type="paragraph" w:customStyle="1" w:styleId="16">
    <w:name w:val="Стиль1"/>
    <w:basedOn w:val="3"/>
    <w:uiPriority w:val="99"/>
    <w:rsid w:val="00A33421"/>
    <w:pPr>
      <w:tabs>
        <w:tab w:val="num" w:pos="2869"/>
      </w:tabs>
      <w:spacing w:line="360" w:lineRule="auto"/>
      <w:ind w:left="2869" w:hanging="360"/>
      <w:jc w:val="center"/>
    </w:pPr>
    <w:rPr>
      <w:b w:val="0"/>
      <w:bCs w:val="0"/>
      <w:sz w:val="24"/>
      <w:szCs w:val="24"/>
      <w:lang w:val="en-US"/>
    </w:rPr>
  </w:style>
  <w:style w:type="paragraph" w:customStyle="1" w:styleId="afff8">
    <w:name w:val="маркСпис"/>
    <w:basedOn w:val="a9"/>
    <w:uiPriority w:val="99"/>
    <w:rsid w:val="00A33421"/>
    <w:pPr>
      <w:spacing w:after="0" w:line="360" w:lineRule="auto"/>
    </w:pPr>
    <w:rPr>
      <w:rFonts w:ascii="Times New Roman" w:eastAsia="Times New Roman" w:hAnsi="Times New Roman" w:cs="Times New Roman"/>
      <w:sz w:val="24"/>
      <w:szCs w:val="24"/>
      <w:lang w:eastAsia="ru-RU"/>
    </w:rPr>
  </w:style>
  <w:style w:type="paragraph" w:customStyle="1" w:styleId="a3">
    <w:name w:val="Параграф"/>
    <w:basedOn w:val="3"/>
    <w:next w:val="a9"/>
    <w:uiPriority w:val="99"/>
    <w:rsid w:val="00A33421"/>
    <w:pPr>
      <w:numPr>
        <w:ilvl w:val="2"/>
        <w:numId w:val="11"/>
      </w:numPr>
      <w:spacing w:before="180" w:after="120" w:line="360" w:lineRule="auto"/>
    </w:pPr>
  </w:style>
  <w:style w:type="paragraph" w:customStyle="1" w:styleId="a1">
    <w:name w:val="Глава"/>
    <w:basedOn w:val="11"/>
    <w:next w:val="a9"/>
    <w:uiPriority w:val="99"/>
    <w:rsid w:val="00A33421"/>
    <w:pPr>
      <w:keepNext w:val="0"/>
      <w:widowControl w:val="0"/>
      <w:numPr>
        <w:numId w:val="11"/>
      </w:numPr>
      <w:tabs>
        <w:tab w:val="left" w:pos="34"/>
        <w:tab w:val="left" w:pos="8539"/>
      </w:tabs>
      <w:spacing w:before="0" w:after="0"/>
      <w:jc w:val="center"/>
    </w:pPr>
    <w:rPr>
      <w:b w:val="0"/>
      <w:bCs w:val="0"/>
    </w:rPr>
  </w:style>
  <w:style w:type="paragraph" w:customStyle="1" w:styleId="a2">
    <w:name w:val="Параг"/>
    <w:basedOn w:val="2"/>
    <w:next w:val="a9"/>
    <w:uiPriority w:val="99"/>
    <w:rsid w:val="00A33421"/>
    <w:pPr>
      <w:numPr>
        <w:ilvl w:val="1"/>
        <w:numId w:val="11"/>
      </w:numPr>
      <w:spacing w:line="360" w:lineRule="auto"/>
      <w:jc w:val="center"/>
    </w:pPr>
    <w:rPr>
      <w:rFonts w:ascii="Times New Roman" w:hAnsi="Times New Roman" w:cs="Times New Roman"/>
    </w:rPr>
  </w:style>
  <w:style w:type="paragraph" w:styleId="35">
    <w:name w:val="Body Text 3"/>
    <w:basedOn w:val="a9"/>
    <w:link w:val="36"/>
    <w:uiPriority w:val="99"/>
    <w:rsid w:val="00A33421"/>
    <w:pPr>
      <w:spacing w:after="0" w:line="240" w:lineRule="auto"/>
      <w:jc w:val="both"/>
    </w:pPr>
    <w:rPr>
      <w:rFonts w:ascii="Times New Roman" w:eastAsia="Times New Roman" w:hAnsi="Times New Roman" w:cs="Times New Roman"/>
      <w:color w:val="FF0000"/>
      <w:sz w:val="24"/>
      <w:szCs w:val="24"/>
      <w:lang w:eastAsia="ru-RU"/>
    </w:rPr>
  </w:style>
  <w:style w:type="character" w:customStyle="1" w:styleId="36">
    <w:name w:val="Основной текст 3 Знак"/>
    <w:link w:val="35"/>
    <w:uiPriority w:val="99"/>
    <w:locked/>
    <w:rsid w:val="00A33421"/>
    <w:rPr>
      <w:rFonts w:ascii="Times New Roman" w:hAnsi="Times New Roman" w:cs="Times New Roman"/>
      <w:color w:val="FF0000"/>
      <w:sz w:val="20"/>
      <w:szCs w:val="20"/>
      <w:lang w:eastAsia="ru-RU"/>
    </w:rPr>
  </w:style>
  <w:style w:type="paragraph" w:customStyle="1" w:styleId="heading1">
    <w:name w:val="heading1"/>
    <w:basedOn w:val="a9"/>
    <w:uiPriority w:val="99"/>
    <w:rsid w:val="00A33421"/>
    <w:pPr>
      <w:spacing w:before="225" w:after="0" w:line="240" w:lineRule="auto"/>
    </w:pPr>
    <w:rPr>
      <w:rFonts w:ascii="Arial" w:eastAsia="Times New Roman" w:hAnsi="Arial" w:cs="Arial"/>
      <w:b/>
      <w:bCs/>
      <w:color w:val="50628F"/>
      <w:sz w:val="30"/>
      <w:szCs w:val="30"/>
      <w:lang w:eastAsia="ru-RU"/>
    </w:rPr>
  </w:style>
  <w:style w:type="paragraph" w:customStyle="1" w:styleId="heading4">
    <w:name w:val="heading4"/>
    <w:basedOn w:val="a9"/>
    <w:uiPriority w:val="99"/>
    <w:rsid w:val="00A33421"/>
    <w:pPr>
      <w:spacing w:before="180" w:after="0" w:line="240" w:lineRule="auto"/>
    </w:pPr>
    <w:rPr>
      <w:rFonts w:ascii="Arial" w:eastAsia="Times New Roman" w:hAnsi="Arial" w:cs="Arial"/>
      <w:color w:val="081E57"/>
      <w:sz w:val="18"/>
      <w:szCs w:val="18"/>
      <w:lang w:eastAsia="ru-RU"/>
    </w:rPr>
  </w:style>
  <w:style w:type="character" w:customStyle="1" w:styleId="ntitle21">
    <w:name w:val="ntitle21"/>
    <w:uiPriority w:val="99"/>
    <w:rsid w:val="00A33421"/>
    <w:rPr>
      <w:rFonts w:ascii="Georgia" w:hAnsi="Georgia" w:cs="Georgia"/>
      <w:color w:val="000000"/>
      <w:sz w:val="36"/>
      <w:szCs w:val="36"/>
    </w:rPr>
  </w:style>
  <w:style w:type="paragraph" w:customStyle="1" w:styleId="rezdescr1">
    <w:name w:val="rez_descr1"/>
    <w:basedOn w:val="a9"/>
    <w:uiPriority w:val="99"/>
    <w:rsid w:val="00A33421"/>
    <w:pPr>
      <w:spacing w:before="75" w:after="0" w:line="240" w:lineRule="auto"/>
    </w:pPr>
    <w:rPr>
      <w:rFonts w:ascii="Times New Roman" w:eastAsia="Times New Roman" w:hAnsi="Times New Roman" w:cs="Times New Roman"/>
      <w:color w:val="656971"/>
      <w:sz w:val="24"/>
      <w:szCs w:val="24"/>
      <w:lang w:eastAsia="ru-RU"/>
    </w:rPr>
  </w:style>
  <w:style w:type="character" w:styleId="afff9">
    <w:name w:val="Emphasis"/>
    <w:uiPriority w:val="99"/>
    <w:qFormat/>
    <w:rsid w:val="00A33421"/>
    <w:rPr>
      <w:i/>
      <w:iCs/>
    </w:rPr>
  </w:style>
  <w:style w:type="paragraph" w:styleId="afff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9"/>
    <w:link w:val="afffb"/>
    <w:rsid w:val="00A33421"/>
    <w:pPr>
      <w:spacing w:after="0" w:line="240" w:lineRule="auto"/>
    </w:pPr>
    <w:rPr>
      <w:rFonts w:ascii="Times New Roman" w:eastAsia="Times New Roman" w:hAnsi="Times New Roman" w:cs="Times New Roman"/>
      <w:sz w:val="20"/>
      <w:szCs w:val="20"/>
      <w:lang w:eastAsia="ru-RU"/>
    </w:rPr>
  </w:style>
  <w:style w:type="character" w:customStyle="1" w:styleId="afff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ffa"/>
    <w:locked/>
    <w:rsid w:val="00A33421"/>
    <w:rPr>
      <w:rFonts w:ascii="Times New Roman" w:hAnsi="Times New Roman" w:cs="Times New Roman"/>
      <w:sz w:val="20"/>
      <w:szCs w:val="20"/>
      <w:lang w:eastAsia="ru-RU"/>
    </w:rPr>
  </w:style>
  <w:style w:type="paragraph" w:customStyle="1" w:styleId="29">
    <w:name w:val="Обычный2"/>
    <w:uiPriority w:val="99"/>
    <w:rsid w:val="00A33421"/>
    <w:pPr>
      <w:snapToGrid w:val="0"/>
    </w:pPr>
    <w:rPr>
      <w:rFonts w:ascii="Courier New" w:eastAsia="Times New Roman" w:hAnsi="Courier New" w:cs="Courier New"/>
    </w:rPr>
  </w:style>
  <w:style w:type="paragraph" w:customStyle="1" w:styleId="37">
    <w:name w:val="Обычный3"/>
    <w:uiPriority w:val="99"/>
    <w:rsid w:val="00A33421"/>
    <w:pPr>
      <w:snapToGrid w:val="0"/>
    </w:pPr>
    <w:rPr>
      <w:rFonts w:ascii="Courier New" w:eastAsia="Times New Roman" w:hAnsi="Courier New" w:cs="Courier New"/>
    </w:rPr>
  </w:style>
  <w:style w:type="paragraph" w:styleId="afffc">
    <w:name w:val="List"/>
    <w:basedOn w:val="a9"/>
    <w:uiPriority w:val="99"/>
    <w:rsid w:val="00A33421"/>
    <w:pPr>
      <w:spacing w:after="0" w:line="240" w:lineRule="auto"/>
      <w:ind w:left="283" w:hanging="283"/>
    </w:pPr>
    <w:rPr>
      <w:rFonts w:ascii="Times New Roman" w:eastAsia="Times New Roman" w:hAnsi="Times New Roman" w:cs="Times New Roman"/>
      <w:sz w:val="24"/>
      <w:szCs w:val="24"/>
      <w:lang w:eastAsia="ru-RU"/>
    </w:rPr>
  </w:style>
  <w:style w:type="character" w:styleId="afffd">
    <w:name w:val="footnote reference"/>
    <w:uiPriority w:val="99"/>
    <w:rsid w:val="00A33421"/>
    <w:rPr>
      <w:vertAlign w:val="superscript"/>
    </w:rPr>
  </w:style>
  <w:style w:type="paragraph" w:styleId="HTML">
    <w:name w:val="HTML Preformatted"/>
    <w:basedOn w:val="a9"/>
    <w:link w:val="HTML0"/>
    <w:uiPriority w:val="99"/>
    <w:rsid w:val="00A33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A33421"/>
    <w:rPr>
      <w:rFonts w:ascii="Courier New" w:hAnsi="Courier New" w:cs="Courier New"/>
      <w:sz w:val="20"/>
      <w:szCs w:val="20"/>
      <w:lang w:eastAsia="ru-RU"/>
    </w:rPr>
  </w:style>
  <w:style w:type="paragraph" w:customStyle="1" w:styleId="FR2">
    <w:name w:val="FR2"/>
    <w:rsid w:val="00A33421"/>
    <w:pPr>
      <w:widowControl w:val="0"/>
      <w:spacing w:line="420" w:lineRule="auto"/>
      <w:jc w:val="both"/>
    </w:pPr>
    <w:rPr>
      <w:rFonts w:ascii="Times New Roman" w:eastAsia="Times New Roman" w:hAnsi="Times New Roman"/>
      <w:sz w:val="18"/>
      <w:szCs w:val="18"/>
    </w:rPr>
  </w:style>
  <w:style w:type="character" w:styleId="afffe">
    <w:name w:val="FollowedHyperlink"/>
    <w:uiPriority w:val="99"/>
    <w:rsid w:val="00A33421"/>
    <w:rPr>
      <w:color w:val="800080"/>
      <w:u w:val="single"/>
    </w:rPr>
  </w:style>
  <w:style w:type="character" w:customStyle="1" w:styleId="82">
    <w:name w:val="Знак Знак8"/>
    <w:uiPriority w:val="99"/>
    <w:locked/>
    <w:rsid w:val="00A33421"/>
    <w:rPr>
      <w:rFonts w:ascii="Arial" w:hAnsi="Arial" w:cs="Arial"/>
      <w:b/>
      <w:bCs/>
      <w:kern w:val="32"/>
      <w:sz w:val="32"/>
      <w:szCs w:val="32"/>
      <w:lang w:val="ru-RU" w:eastAsia="ru-RU"/>
    </w:rPr>
  </w:style>
  <w:style w:type="character" w:customStyle="1" w:styleId="72">
    <w:name w:val="Знак Знак7"/>
    <w:uiPriority w:val="99"/>
    <w:locked/>
    <w:rsid w:val="00A33421"/>
    <w:rPr>
      <w:rFonts w:ascii="Arial" w:hAnsi="Arial" w:cs="Arial"/>
      <w:b/>
      <w:bCs/>
      <w:i/>
      <w:iCs/>
      <w:sz w:val="28"/>
      <w:szCs w:val="28"/>
      <w:lang w:val="ru-RU" w:eastAsia="ru-RU"/>
    </w:rPr>
  </w:style>
  <w:style w:type="character" w:customStyle="1" w:styleId="62">
    <w:name w:val="Знак Знак6"/>
    <w:uiPriority w:val="99"/>
    <w:locked/>
    <w:rsid w:val="00A33421"/>
    <w:rPr>
      <w:sz w:val="24"/>
      <w:szCs w:val="24"/>
      <w:lang w:val="ru-RU" w:eastAsia="ru-RU"/>
    </w:rPr>
  </w:style>
  <w:style w:type="character" w:customStyle="1" w:styleId="38">
    <w:name w:val="Знак Знак3"/>
    <w:uiPriority w:val="99"/>
    <w:locked/>
    <w:rsid w:val="00A33421"/>
    <w:rPr>
      <w:sz w:val="24"/>
      <w:szCs w:val="24"/>
      <w:lang w:val="ru-RU" w:eastAsia="ru-RU"/>
    </w:rPr>
  </w:style>
  <w:style w:type="character" w:customStyle="1" w:styleId="2a">
    <w:name w:val="Знак Знак2"/>
    <w:uiPriority w:val="99"/>
    <w:locked/>
    <w:rsid w:val="00A33421"/>
    <w:rPr>
      <w:sz w:val="24"/>
      <w:szCs w:val="24"/>
      <w:lang w:val="ru-RU" w:eastAsia="ru-RU"/>
    </w:rPr>
  </w:style>
  <w:style w:type="character" w:customStyle="1" w:styleId="17">
    <w:name w:val="Знак Знак1"/>
    <w:uiPriority w:val="99"/>
    <w:locked/>
    <w:rsid w:val="00A33421"/>
    <w:rPr>
      <w:sz w:val="24"/>
      <w:szCs w:val="24"/>
      <w:lang w:val="ru-RU" w:eastAsia="ru-RU"/>
    </w:rPr>
  </w:style>
  <w:style w:type="character" w:customStyle="1" w:styleId="42">
    <w:name w:val="Знак Знак4"/>
    <w:uiPriority w:val="99"/>
    <w:locked/>
    <w:rsid w:val="00A33421"/>
    <w:rPr>
      <w:sz w:val="24"/>
      <w:szCs w:val="24"/>
      <w:lang w:val="ru-RU" w:eastAsia="ru-RU"/>
    </w:rPr>
  </w:style>
  <w:style w:type="character" w:customStyle="1" w:styleId="52">
    <w:name w:val="Знак Знак5"/>
    <w:uiPriority w:val="99"/>
    <w:locked/>
    <w:rsid w:val="00A33421"/>
    <w:rPr>
      <w:sz w:val="22"/>
      <w:szCs w:val="22"/>
      <w:lang w:val="ru-RU" w:eastAsia="ru-RU"/>
    </w:rPr>
  </w:style>
  <w:style w:type="paragraph" w:customStyle="1" w:styleId="affff">
    <w:name w:val="Заг тема"/>
    <w:basedOn w:val="a9"/>
    <w:uiPriority w:val="99"/>
    <w:rsid w:val="00A33421"/>
    <w:pPr>
      <w:spacing w:after="0" w:line="240" w:lineRule="auto"/>
      <w:jc w:val="both"/>
    </w:pPr>
    <w:rPr>
      <w:rFonts w:ascii="Times New Roman" w:eastAsia="Times New Roman" w:hAnsi="Times New Roman" w:cs="Times New Roman"/>
      <w:b/>
      <w:bCs/>
      <w:sz w:val="28"/>
      <w:szCs w:val="28"/>
      <w:lang w:eastAsia="ru-RU"/>
    </w:rPr>
  </w:style>
  <w:style w:type="paragraph" w:customStyle="1" w:styleId="43">
    <w:name w:val="Обычный4"/>
    <w:uiPriority w:val="99"/>
    <w:rsid w:val="00A67DEE"/>
    <w:pPr>
      <w:ind w:firstLine="709"/>
      <w:jc w:val="both"/>
    </w:pPr>
    <w:rPr>
      <w:rFonts w:ascii="Times New Roman" w:eastAsia="Times New Roman" w:hAnsi="Times New Roman"/>
      <w:sz w:val="28"/>
      <w:szCs w:val="28"/>
    </w:rPr>
  </w:style>
  <w:style w:type="paragraph" w:styleId="affff0">
    <w:name w:val="Plain Text"/>
    <w:basedOn w:val="a9"/>
    <w:link w:val="affff1"/>
    <w:uiPriority w:val="99"/>
    <w:semiHidden/>
    <w:unhideWhenUsed/>
    <w:rsid w:val="00481B79"/>
    <w:pPr>
      <w:spacing w:after="0" w:line="240" w:lineRule="auto"/>
    </w:pPr>
    <w:rPr>
      <w:rFonts w:ascii="Consolas" w:eastAsiaTheme="minorHAnsi" w:hAnsi="Consolas" w:cstheme="minorBidi"/>
      <w:sz w:val="21"/>
      <w:szCs w:val="21"/>
    </w:rPr>
  </w:style>
  <w:style w:type="character" w:customStyle="1" w:styleId="affff1">
    <w:name w:val="Текст Знак"/>
    <w:basedOn w:val="aa"/>
    <w:link w:val="affff0"/>
    <w:uiPriority w:val="99"/>
    <w:semiHidden/>
    <w:rsid w:val="00481B79"/>
    <w:rPr>
      <w:rFonts w:ascii="Consolas" w:eastAsiaTheme="minorHAnsi" w:hAnsi="Consolas" w:cstheme="minorBidi"/>
      <w:sz w:val="21"/>
      <w:szCs w:val="21"/>
      <w:lang w:eastAsia="en-US"/>
    </w:rPr>
  </w:style>
  <w:style w:type="paragraph" w:customStyle="1" w:styleId="Default">
    <w:name w:val="Default"/>
    <w:rsid w:val="00CA073D"/>
    <w:pPr>
      <w:autoSpaceDE w:val="0"/>
      <w:autoSpaceDN w:val="0"/>
      <w:adjustRightInd w:val="0"/>
    </w:pPr>
    <w:rPr>
      <w:rFonts w:ascii="Times New Roman" w:hAnsi="Times New Roman"/>
      <w:color w:val="000000"/>
      <w:lang w:eastAsia="en-US"/>
    </w:rPr>
  </w:style>
  <w:style w:type="paragraph" w:customStyle="1" w:styleId="Iniiaiieoaenonionooiii3">
    <w:name w:val="Iniiaiie oaeno n ionooiii 3"/>
    <w:basedOn w:val="Default"/>
    <w:next w:val="Default"/>
    <w:rsid w:val="00CA073D"/>
    <w:rPr>
      <w:color w:val="auto"/>
    </w:rPr>
  </w:style>
  <w:style w:type="paragraph" w:customStyle="1" w:styleId="Iaeaaeaiea2">
    <w:name w:val="Iaeaaeaiea 2"/>
    <w:basedOn w:val="Default"/>
    <w:next w:val="Default"/>
    <w:rsid w:val="00CA073D"/>
    <w:rPr>
      <w:color w:val="auto"/>
    </w:rPr>
  </w:style>
  <w:style w:type="character" w:customStyle="1" w:styleId="Aeiannueea">
    <w:name w:val="Aeia.nnueea"/>
    <w:rsid w:val="00CA073D"/>
    <w:rPr>
      <w:color w:val="000000"/>
      <w:sz w:val="28"/>
      <w:szCs w:val="28"/>
    </w:rPr>
  </w:style>
  <w:style w:type="paragraph" w:customStyle="1" w:styleId="213">
    <w:name w:val="Основной текст 21"/>
    <w:basedOn w:val="a9"/>
    <w:uiPriority w:val="99"/>
    <w:rsid w:val="00926654"/>
    <w:pPr>
      <w:widowControl w:val="0"/>
      <w:suppressAutoHyphens/>
      <w:spacing w:after="0" w:line="240" w:lineRule="auto"/>
      <w:ind w:firstLine="1134"/>
      <w:jc w:val="both"/>
    </w:pPr>
    <w:rPr>
      <w:rFonts w:ascii="Times New Roman" w:eastAsia="Lucida Sans Unicode" w:hAnsi="Times New Roman" w:cs="Times New Roman"/>
      <w:kern w:val="1"/>
      <w:sz w:val="28"/>
      <w:szCs w:val="20"/>
      <w:lang w:eastAsia="ru-RU"/>
    </w:rPr>
  </w:style>
  <w:style w:type="paragraph" w:customStyle="1" w:styleId="ListParagraph1">
    <w:name w:val="List Paragraph1"/>
    <w:basedOn w:val="a9"/>
    <w:uiPriority w:val="99"/>
    <w:rsid w:val="00861C95"/>
    <w:pPr>
      <w:ind w:left="720"/>
    </w:pPr>
    <w:rPr>
      <w:rFonts w:eastAsiaTheme="minorEastAsia"/>
      <w:lang w:eastAsia="ru-RU"/>
    </w:rPr>
  </w:style>
  <w:style w:type="paragraph" w:customStyle="1" w:styleId="18">
    <w:name w:val="Абзац списка1"/>
    <w:basedOn w:val="a9"/>
    <w:uiPriority w:val="99"/>
    <w:rsid w:val="00861C95"/>
    <w:pPr>
      <w:ind w:left="720"/>
      <w:contextualSpacing/>
    </w:pPr>
    <w:rPr>
      <w:rFonts w:eastAsiaTheme="minorEastAsia" w:cstheme="minorBidi"/>
    </w:rPr>
  </w:style>
  <w:style w:type="character" w:customStyle="1" w:styleId="link1">
    <w:name w:val="link1"/>
    <w:basedOn w:val="aa"/>
    <w:rsid w:val="00861C95"/>
  </w:style>
  <w:style w:type="paragraph" w:customStyle="1" w:styleId="affff2">
    <w:name w:val="список с точками"/>
    <w:basedOn w:val="a9"/>
    <w:rsid w:val="00F92169"/>
    <w:pPr>
      <w:tabs>
        <w:tab w:val="num" w:pos="36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fff3">
    <w:name w:val="Для таблиц"/>
    <w:basedOn w:val="a9"/>
    <w:rsid w:val="00F92169"/>
    <w:pPr>
      <w:spacing w:after="0" w:line="240" w:lineRule="auto"/>
    </w:pPr>
    <w:rPr>
      <w:rFonts w:ascii="Times New Roman" w:eastAsia="Times New Roman" w:hAnsi="Times New Roman" w:cs="Times New Roman"/>
      <w:sz w:val="24"/>
      <w:szCs w:val="24"/>
      <w:lang w:eastAsia="ru-RU"/>
    </w:rPr>
  </w:style>
  <w:style w:type="paragraph" w:customStyle="1" w:styleId="FR3">
    <w:name w:val="FR3"/>
    <w:rsid w:val="00F92169"/>
    <w:pPr>
      <w:widowControl w:val="0"/>
    </w:pPr>
    <w:rPr>
      <w:rFonts w:ascii="Arial" w:eastAsia="Times New Roman" w:hAnsi="Arial"/>
      <w:b/>
      <w:snapToGrid w:val="0"/>
    </w:rPr>
  </w:style>
  <w:style w:type="paragraph" w:customStyle="1" w:styleId="1KGK9">
    <w:name w:val="1KG=K9"/>
    <w:rsid w:val="00F92169"/>
    <w:pPr>
      <w:autoSpaceDE w:val="0"/>
      <w:autoSpaceDN w:val="0"/>
      <w:adjustRightInd w:val="0"/>
    </w:pPr>
    <w:rPr>
      <w:rFonts w:ascii="MS Sans Serif" w:eastAsia="Times New Roman" w:hAnsi="MS Sans Serif"/>
    </w:rPr>
  </w:style>
  <w:style w:type="paragraph" w:styleId="44">
    <w:name w:val="toc 4"/>
    <w:basedOn w:val="a9"/>
    <w:next w:val="a9"/>
    <w:autoRedefine/>
    <w:locked/>
    <w:rsid w:val="00F92169"/>
    <w:pPr>
      <w:tabs>
        <w:tab w:val="left" w:pos="900"/>
        <w:tab w:val="right" w:leader="dot" w:pos="9345"/>
      </w:tabs>
      <w:spacing w:after="0" w:line="240" w:lineRule="auto"/>
      <w:ind w:left="480"/>
    </w:pPr>
    <w:rPr>
      <w:rFonts w:ascii="Times New Roman" w:eastAsia="Times New Roman" w:hAnsi="Times New Roman" w:cs="Times New Roman"/>
      <w:sz w:val="20"/>
      <w:szCs w:val="20"/>
      <w:lang w:eastAsia="ru-RU"/>
    </w:rPr>
  </w:style>
  <w:style w:type="paragraph" w:customStyle="1" w:styleId="YesNoQues">
    <w:name w:val="YesNoQues"/>
    <w:basedOn w:val="a9"/>
    <w:next w:val="a9"/>
    <w:uiPriority w:val="99"/>
    <w:rsid w:val="00F92169"/>
    <w:pPr>
      <w:tabs>
        <w:tab w:val="num" w:pos="360"/>
      </w:tabs>
      <w:spacing w:after="0" w:line="240" w:lineRule="auto"/>
      <w:ind w:left="340" w:hanging="340"/>
      <w:jc w:val="both"/>
    </w:pPr>
    <w:rPr>
      <w:rFonts w:ascii="Times New Roman" w:eastAsia="Times New Roman" w:hAnsi="Times New Roman" w:cs="Times New Roman"/>
      <w:sz w:val="24"/>
      <w:szCs w:val="24"/>
    </w:rPr>
  </w:style>
  <w:style w:type="paragraph" w:customStyle="1" w:styleId="TestQues">
    <w:name w:val="TestQues"/>
    <w:basedOn w:val="a9"/>
    <w:uiPriority w:val="99"/>
    <w:rsid w:val="00F92169"/>
    <w:pPr>
      <w:spacing w:before="120" w:after="0" w:line="240" w:lineRule="auto"/>
      <w:jc w:val="both"/>
    </w:pPr>
    <w:rPr>
      <w:rFonts w:ascii="Times New Roman" w:eastAsia="Times New Roman" w:hAnsi="Times New Roman" w:cs="Times New Roman"/>
      <w:sz w:val="24"/>
      <w:szCs w:val="24"/>
    </w:rPr>
  </w:style>
  <w:style w:type="paragraph" w:customStyle="1" w:styleId="YesNoQuesL1">
    <w:name w:val="YesNoQuesL1"/>
    <w:basedOn w:val="a9"/>
    <w:autoRedefine/>
    <w:uiPriority w:val="99"/>
    <w:rsid w:val="00F92169"/>
    <w:pPr>
      <w:tabs>
        <w:tab w:val="num" w:pos="1008"/>
      </w:tabs>
      <w:spacing w:after="0" w:line="240" w:lineRule="auto"/>
      <w:ind w:left="1008" w:right="-1" w:hanging="432"/>
    </w:pPr>
    <w:rPr>
      <w:rFonts w:ascii="Times New Roman" w:eastAsia="Times New Roman" w:hAnsi="Times New Roman" w:cs="Times New Roman"/>
      <w:sz w:val="24"/>
      <w:szCs w:val="24"/>
    </w:rPr>
  </w:style>
  <w:style w:type="paragraph" w:customStyle="1" w:styleId="TestQuesL1">
    <w:name w:val="TestQuesL1"/>
    <w:basedOn w:val="a9"/>
    <w:uiPriority w:val="99"/>
    <w:rsid w:val="00F92169"/>
    <w:pPr>
      <w:tabs>
        <w:tab w:val="num" w:pos="1152"/>
      </w:tabs>
      <w:spacing w:after="0" w:line="240" w:lineRule="auto"/>
      <w:ind w:left="1152" w:hanging="432"/>
      <w:jc w:val="both"/>
    </w:pPr>
    <w:rPr>
      <w:rFonts w:ascii="Times New Roman" w:eastAsia="Times New Roman" w:hAnsi="Times New Roman" w:cs="Times New Roman"/>
      <w:sz w:val="24"/>
      <w:szCs w:val="24"/>
    </w:rPr>
  </w:style>
  <w:style w:type="paragraph" w:customStyle="1" w:styleId="FreeRespQues">
    <w:name w:val="FreeRespQues"/>
    <w:basedOn w:val="a9"/>
    <w:uiPriority w:val="99"/>
    <w:rsid w:val="00F92169"/>
    <w:pPr>
      <w:spacing w:before="120" w:after="60" w:line="240" w:lineRule="auto"/>
      <w:jc w:val="both"/>
    </w:pPr>
    <w:rPr>
      <w:rFonts w:ascii="Times New Roman" w:eastAsia="Times New Roman" w:hAnsi="Times New Roman" w:cs="Times New Roman"/>
      <w:sz w:val="24"/>
      <w:szCs w:val="24"/>
    </w:rPr>
  </w:style>
  <w:style w:type="paragraph" w:customStyle="1" w:styleId="FreeRespQuesL1">
    <w:name w:val="FreeRespQuesL1"/>
    <w:basedOn w:val="a9"/>
    <w:autoRedefine/>
    <w:uiPriority w:val="99"/>
    <w:rsid w:val="00F92169"/>
    <w:pPr>
      <w:tabs>
        <w:tab w:val="num" w:pos="1368"/>
      </w:tabs>
      <w:spacing w:after="0" w:line="240" w:lineRule="auto"/>
      <w:ind w:left="1361" w:hanging="353"/>
      <w:jc w:val="both"/>
    </w:pPr>
    <w:rPr>
      <w:rFonts w:ascii="Times New Roman" w:eastAsia="Times New Roman" w:hAnsi="Times New Roman" w:cs="Times New Roman"/>
      <w:sz w:val="24"/>
      <w:szCs w:val="24"/>
    </w:rPr>
  </w:style>
  <w:style w:type="paragraph" w:customStyle="1" w:styleId="TestFreeYesQues">
    <w:name w:val="TestFreeYesQues"/>
    <w:basedOn w:val="TestQues"/>
    <w:uiPriority w:val="99"/>
    <w:rsid w:val="00F92169"/>
    <w:pPr>
      <w:tabs>
        <w:tab w:val="num" w:pos="360"/>
      </w:tabs>
      <w:ind w:left="360" w:hanging="360"/>
    </w:pPr>
  </w:style>
  <w:style w:type="paragraph" w:customStyle="1" w:styleId="Posobietext">
    <w:name w:val="Posobie text"/>
    <w:basedOn w:val="a9"/>
    <w:uiPriority w:val="99"/>
    <w:rsid w:val="00F92169"/>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9"/>
    <w:next w:val="Posobietext"/>
    <w:uiPriority w:val="99"/>
    <w:rsid w:val="00F92169"/>
    <w:pPr>
      <w:spacing w:after="0" w:line="240" w:lineRule="auto"/>
      <w:jc w:val="center"/>
    </w:pPr>
    <w:rPr>
      <w:rFonts w:ascii="Times New Roman" w:eastAsia="Times New Roman" w:hAnsi="Times New Roman" w:cs="Times New Roman"/>
      <w:b/>
      <w:bCs/>
      <w:smallCaps/>
      <w:sz w:val="32"/>
      <w:szCs w:val="32"/>
      <w:lang w:eastAsia="ru-RU"/>
    </w:rPr>
  </w:style>
  <w:style w:type="paragraph" w:styleId="affff4">
    <w:name w:val="No Spacing"/>
    <w:basedOn w:val="a9"/>
    <w:link w:val="affff5"/>
    <w:uiPriority w:val="1"/>
    <w:qFormat/>
    <w:rsid w:val="008E0EDC"/>
    <w:pPr>
      <w:spacing w:after="0" w:line="240" w:lineRule="auto"/>
      <w:ind w:left="1080"/>
      <w:jc w:val="both"/>
    </w:pPr>
    <w:rPr>
      <w:rFonts w:ascii="Times New Roman" w:eastAsia="Times New Roman" w:hAnsi="Times New Roman" w:cs="Times New Roman"/>
      <w:sz w:val="32"/>
      <w:szCs w:val="32"/>
      <w:lang w:eastAsia="ru-RU"/>
    </w:rPr>
  </w:style>
  <w:style w:type="character" w:customStyle="1" w:styleId="affff5">
    <w:name w:val="Без интервала Знак"/>
    <w:link w:val="affff4"/>
    <w:uiPriority w:val="1"/>
    <w:rsid w:val="008E0EDC"/>
    <w:rPr>
      <w:rFonts w:ascii="Times New Roman" w:eastAsia="Times New Roman" w:hAnsi="Times New Roman"/>
      <w:sz w:val="32"/>
      <w:szCs w:val="32"/>
    </w:rPr>
  </w:style>
  <w:style w:type="paragraph" w:styleId="affff6">
    <w:name w:val="Document Map"/>
    <w:basedOn w:val="a9"/>
    <w:link w:val="affff7"/>
    <w:uiPriority w:val="99"/>
    <w:semiHidden/>
    <w:unhideWhenUsed/>
    <w:rsid w:val="00262346"/>
    <w:pPr>
      <w:spacing w:after="0" w:line="240" w:lineRule="auto"/>
    </w:pPr>
    <w:rPr>
      <w:rFonts w:ascii="Lucida Grande CY" w:hAnsi="Lucida Grande CY" w:cs="Lucida Grande CY"/>
      <w:sz w:val="24"/>
      <w:szCs w:val="24"/>
    </w:rPr>
  </w:style>
  <w:style w:type="character" w:customStyle="1" w:styleId="affff7">
    <w:name w:val="Схема документа Знак"/>
    <w:basedOn w:val="aa"/>
    <w:link w:val="affff6"/>
    <w:uiPriority w:val="99"/>
    <w:semiHidden/>
    <w:rsid w:val="00262346"/>
    <w:rPr>
      <w:rFonts w:ascii="Lucida Grande CY" w:hAnsi="Lucida Grande CY" w:cs="Lucida Grande CY"/>
      <w:sz w:val="24"/>
      <w:szCs w:val="24"/>
      <w:lang w:eastAsia="en-US"/>
    </w:rPr>
  </w:style>
  <w:style w:type="paragraph" w:styleId="affff8">
    <w:name w:val="Revision"/>
    <w:hidden/>
    <w:uiPriority w:val="99"/>
    <w:semiHidden/>
    <w:rsid w:val="00262346"/>
    <w:rPr>
      <w:rFonts w:cs="Calibri"/>
      <w:sz w:val="22"/>
      <w:szCs w:val="22"/>
      <w:lang w:eastAsia="en-US"/>
    </w:rPr>
  </w:style>
  <w:style w:type="paragraph" w:styleId="53">
    <w:name w:val="toc 5"/>
    <w:basedOn w:val="a9"/>
    <w:next w:val="a9"/>
    <w:autoRedefine/>
    <w:locked/>
    <w:rsid w:val="00FA2032"/>
    <w:pPr>
      <w:ind w:left="880"/>
    </w:pPr>
  </w:style>
  <w:style w:type="paragraph" w:styleId="63">
    <w:name w:val="toc 6"/>
    <w:basedOn w:val="a9"/>
    <w:next w:val="a9"/>
    <w:autoRedefine/>
    <w:locked/>
    <w:rsid w:val="00FA2032"/>
    <w:pPr>
      <w:ind w:left="1100"/>
    </w:pPr>
  </w:style>
  <w:style w:type="paragraph" w:styleId="73">
    <w:name w:val="toc 7"/>
    <w:basedOn w:val="a9"/>
    <w:next w:val="a9"/>
    <w:autoRedefine/>
    <w:locked/>
    <w:rsid w:val="00FA2032"/>
    <w:pPr>
      <w:ind w:left="1320"/>
    </w:pPr>
  </w:style>
  <w:style w:type="paragraph" w:styleId="83">
    <w:name w:val="toc 8"/>
    <w:basedOn w:val="a9"/>
    <w:next w:val="a9"/>
    <w:autoRedefine/>
    <w:locked/>
    <w:rsid w:val="00FA2032"/>
    <w:pPr>
      <w:ind w:left="1540"/>
    </w:pPr>
  </w:style>
  <w:style w:type="paragraph" w:styleId="92">
    <w:name w:val="toc 9"/>
    <w:basedOn w:val="a9"/>
    <w:next w:val="a9"/>
    <w:autoRedefine/>
    <w:locked/>
    <w:rsid w:val="00FA2032"/>
    <w:pPr>
      <w:ind w:left="1760"/>
    </w:pPr>
  </w:style>
  <w:style w:type="character" w:customStyle="1" w:styleId="submenu-table">
    <w:name w:val="submenu-table"/>
    <w:basedOn w:val="aa"/>
    <w:rsid w:val="00C72FED"/>
  </w:style>
  <w:style w:type="character" w:customStyle="1" w:styleId="apple-converted-space">
    <w:name w:val="apple-converted-space"/>
    <w:basedOn w:val="aa"/>
    <w:rsid w:val="00CB0FF1"/>
  </w:style>
  <w:style w:type="paragraph" w:styleId="a6">
    <w:name w:val="endnote text"/>
    <w:basedOn w:val="a9"/>
    <w:link w:val="affff9"/>
    <w:autoRedefine/>
    <w:uiPriority w:val="99"/>
    <w:semiHidden/>
    <w:rsid w:val="00800485"/>
    <w:pPr>
      <w:numPr>
        <w:numId w:val="19"/>
      </w:numPr>
      <w:spacing w:after="0"/>
      <w:jc w:val="both"/>
    </w:pPr>
    <w:rPr>
      <w:rFonts w:ascii="Times New Roman" w:eastAsia="Times New Roman" w:hAnsi="Times New Roman" w:cs="Times New Roman"/>
      <w:sz w:val="28"/>
      <w:szCs w:val="28"/>
      <w:lang w:eastAsia="ru-RU"/>
    </w:rPr>
  </w:style>
  <w:style w:type="character" w:customStyle="1" w:styleId="affff9">
    <w:name w:val="Текст концевой сноски Знак"/>
    <w:basedOn w:val="aa"/>
    <w:link w:val="a6"/>
    <w:uiPriority w:val="99"/>
    <w:semiHidden/>
    <w:rsid w:val="00800485"/>
    <w:rPr>
      <w:rFonts w:ascii="Times New Roman" w:eastAsia="Times New Roman" w:hAnsi="Times New Roman"/>
      <w:sz w:val="28"/>
      <w:szCs w:val="28"/>
    </w:rPr>
  </w:style>
  <w:style w:type="paragraph" w:customStyle="1" w:styleId="Pa2">
    <w:name w:val="Pa2"/>
    <w:basedOn w:val="Default"/>
    <w:next w:val="Default"/>
    <w:uiPriority w:val="99"/>
    <w:rsid w:val="00781F9D"/>
    <w:pPr>
      <w:spacing w:line="241" w:lineRule="atLeast"/>
    </w:pPr>
    <w:rPr>
      <w:color w:val="auto"/>
      <w:lang w:eastAsia="ru-RU"/>
    </w:rPr>
  </w:style>
  <w:style w:type="paragraph" w:customStyle="1" w:styleId="Pa0">
    <w:name w:val="Pa0"/>
    <w:basedOn w:val="Default"/>
    <w:next w:val="Default"/>
    <w:uiPriority w:val="99"/>
    <w:rsid w:val="00781F9D"/>
    <w:pPr>
      <w:spacing w:line="241" w:lineRule="atLeast"/>
    </w:pPr>
    <w:rPr>
      <w:color w:val="auto"/>
      <w:lang w:eastAsia="ru-RU"/>
    </w:rPr>
  </w:style>
  <w:style w:type="paragraph" w:customStyle="1" w:styleId="TableParagraph">
    <w:name w:val="Table Paragraph"/>
    <w:basedOn w:val="a9"/>
    <w:uiPriority w:val="1"/>
    <w:qFormat/>
    <w:rsid w:val="00A91827"/>
    <w:pPr>
      <w:widowControl w:val="0"/>
      <w:autoSpaceDE w:val="0"/>
      <w:autoSpaceDN w:val="0"/>
      <w:spacing w:after="0" w:line="240" w:lineRule="auto"/>
    </w:pPr>
    <w:rPr>
      <w:rFonts w:ascii="Times New Roman" w:eastAsia="Times New Roman" w:hAnsi="Times New Roman" w:cs="Times New Roman"/>
      <w:lang w:eastAsia="ru-RU"/>
    </w:rPr>
  </w:style>
  <w:style w:type="character" w:customStyle="1" w:styleId="af7">
    <w:name w:val="Абзац списка Знак"/>
    <w:aliases w:val="2 Спс точк Знак"/>
    <w:link w:val="af6"/>
    <w:uiPriority w:val="99"/>
    <w:locked/>
    <w:rsid w:val="00A91827"/>
    <w:rPr>
      <w:rFonts w:ascii="Times New Roman" w:eastAsia="Times New Roman" w:hAnsi="Times New Roman"/>
    </w:rPr>
  </w:style>
  <w:style w:type="character" w:customStyle="1" w:styleId="z3988">
    <w:name w:val="z3988"/>
    <w:rsid w:val="002F5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91299">
      <w:bodyDiv w:val="1"/>
      <w:marLeft w:val="0"/>
      <w:marRight w:val="0"/>
      <w:marTop w:val="0"/>
      <w:marBottom w:val="0"/>
      <w:divBdr>
        <w:top w:val="none" w:sz="0" w:space="0" w:color="auto"/>
        <w:left w:val="none" w:sz="0" w:space="0" w:color="auto"/>
        <w:bottom w:val="none" w:sz="0" w:space="0" w:color="auto"/>
        <w:right w:val="none" w:sz="0" w:space="0" w:color="auto"/>
      </w:divBdr>
      <w:divsChild>
        <w:div w:id="1635450940">
          <w:marLeft w:val="0"/>
          <w:marRight w:val="0"/>
          <w:marTop w:val="0"/>
          <w:marBottom w:val="0"/>
          <w:divBdr>
            <w:top w:val="none" w:sz="0" w:space="0" w:color="auto"/>
            <w:left w:val="none" w:sz="0" w:space="0" w:color="auto"/>
            <w:bottom w:val="none" w:sz="0" w:space="0" w:color="auto"/>
            <w:right w:val="none" w:sz="0" w:space="0" w:color="auto"/>
          </w:divBdr>
          <w:divsChild>
            <w:div w:id="1020476900">
              <w:marLeft w:val="0"/>
              <w:marRight w:val="0"/>
              <w:marTop w:val="0"/>
              <w:marBottom w:val="0"/>
              <w:divBdr>
                <w:top w:val="none" w:sz="0" w:space="0" w:color="auto"/>
                <w:left w:val="none" w:sz="0" w:space="0" w:color="auto"/>
                <w:bottom w:val="none" w:sz="0" w:space="0" w:color="auto"/>
                <w:right w:val="none" w:sz="0" w:space="0" w:color="auto"/>
              </w:divBdr>
              <w:divsChild>
                <w:div w:id="176294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243896">
      <w:bodyDiv w:val="1"/>
      <w:marLeft w:val="0"/>
      <w:marRight w:val="0"/>
      <w:marTop w:val="0"/>
      <w:marBottom w:val="0"/>
      <w:divBdr>
        <w:top w:val="none" w:sz="0" w:space="0" w:color="auto"/>
        <w:left w:val="none" w:sz="0" w:space="0" w:color="auto"/>
        <w:bottom w:val="none" w:sz="0" w:space="0" w:color="auto"/>
        <w:right w:val="none" w:sz="0" w:space="0" w:color="auto"/>
      </w:divBdr>
      <w:divsChild>
        <w:div w:id="1425030222">
          <w:marLeft w:val="0"/>
          <w:marRight w:val="0"/>
          <w:marTop w:val="0"/>
          <w:marBottom w:val="0"/>
          <w:divBdr>
            <w:top w:val="none" w:sz="0" w:space="0" w:color="auto"/>
            <w:left w:val="none" w:sz="0" w:space="0" w:color="auto"/>
            <w:bottom w:val="none" w:sz="0" w:space="0" w:color="auto"/>
            <w:right w:val="none" w:sz="0" w:space="0" w:color="auto"/>
          </w:divBdr>
          <w:divsChild>
            <w:div w:id="2031879904">
              <w:marLeft w:val="0"/>
              <w:marRight w:val="0"/>
              <w:marTop w:val="0"/>
              <w:marBottom w:val="0"/>
              <w:divBdr>
                <w:top w:val="none" w:sz="0" w:space="0" w:color="auto"/>
                <w:left w:val="none" w:sz="0" w:space="0" w:color="auto"/>
                <w:bottom w:val="none" w:sz="0" w:space="0" w:color="auto"/>
                <w:right w:val="none" w:sz="0" w:space="0" w:color="auto"/>
              </w:divBdr>
              <w:divsChild>
                <w:div w:id="178160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206259">
      <w:bodyDiv w:val="1"/>
      <w:marLeft w:val="0"/>
      <w:marRight w:val="0"/>
      <w:marTop w:val="0"/>
      <w:marBottom w:val="0"/>
      <w:divBdr>
        <w:top w:val="none" w:sz="0" w:space="0" w:color="auto"/>
        <w:left w:val="none" w:sz="0" w:space="0" w:color="auto"/>
        <w:bottom w:val="none" w:sz="0" w:space="0" w:color="auto"/>
        <w:right w:val="none" w:sz="0" w:space="0" w:color="auto"/>
      </w:divBdr>
    </w:div>
    <w:div w:id="413432975">
      <w:bodyDiv w:val="1"/>
      <w:marLeft w:val="0"/>
      <w:marRight w:val="0"/>
      <w:marTop w:val="0"/>
      <w:marBottom w:val="0"/>
      <w:divBdr>
        <w:top w:val="none" w:sz="0" w:space="0" w:color="auto"/>
        <w:left w:val="none" w:sz="0" w:space="0" w:color="auto"/>
        <w:bottom w:val="none" w:sz="0" w:space="0" w:color="auto"/>
        <w:right w:val="none" w:sz="0" w:space="0" w:color="auto"/>
      </w:divBdr>
    </w:div>
    <w:div w:id="413474544">
      <w:bodyDiv w:val="1"/>
      <w:marLeft w:val="0"/>
      <w:marRight w:val="0"/>
      <w:marTop w:val="0"/>
      <w:marBottom w:val="0"/>
      <w:divBdr>
        <w:top w:val="none" w:sz="0" w:space="0" w:color="auto"/>
        <w:left w:val="none" w:sz="0" w:space="0" w:color="auto"/>
        <w:bottom w:val="none" w:sz="0" w:space="0" w:color="auto"/>
        <w:right w:val="none" w:sz="0" w:space="0" w:color="auto"/>
      </w:divBdr>
      <w:divsChild>
        <w:div w:id="1015302486">
          <w:marLeft w:val="0"/>
          <w:marRight w:val="0"/>
          <w:marTop w:val="0"/>
          <w:marBottom w:val="0"/>
          <w:divBdr>
            <w:top w:val="none" w:sz="0" w:space="0" w:color="auto"/>
            <w:left w:val="none" w:sz="0" w:space="0" w:color="auto"/>
            <w:bottom w:val="none" w:sz="0" w:space="0" w:color="auto"/>
            <w:right w:val="none" w:sz="0" w:space="0" w:color="auto"/>
          </w:divBdr>
          <w:divsChild>
            <w:div w:id="885600307">
              <w:marLeft w:val="0"/>
              <w:marRight w:val="0"/>
              <w:marTop w:val="0"/>
              <w:marBottom w:val="0"/>
              <w:divBdr>
                <w:top w:val="none" w:sz="0" w:space="0" w:color="auto"/>
                <w:left w:val="none" w:sz="0" w:space="0" w:color="auto"/>
                <w:bottom w:val="none" w:sz="0" w:space="0" w:color="auto"/>
                <w:right w:val="none" w:sz="0" w:space="0" w:color="auto"/>
              </w:divBdr>
              <w:divsChild>
                <w:div w:id="175947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881234">
      <w:bodyDiv w:val="1"/>
      <w:marLeft w:val="0"/>
      <w:marRight w:val="0"/>
      <w:marTop w:val="0"/>
      <w:marBottom w:val="0"/>
      <w:divBdr>
        <w:top w:val="none" w:sz="0" w:space="0" w:color="auto"/>
        <w:left w:val="none" w:sz="0" w:space="0" w:color="auto"/>
        <w:bottom w:val="none" w:sz="0" w:space="0" w:color="auto"/>
        <w:right w:val="none" w:sz="0" w:space="0" w:color="auto"/>
      </w:divBdr>
      <w:divsChild>
        <w:div w:id="544636017">
          <w:marLeft w:val="0"/>
          <w:marRight w:val="0"/>
          <w:marTop w:val="0"/>
          <w:marBottom w:val="0"/>
          <w:divBdr>
            <w:top w:val="none" w:sz="0" w:space="0" w:color="auto"/>
            <w:left w:val="none" w:sz="0" w:space="0" w:color="auto"/>
            <w:bottom w:val="none" w:sz="0" w:space="0" w:color="auto"/>
            <w:right w:val="none" w:sz="0" w:space="0" w:color="auto"/>
          </w:divBdr>
          <w:divsChild>
            <w:div w:id="443116719">
              <w:marLeft w:val="0"/>
              <w:marRight w:val="0"/>
              <w:marTop w:val="0"/>
              <w:marBottom w:val="0"/>
              <w:divBdr>
                <w:top w:val="none" w:sz="0" w:space="0" w:color="auto"/>
                <w:left w:val="none" w:sz="0" w:space="0" w:color="auto"/>
                <w:bottom w:val="none" w:sz="0" w:space="0" w:color="auto"/>
                <w:right w:val="none" w:sz="0" w:space="0" w:color="auto"/>
              </w:divBdr>
              <w:divsChild>
                <w:div w:id="72332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543947">
      <w:bodyDiv w:val="1"/>
      <w:marLeft w:val="0"/>
      <w:marRight w:val="0"/>
      <w:marTop w:val="0"/>
      <w:marBottom w:val="0"/>
      <w:divBdr>
        <w:top w:val="none" w:sz="0" w:space="0" w:color="auto"/>
        <w:left w:val="none" w:sz="0" w:space="0" w:color="auto"/>
        <w:bottom w:val="none" w:sz="0" w:space="0" w:color="auto"/>
        <w:right w:val="none" w:sz="0" w:space="0" w:color="auto"/>
      </w:divBdr>
    </w:div>
    <w:div w:id="749278925">
      <w:bodyDiv w:val="1"/>
      <w:marLeft w:val="0"/>
      <w:marRight w:val="0"/>
      <w:marTop w:val="0"/>
      <w:marBottom w:val="0"/>
      <w:divBdr>
        <w:top w:val="none" w:sz="0" w:space="0" w:color="auto"/>
        <w:left w:val="none" w:sz="0" w:space="0" w:color="auto"/>
        <w:bottom w:val="none" w:sz="0" w:space="0" w:color="auto"/>
        <w:right w:val="none" w:sz="0" w:space="0" w:color="auto"/>
      </w:divBdr>
      <w:divsChild>
        <w:div w:id="1495222772">
          <w:marLeft w:val="0"/>
          <w:marRight w:val="0"/>
          <w:marTop w:val="0"/>
          <w:marBottom w:val="0"/>
          <w:divBdr>
            <w:top w:val="none" w:sz="0" w:space="0" w:color="auto"/>
            <w:left w:val="none" w:sz="0" w:space="0" w:color="auto"/>
            <w:bottom w:val="none" w:sz="0" w:space="0" w:color="auto"/>
            <w:right w:val="none" w:sz="0" w:space="0" w:color="auto"/>
          </w:divBdr>
          <w:divsChild>
            <w:div w:id="835807755">
              <w:marLeft w:val="0"/>
              <w:marRight w:val="0"/>
              <w:marTop w:val="0"/>
              <w:marBottom w:val="0"/>
              <w:divBdr>
                <w:top w:val="none" w:sz="0" w:space="0" w:color="auto"/>
                <w:left w:val="none" w:sz="0" w:space="0" w:color="auto"/>
                <w:bottom w:val="none" w:sz="0" w:space="0" w:color="auto"/>
                <w:right w:val="none" w:sz="0" w:space="0" w:color="auto"/>
              </w:divBdr>
              <w:divsChild>
                <w:div w:id="31334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9084">
      <w:bodyDiv w:val="1"/>
      <w:marLeft w:val="0"/>
      <w:marRight w:val="0"/>
      <w:marTop w:val="0"/>
      <w:marBottom w:val="0"/>
      <w:divBdr>
        <w:top w:val="none" w:sz="0" w:space="0" w:color="auto"/>
        <w:left w:val="none" w:sz="0" w:space="0" w:color="auto"/>
        <w:bottom w:val="none" w:sz="0" w:space="0" w:color="auto"/>
        <w:right w:val="none" w:sz="0" w:space="0" w:color="auto"/>
      </w:divBdr>
      <w:divsChild>
        <w:div w:id="810561781">
          <w:marLeft w:val="0"/>
          <w:marRight w:val="0"/>
          <w:marTop w:val="0"/>
          <w:marBottom w:val="0"/>
          <w:divBdr>
            <w:top w:val="none" w:sz="0" w:space="0" w:color="auto"/>
            <w:left w:val="none" w:sz="0" w:space="0" w:color="auto"/>
            <w:bottom w:val="none" w:sz="0" w:space="0" w:color="auto"/>
            <w:right w:val="none" w:sz="0" w:space="0" w:color="auto"/>
          </w:divBdr>
          <w:divsChild>
            <w:div w:id="1243104265">
              <w:marLeft w:val="0"/>
              <w:marRight w:val="0"/>
              <w:marTop w:val="0"/>
              <w:marBottom w:val="0"/>
              <w:divBdr>
                <w:top w:val="none" w:sz="0" w:space="0" w:color="auto"/>
                <w:left w:val="none" w:sz="0" w:space="0" w:color="auto"/>
                <w:bottom w:val="none" w:sz="0" w:space="0" w:color="auto"/>
                <w:right w:val="none" w:sz="0" w:space="0" w:color="auto"/>
              </w:divBdr>
              <w:divsChild>
                <w:div w:id="15888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36221">
      <w:bodyDiv w:val="1"/>
      <w:marLeft w:val="0"/>
      <w:marRight w:val="0"/>
      <w:marTop w:val="0"/>
      <w:marBottom w:val="0"/>
      <w:divBdr>
        <w:top w:val="none" w:sz="0" w:space="0" w:color="auto"/>
        <w:left w:val="none" w:sz="0" w:space="0" w:color="auto"/>
        <w:bottom w:val="none" w:sz="0" w:space="0" w:color="auto"/>
        <w:right w:val="none" w:sz="0" w:space="0" w:color="auto"/>
      </w:divBdr>
      <w:divsChild>
        <w:div w:id="1771504378">
          <w:marLeft w:val="0"/>
          <w:marRight w:val="0"/>
          <w:marTop w:val="0"/>
          <w:marBottom w:val="0"/>
          <w:divBdr>
            <w:top w:val="none" w:sz="0" w:space="0" w:color="auto"/>
            <w:left w:val="none" w:sz="0" w:space="0" w:color="auto"/>
            <w:bottom w:val="none" w:sz="0" w:space="0" w:color="auto"/>
            <w:right w:val="none" w:sz="0" w:space="0" w:color="auto"/>
          </w:divBdr>
          <w:divsChild>
            <w:div w:id="29885853">
              <w:marLeft w:val="0"/>
              <w:marRight w:val="0"/>
              <w:marTop w:val="0"/>
              <w:marBottom w:val="0"/>
              <w:divBdr>
                <w:top w:val="none" w:sz="0" w:space="0" w:color="auto"/>
                <w:left w:val="none" w:sz="0" w:space="0" w:color="auto"/>
                <w:bottom w:val="none" w:sz="0" w:space="0" w:color="auto"/>
                <w:right w:val="none" w:sz="0" w:space="0" w:color="auto"/>
              </w:divBdr>
              <w:divsChild>
                <w:div w:id="38714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45428">
      <w:bodyDiv w:val="1"/>
      <w:marLeft w:val="0"/>
      <w:marRight w:val="0"/>
      <w:marTop w:val="0"/>
      <w:marBottom w:val="0"/>
      <w:divBdr>
        <w:top w:val="none" w:sz="0" w:space="0" w:color="auto"/>
        <w:left w:val="none" w:sz="0" w:space="0" w:color="auto"/>
        <w:bottom w:val="none" w:sz="0" w:space="0" w:color="auto"/>
        <w:right w:val="none" w:sz="0" w:space="0" w:color="auto"/>
      </w:divBdr>
    </w:div>
    <w:div w:id="1076170635">
      <w:bodyDiv w:val="1"/>
      <w:marLeft w:val="0"/>
      <w:marRight w:val="0"/>
      <w:marTop w:val="0"/>
      <w:marBottom w:val="0"/>
      <w:divBdr>
        <w:top w:val="none" w:sz="0" w:space="0" w:color="auto"/>
        <w:left w:val="none" w:sz="0" w:space="0" w:color="auto"/>
        <w:bottom w:val="none" w:sz="0" w:space="0" w:color="auto"/>
        <w:right w:val="none" w:sz="0" w:space="0" w:color="auto"/>
      </w:divBdr>
    </w:div>
    <w:div w:id="1120413699">
      <w:bodyDiv w:val="1"/>
      <w:marLeft w:val="0"/>
      <w:marRight w:val="0"/>
      <w:marTop w:val="0"/>
      <w:marBottom w:val="0"/>
      <w:divBdr>
        <w:top w:val="none" w:sz="0" w:space="0" w:color="auto"/>
        <w:left w:val="none" w:sz="0" w:space="0" w:color="auto"/>
        <w:bottom w:val="none" w:sz="0" w:space="0" w:color="auto"/>
        <w:right w:val="none" w:sz="0" w:space="0" w:color="auto"/>
      </w:divBdr>
      <w:divsChild>
        <w:div w:id="1284658264">
          <w:marLeft w:val="0"/>
          <w:marRight w:val="0"/>
          <w:marTop w:val="0"/>
          <w:marBottom w:val="0"/>
          <w:divBdr>
            <w:top w:val="none" w:sz="0" w:space="0" w:color="auto"/>
            <w:left w:val="none" w:sz="0" w:space="0" w:color="auto"/>
            <w:bottom w:val="none" w:sz="0" w:space="0" w:color="auto"/>
            <w:right w:val="none" w:sz="0" w:space="0" w:color="auto"/>
          </w:divBdr>
          <w:divsChild>
            <w:div w:id="1591618845">
              <w:marLeft w:val="0"/>
              <w:marRight w:val="0"/>
              <w:marTop w:val="0"/>
              <w:marBottom w:val="0"/>
              <w:divBdr>
                <w:top w:val="none" w:sz="0" w:space="0" w:color="auto"/>
                <w:left w:val="none" w:sz="0" w:space="0" w:color="auto"/>
                <w:bottom w:val="none" w:sz="0" w:space="0" w:color="auto"/>
                <w:right w:val="none" w:sz="0" w:space="0" w:color="auto"/>
              </w:divBdr>
              <w:divsChild>
                <w:div w:id="78912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977302">
      <w:bodyDiv w:val="1"/>
      <w:marLeft w:val="0"/>
      <w:marRight w:val="0"/>
      <w:marTop w:val="0"/>
      <w:marBottom w:val="0"/>
      <w:divBdr>
        <w:top w:val="none" w:sz="0" w:space="0" w:color="auto"/>
        <w:left w:val="none" w:sz="0" w:space="0" w:color="auto"/>
        <w:bottom w:val="none" w:sz="0" w:space="0" w:color="auto"/>
        <w:right w:val="none" w:sz="0" w:space="0" w:color="auto"/>
      </w:divBdr>
    </w:div>
    <w:div w:id="1397434808">
      <w:bodyDiv w:val="1"/>
      <w:marLeft w:val="0"/>
      <w:marRight w:val="0"/>
      <w:marTop w:val="0"/>
      <w:marBottom w:val="0"/>
      <w:divBdr>
        <w:top w:val="none" w:sz="0" w:space="0" w:color="auto"/>
        <w:left w:val="none" w:sz="0" w:space="0" w:color="auto"/>
        <w:bottom w:val="none" w:sz="0" w:space="0" w:color="auto"/>
        <w:right w:val="none" w:sz="0" w:space="0" w:color="auto"/>
      </w:divBdr>
    </w:div>
    <w:div w:id="1514495298">
      <w:bodyDiv w:val="1"/>
      <w:marLeft w:val="0"/>
      <w:marRight w:val="0"/>
      <w:marTop w:val="0"/>
      <w:marBottom w:val="0"/>
      <w:divBdr>
        <w:top w:val="none" w:sz="0" w:space="0" w:color="auto"/>
        <w:left w:val="none" w:sz="0" w:space="0" w:color="auto"/>
        <w:bottom w:val="none" w:sz="0" w:space="0" w:color="auto"/>
        <w:right w:val="none" w:sz="0" w:space="0" w:color="auto"/>
      </w:divBdr>
    </w:div>
    <w:div w:id="1591349579">
      <w:bodyDiv w:val="1"/>
      <w:marLeft w:val="0"/>
      <w:marRight w:val="0"/>
      <w:marTop w:val="0"/>
      <w:marBottom w:val="0"/>
      <w:divBdr>
        <w:top w:val="none" w:sz="0" w:space="0" w:color="auto"/>
        <w:left w:val="none" w:sz="0" w:space="0" w:color="auto"/>
        <w:bottom w:val="none" w:sz="0" w:space="0" w:color="auto"/>
        <w:right w:val="none" w:sz="0" w:space="0" w:color="auto"/>
      </w:divBdr>
      <w:divsChild>
        <w:div w:id="1362826240">
          <w:marLeft w:val="0"/>
          <w:marRight w:val="0"/>
          <w:marTop w:val="0"/>
          <w:marBottom w:val="0"/>
          <w:divBdr>
            <w:top w:val="none" w:sz="0" w:space="0" w:color="auto"/>
            <w:left w:val="none" w:sz="0" w:space="0" w:color="auto"/>
            <w:bottom w:val="none" w:sz="0" w:space="0" w:color="auto"/>
            <w:right w:val="none" w:sz="0" w:space="0" w:color="auto"/>
          </w:divBdr>
          <w:divsChild>
            <w:div w:id="1733381818">
              <w:marLeft w:val="0"/>
              <w:marRight w:val="0"/>
              <w:marTop w:val="0"/>
              <w:marBottom w:val="0"/>
              <w:divBdr>
                <w:top w:val="none" w:sz="0" w:space="0" w:color="auto"/>
                <w:left w:val="none" w:sz="0" w:space="0" w:color="auto"/>
                <w:bottom w:val="none" w:sz="0" w:space="0" w:color="auto"/>
                <w:right w:val="none" w:sz="0" w:space="0" w:color="auto"/>
              </w:divBdr>
              <w:divsChild>
                <w:div w:id="22492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81986">
      <w:bodyDiv w:val="1"/>
      <w:marLeft w:val="0"/>
      <w:marRight w:val="0"/>
      <w:marTop w:val="0"/>
      <w:marBottom w:val="0"/>
      <w:divBdr>
        <w:top w:val="none" w:sz="0" w:space="0" w:color="auto"/>
        <w:left w:val="none" w:sz="0" w:space="0" w:color="auto"/>
        <w:bottom w:val="none" w:sz="0" w:space="0" w:color="auto"/>
        <w:right w:val="none" w:sz="0" w:space="0" w:color="auto"/>
      </w:divBdr>
      <w:divsChild>
        <w:div w:id="445127448">
          <w:marLeft w:val="0"/>
          <w:marRight w:val="0"/>
          <w:marTop w:val="0"/>
          <w:marBottom w:val="0"/>
          <w:divBdr>
            <w:top w:val="none" w:sz="0" w:space="0" w:color="auto"/>
            <w:left w:val="none" w:sz="0" w:space="0" w:color="auto"/>
            <w:bottom w:val="none" w:sz="0" w:space="0" w:color="auto"/>
            <w:right w:val="none" w:sz="0" w:space="0" w:color="auto"/>
          </w:divBdr>
          <w:divsChild>
            <w:div w:id="1965233481">
              <w:marLeft w:val="0"/>
              <w:marRight w:val="0"/>
              <w:marTop w:val="0"/>
              <w:marBottom w:val="0"/>
              <w:divBdr>
                <w:top w:val="none" w:sz="0" w:space="0" w:color="auto"/>
                <w:left w:val="none" w:sz="0" w:space="0" w:color="auto"/>
                <w:bottom w:val="none" w:sz="0" w:space="0" w:color="auto"/>
                <w:right w:val="none" w:sz="0" w:space="0" w:color="auto"/>
              </w:divBdr>
              <w:divsChild>
                <w:div w:id="7243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81508">
      <w:bodyDiv w:val="1"/>
      <w:marLeft w:val="0"/>
      <w:marRight w:val="0"/>
      <w:marTop w:val="0"/>
      <w:marBottom w:val="0"/>
      <w:divBdr>
        <w:top w:val="none" w:sz="0" w:space="0" w:color="auto"/>
        <w:left w:val="none" w:sz="0" w:space="0" w:color="auto"/>
        <w:bottom w:val="none" w:sz="0" w:space="0" w:color="auto"/>
        <w:right w:val="none" w:sz="0" w:space="0" w:color="auto"/>
      </w:divBdr>
    </w:div>
    <w:div w:id="1904170826">
      <w:bodyDiv w:val="1"/>
      <w:marLeft w:val="0"/>
      <w:marRight w:val="0"/>
      <w:marTop w:val="0"/>
      <w:marBottom w:val="0"/>
      <w:divBdr>
        <w:top w:val="none" w:sz="0" w:space="0" w:color="auto"/>
        <w:left w:val="none" w:sz="0" w:space="0" w:color="auto"/>
        <w:bottom w:val="none" w:sz="0" w:space="0" w:color="auto"/>
        <w:right w:val="none" w:sz="0" w:space="0" w:color="auto"/>
      </w:divBdr>
    </w:div>
    <w:div w:id="1932853923">
      <w:bodyDiv w:val="1"/>
      <w:marLeft w:val="0"/>
      <w:marRight w:val="0"/>
      <w:marTop w:val="0"/>
      <w:marBottom w:val="0"/>
      <w:divBdr>
        <w:top w:val="none" w:sz="0" w:space="0" w:color="auto"/>
        <w:left w:val="none" w:sz="0" w:space="0" w:color="auto"/>
        <w:bottom w:val="none" w:sz="0" w:space="0" w:color="auto"/>
        <w:right w:val="none" w:sz="0" w:space="0" w:color="auto"/>
      </w:divBdr>
    </w:div>
    <w:div w:id="2028823103">
      <w:bodyDiv w:val="1"/>
      <w:marLeft w:val="0"/>
      <w:marRight w:val="0"/>
      <w:marTop w:val="0"/>
      <w:marBottom w:val="0"/>
      <w:divBdr>
        <w:top w:val="none" w:sz="0" w:space="0" w:color="auto"/>
        <w:left w:val="none" w:sz="0" w:space="0" w:color="auto"/>
        <w:bottom w:val="none" w:sz="0" w:space="0" w:color="auto"/>
        <w:right w:val="none" w:sz="0" w:space="0" w:color="auto"/>
      </w:divBdr>
      <w:divsChild>
        <w:div w:id="141971631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sciencedirect.com" TargetMode="External"/><Relationship Id="rId39" Type="http://schemas.openxmlformats.org/officeDocument/2006/relationships/theme" Target="theme/theme1.xml"/><Relationship Id="rId21" Type="http://schemas.openxmlformats.org/officeDocument/2006/relationships/hyperlink" Target="http://&#1085;&#1101;&#1073;.&#1088;&#1092;/" TargetMode="External"/><Relationship Id="rId34" Type="http://schemas.openxmlformats.org/officeDocument/2006/relationships/hyperlink" Target="http://apps.webofknowledge.com" TargetMode="External"/><Relationship Id="rId7" Type="http://schemas.openxmlformats.org/officeDocument/2006/relationships/settings" Target="settings.xml"/><Relationship Id="rId12" Type="http://schemas.openxmlformats.org/officeDocument/2006/relationships/hyperlink" Target="http://www.expert.ru)" TargetMode="External"/><Relationship Id="rId17" Type="http://schemas.openxmlformats.org/officeDocument/2006/relationships/hyperlink" Target="https://urait.ru/" TargetMode="External"/><Relationship Id="rId25" Type="http://schemas.openxmlformats.org/officeDocument/2006/relationships/hyperlink" Target="http://search.ebscohost.com" TargetMode="External"/><Relationship Id="rId33" Type="http://schemas.openxmlformats.org/officeDocument/2006/relationships/hyperlink" Target="http://link.springer.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umanities.fa.ru/jour" TargetMode="External"/><Relationship Id="rId24" Type="http://schemas.openxmlformats.org/officeDocument/2006/relationships/hyperlink" Target="http://library.fa.ru/resource.asp?id=527" TargetMode="External"/><Relationship Id="rId32" Type="http://schemas.openxmlformats.org/officeDocument/2006/relationships/hyperlink" Target="https://www.scopus.com"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biblioclub.ru/" TargetMode="External"/><Relationship Id="rId23" Type="http://schemas.openxmlformats.org/officeDocument/2006/relationships/hyperlink" Target="http://ar.cnki.net/ACADREF"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s://grebennikon.ru/" TargetMode="External"/><Relationship Id="rId31" Type="http://schemas.openxmlformats.org/officeDocument/2006/relationships/hyperlink" Target="https://search.proque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yperlink" Target="https://www.prlib.ru/" TargetMode="External"/><Relationship Id="rId27" Type="http://schemas.openxmlformats.org/officeDocument/2006/relationships/hyperlink" Target="https://www.emerald.com/insight/" TargetMode="External"/><Relationship Id="rId30" Type="http://schemas.openxmlformats.org/officeDocument/2006/relationships/hyperlink" Target="https://search.proquest.com/" TargetMode="External"/><Relationship Id="rId35" Type="http://schemas.openxmlformats.org/officeDocument/2006/relationships/hyperlink" Target="http://arch.neicon.ru/xmlui/"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2E4CEA270962E46B902A201C4489927" ma:contentTypeVersion="1" ma:contentTypeDescription="Создание документа." ma:contentTypeScope="" ma:versionID="b574f0e611daf2401b6ec525123d52ca">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73AA-0DC2-4D7B-B98E-2E5E27ED3606}">
  <ds:schemaRefs>
    <ds:schemaRef ds:uri="http://schemas.microsoft.com/sharepoint/v3/contenttype/forms"/>
  </ds:schemaRefs>
</ds:datastoreItem>
</file>

<file path=customXml/itemProps2.xml><?xml version="1.0" encoding="utf-8"?>
<ds:datastoreItem xmlns:ds="http://schemas.openxmlformats.org/officeDocument/2006/customXml" ds:itemID="{BF659DBC-C60C-4AFD-BA2E-79E70E93968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220967A-3774-4DD9-95D0-11E1CB383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0199D-AD9F-45B3-B751-301F65C3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8028</Words>
  <Characters>45761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nivanova</dc:creator>
  <cp:lastModifiedBy>Дзайнукова Марина Ибрагимовна</cp:lastModifiedBy>
  <cp:revision>20</cp:revision>
  <cp:lastPrinted>2019-08-30T13:52:00Z</cp:lastPrinted>
  <dcterms:created xsi:type="dcterms:W3CDTF">2021-05-18T07:39:00Z</dcterms:created>
  <dcterms:modified xsi:type="dcterms:W3CDTF">2023-06-01T14:17:00Z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0x010100E2E4CEA270962E46B902A201C4489927</vt:lpwstr>
  </property>
</Properties>
</file>